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C614A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Ogłoszenie o zamówieniu</w:t>
      </w:r>
    </w:p>
    <w:p w14:paraId="3333EE2B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Dostawy</w:t>
      </w:r>
    </w:p>
    <w:p w14:paraId="6B6835E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Zakup ambulansu sanitarnego wraz z wyposażeniem typu A2</w:t>
      </w:r>
    </w:p>
    <w:p w14:paraId="5F81AEDE" w14:textId="60DB22BA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SEKCJA I 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 ZAMAWIAJĄCY</w:t>
      </w:r>
    </w:p>
    <w:p w14:paraId="36E4508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1.1.) Rola zamawiającego</w:t>
      </w:r>
    </w:p>
    <w:p w14:paraId="56C8FB57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Postępowanie prowadzone jest samodzielnie przez zamawiającego</w:t>
      </w:r>
    </w:p>
    <w:p w14:paraId="18CE88FF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1.2.) Nazwa zamawiającego: SZPITAL SPECJALISTYCZNY W CHORZOWIE</w:t>
      </w:r>
    </w:p>
    <w:p w14:paraId="7BD0C6AE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1.4) Krajowy Numer Identyfikacyjny: REGON 2715033951.</w:t>
      </w:r>
    </w:p>
    <w:p w14:paraId="593CC59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5) Adres zamawiającego</w:t>
      </w:r>
    </w:p>
    <w:p w14:paraId="49AFAECF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1.5.1.) Ulica: ul. Zjednoczenia 10</w:t>
      </w:r>
    </w:p>
    <w:p w14:paraId="5FAE791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1.5.2.) Miejscowość: Chorzów</w:t>
      </w:r>
    </w:p>
    <w:p w14:paraId="0C196C3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1.5.3.) Kod pocztowy: 41-500</w:t>
      </w:r>
    </w:p>
    <w:p w14:paraId="5E4A0E3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1.5.4.) Województwo: śląskie</w:t>
      </w:r>
    </w:p>
    <w:p w14:paraId="4300F823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1.5.5.) Kraj: Polska</w:t>
      </w:r>
    </w:p>
    <w:p w14:paraId="7C9AF82F" w14:textId="30AC793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1.5.6.) Lokalizacja NUTS 3: PL22A 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 Katowicki</w:t>
      </w:r>
    </w:p>
    <w:p w14:paraId="65421A01" w14:textId="609CC8EB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1.5.9.) Adres poczty elektronicznej: </w:t>
      </w:r>
      <w:hyperlink r:id="rId4" w:history="1">
        <w:r w:rsidR="004223CB" w:rsidRPr="00EC1491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dzp@sswch.pl</w:t>
        </w:r>
      </w:hyperlink>
    </w:p>
    <w:p w14:paraId="2E9CF7C6" w14:textId="592B9229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1.5.10.) Adres strony internetowej zamawiającego: </w:t>
      </w:r>
      <w:hyperlink r:id="rId5" w:history="1">
        <w:r w:rsidR="004223CB" w:rsidRPr="00EC1491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www.szpitalspecjalistycznywchorzowie.pl</w:t>
        </w:r>
      </w:hyperlink>
    </w:p>
    <w:p w14:paraId="5156A96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1.6.) Rodzaj zamawiającego: Zamawiający publiczny - jednostka sektora finansów publicznych -samodzielny publiczny zakład opieki zdrowotnej</w:t>
      </w:r>
    </w:p>
    <w:p w14:paraId="1D46B7FA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1.7.) Przedmiot działalności zamawiającego: Zdrowie</w:t>
      </w:r>
    </w:p>
    <w:p w14:paraId="2BF9E615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II – INFORMACJE PODSTAWOWE</w:t>
      </w:r>
    </w:p>
    <w:p w14:paraId="6B6DD892" w14:textId="20C949AE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2.1.) Ogłoszenie dotyczy: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Zamówienia publicznego</w:t>
      </w:r>
    </w:p>
    <w:p w14:paraId="3C93E011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2.2.) Ogłoszenie dotyczy usług społecznych i innych szczególnych usług: Nie</w:t>
      </w:r>
    </w:p>
    <w:p w14:paraId="173E425E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2.3.) Nazwa zamówienia albo umowy ramowej:</w:t>
      </w:r>
    </w:p>
    <w:p w14:paraId="62CA5D5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Zakup ambulansu sanitarnego wraz z wyposażeniem typu A2</w:t>
      </w:r>
    </w:p>
    <w:p w14:paraId="4AFF363E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2.4.) Identyfikator postępowania: ocds-148610-6ae68021-d4d7-11eb-911f-9ad5f74c2a25</w:t>
      </w:r>
    </w:p>
    <w:p w14:paraId="51758A33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2.5.) Numer ogłoszenia: 2021/BZP 00093175/02</w:t>
      </w:r>
    </w:p>
    <w:p w14:paraId="2FC4F84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2.6.) Wersja ogłoszenia: 02</w:t>
      </w:r>
    </w:p>
    <w:p w14:paraId="070865C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2.7.) Data ogłoszenia: 2021-06-24 13:12</w:t>
      </w:r>
    </w:p>
    <w:p w14:paraId="548FD0C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2.8.) Zamówienie albo umowa ramowa zostały ujęte w planie postępowań: Tak</w:t>
      </w:r>
    </w:p>
    <w:p w14:paraId="335265E4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2.9.) Numer planu postępowań w BZP: 2021/BZP 00004588/03/P</w:t>
      </w:r>
    </w:p>
    <w:p w14:paraId="6EED4B9F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Ogłoszenie nr 2021/BZP 00093175/02 z dnia 2021-06-242021-06-24 Biuletyn Zamówień Publicznych</w:t>
      </w:r>
    </w:p>
    <w:p w14:paraId="603F9D72" w14:textId="7B1BA747" w:rsidR="004A2B1F" w:rsidRPr="004223CB" w:rsidRDefault="004A2B1F" w:rsidP="00045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Ogłoszenie o zamówieniu - Zamówienie udzielane jest w trybie podstawowym na podstawie: art. 275 pkt 1 ustawy - Dostawy</w:t>
      </w:r>
    </w:p>
    <w:p w14:paraId="2A5FF8D4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2.10.) Identyfikator pozycji planu postępowań:</w:t>
      </w:r>
    </w:p>
    <w:p w14:paraId="3CD39493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1.2.4 Zakup ambulansu sanitarnego</w:t>
      </w:r>
    </w:p>
    <w:p w14:paraId="04718562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2.11.) O udzielenie zamówienia mogą ubiegać się wyłącznie wykonawcy, o których mowa w art.94 ustawy: Nie</w:t>
      </w:r>
    </w:p>
    <w:p w14:paraId="0C774FE6" w14:textId="0D9FA62B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2.14.) Czy zamówienie albo umowa ramowa dotyczy projektu lub programu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współfinansowanego ze środków Unii Europejskiej: Tak</w:t>
      </w:r>
    </w:p>
    <w:p w14:paraId="4A6A97E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2.15.) Nazwa projektu lub programu</w:t>
      </w:r>
    </w:p>
    <w:p w14:paraId="49CB8CDF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Regionalny Program Operacyjny Województwa Śląskiego na lata 2014-2020. Oś</w:t>
      </w:r>
    </w:p>
    <w:p w14:paraId="2E2A3E20" w14:textId="31E8FD93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Priorytetowa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"Rewitalizacja oraz infrastruktura społeczna i zdrowotna </w:t>
      </w:r>
      <w:r w:rsidR="004223CB" w:rsidRPr="004223CB">
        <w:rPr>
          <w:rFonts w:ascii="Arial" w:eastAsia="Times New Roman" w:hAnsi="Arial" w:cs="Arial"/>
          <w:sz w:val="24"/>
          <w:szCs w:val="24"/>
          <w:lang w:eastAsia="pl-PL"/>
        </w:rPr>
        <w:t>Działanie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29A5C0B" w14:textId="29506E2E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10.1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Infrastruktura ochrony zdrowia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- 2 Typ projektu, Nr UDA-RPSL.10.01.00-24-02CC/20-00</w:t>
      </w:r>
    </w:p>
    <w:p w14:paraId="2C99F4C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2.16.) Tryb udzielenia zamówienia wraz z podstawą prawną</w:t>
      </w:r>
    </w:p>
    <w:p w14:paraId="18D9E9F7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Zamówienie udzielane jest w trybie podstawowym na podstawie: art. 275 pkt 1 ustawy</w:t>
      </w:r>
    </w:p>
    <w:p w14:paraId="1CCF1C5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III – UDOSTĘPNIANIE DOKUMENTÓW ZAMÓWIENIA I KOMUNIKACJA</w:t>
      </w:r>
    </w:p>
    <w:p w14:paraId="522DCFC9" w14:textId="36C6FD41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3.1.) Adres strony internetowej prowadzonego postępowaniawww.ogloszenia.propublico.pl/</w:t>
      </w:r>
      <w:proofErr w:type="spellStart"/>
      <w:r w:rsidRPr="004223CB">
        <w:rPr>
          <w:rFonts w:ascii="Arial" w:eastAsia="Times New Roman" w:hAnsi="Arial" w:cs="Arial"/>
          <w:sz w:val="24"/>
          <w:szCs w:val="24"/>
          <w:lang w:eastAsia="pl-PL"/>
        </w:rPr>
        <w:t>szpital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>_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specjalistyczny</w:t>
      </w:r>
      <w:proofErr w:type="spellEnd"/>
    </w:p>
    <w:p w14:paraId="2707BEB2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3.2.) Zamawiający zastrzega dostęp do dokumentów zamówienia: Nie</w:t>
      </w:r>
    </w:p>
    <w:p w14:paraId="70087897" w14:textId="749A655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3.4.) Wykonawcy zobowiązani są do składania ofert, wniosków o dopuszczenie do udziału w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postępowaniu, oświadczeń oraz innych dokumentów wyłącznie przy użyciu środków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komunikacji elektronicznej: Tak</w:t>
      </w:r>
    </w:p>
    <w:p w14:paraId="7E6D22A4" w14:textId="7FC1EF66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3.5.) Informacje o środkach komunikacji elektronicznej, przy użyciu których zamawiający będzie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komunikował się z wykonawcami - adres strony internetowej:http://przetargi.propublico.pl/ZamawiajacySzczegoly.aspx?id=1333.6.) Wymagania techniczne i organizacyjne dotyczące korespondencji elektronicznej: Do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złożenia oferty wymagane jest posiadanie przez osobę upoważnioną do reprezentowania wykonawcy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ważnego kwalifikowanego podpisu elektronicznego, podpisu zaufanego lub podpisu osobistego</w:t>
      </w:r>
    </w:p>
    <w:p w14:paraId="3FB1E04D" w14:textId="78C02E6C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3.8.) Zamawiający wymaga sporządzenia i przedstawienia ofert przy użyciu narzędzi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elektronicznego modelowania danych budowlanych lub innych podobnych narzędzi, które nie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są ogólnie dostępne: Nie</w:t>
      </w:r>
    </w:p>
    <w:p w14:paraId="046A0F44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3.12.) Oferta - katalog elektroniczny: Nie dotyczy</w:t>
      </w:r>
    </w:p>
    <w:p w14:paraId="60430777" w14:textId="4D6AB12B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3.14.) Języki, w jakich mogą być sporządzane dokumenty składane w postępowaniu: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polski</w:t>
      </w:r>
    </w:p>
    <w:p w14:paraId="6B839A26" w14:textId="7DB86C98" w:rsidR="00A75D28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3.15.) RODO (obowiązek informacyjny): Zamawiający oświadcza, że spełnia wymogi określone w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rozporządzeniu Parlamentu Europejskiego i Rady (UE) 2016/679 z 27 kwietnia 2016 r. w sprawie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ochrony osób fizycznych w związku z przetwarzaniem danych osobowych i w sprawie swobodnego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przepływu takich danych oraz uchylenia dyrektywy 95/46/WE (ogólne rozporządzenie o ochronie</w:t>
      </w:r>
      <w:r w:rsidR="00A75D2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danych) (Dz.</w:t>
      </w:r>
      <w:r w:rsidR="00045F1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Urz. UE L 119 z 4 maja 2016 r.), dalej: RODO, tym samym dane osobowe podane przez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Wykonawcę będą przetwarzane zgodnie z RODO oraz zgodnie z przepisami krajowymi.</w:t>
      </w:r>
    </w:p>
    <w:p w14:paraId="6CEDD6E2" w14:textId="1800A340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IV – PRZEDMIOT ZAMÓWIENIA</w:t>
      </w:r>
    </w:p>
    <w:p w14:paraId="3E8FD72D" w14:textId="77777777" w:rsidR="006C16B7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4.1.1.) Przed wszczęciem postępowania przeprowadzono konsultacje rynkowe: Nie</w:t>
      </w:r>
    </w:p>
    <w:p w14:paraId="32F1862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4.1.2.) Numer referencyjny: TP/AS/20/251</w:t>
      </w:r>
    </w:p>
    <w:p w14:paraId="05D044FB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4.1.3.) Rodzaj zamówienia: Dostawy</w:t>
      </w:r>
    </w:p>
    <w:p w14:paraId="04BB856A" w14:textId="304C9245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4.1.4.) Zamawiający udziela zamówienia w częściach, z których każda stanowi przedmiot</w:t>
      </w:r>
      <w:r w:rsidR="00A75D2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odrębnego postępowania: Nie</w:t>
      </w:r>
    </w:p>
    <w:p w14:paraId="142AF9B9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4.1.8.) Możliwe jest składanie ofert częściowych: Nie</w:t>
      </w:r>
    </w:p>
    <w:p w14:paraId="53591B3D" w14:textId="1F1B2FE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4.1.13.) Zamawiający uwzględnia aspekty społeczne, środowiskowe lub etykiety w opisie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przedmiotu zamówienia: Nie</w:t>
      </w:r>
    </w:p>
    <w:p w14:paraId="181E6295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4.2. Informacje szczegółowe odnoszące się do przedmiotu zamówienia:</w:t>
      </w:r>
    </w:p>
    <w:p w14:paraId="50917816" w14:textId="77777777" w:rsidR="004223CB" w:rsidRDefault="004223CB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A2B1F" w:rsidRPr="004223CB">
        <w:rPr>
          <w:rFonts w:ascii="Arial" w:eastAsia="Times New Roman" w:hAnsi="Arial" w:cs="Arial"/>
          <w:sz w:val="24"/>
          <w:szCs w:val="24"/>
          <w:lang w:eastAsia="pl-PL"/>
        </w:rPr>
        <w:t>4.2.2.) Krótki opis przedmiotu zamówienia</w:t>
      </w:r>
    </w:p>
    <w:p w14:paraId="061DBD22" w14:textId="48F94D66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Przedmiotem zamówienia jest dostawa fabrycznie nowego ambulansu sanitarnego typu A2(dwie transportowe komory izolacyjne) z wyposażeniem tj.: samochód bazowy, zabudowa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medyczna oraz wyposażenie w sprzęt medyczny. Rok produkcji 2021.</w:t>
      </w:r>
    </w:p>
    <w:p w14:paraId="573AD69F" w14:textId="016E77F3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4.2.6.) Główny kod CPV: 34114121-3 </w:t>
      </w:r>
      <w:r w:rsidR="004223CB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 Karetki</w:t>
      </w:r>
    </w:p>
    <w:p w14:paraId="39CC597B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4.2.8.) Zamówienie obejmuje opcje: Nie</w:t>
      </w:r>
    </w:p>
    <w:p w14:paraId="3FF7559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4.2.10.) Okres realizacji zamówienia albo umowy ramowej: do 2021-09-304.2.11.) Zamawiający przewiduje wznowienia: Nie</w:t>
      </w:r>
    </w:p>
    <w:p w14:paraId="739ECC72" w14:textId="2655E9DB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4.2.13.) Zamawiający przewiduje udzielenie dotychczasowemu wykonawcy zamówień na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podobne usługi lub roboty budowlane: Nie</w:t>
      </w:r>
    </w:p>
    <w:p w14:paraId="21163334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4.3.) Kryteria oceny ofert</w:t>
      </w:r>
    </w:p>
    <w:p w14:paraId="49BCB5D9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4.3.1.) Sposób oceny ofert: </w:t>
      </w:r>
    </w:p>
    <w:p w14:paraId="783B7CD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 Cena</w:t>
      </w:r>
    </w:p>
    <w:p w14:paraId="6AD97057" w14:textId="67991EB2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 Gwarancja pojazdu bazowego</w:t>
      </w:r>
    </w:p>
    <w:p w14:paraId="7CCD2752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 Termin dostawy</w:t>
      </w:r>
    </w:p>
    <w:p w14:paraId="3F17319B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4.3.2.) Sposób określania wagi kryteriów oceny ofert: Procentowo</w:t>
      </w:r>
    </w:p>
    <w:p w14:paraId="0906E64D" w14:textId="733DD65F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4.3.3.) Stosowane kryteria oceny ofert: Kryterium ceny oraz kryteria jakościowe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Kryterium 1</w:t>
      </w:r>
    </w:p>
    <w:p w14:paraId="5330181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4.3.5.) Nazwa kryterium: Cena</w:t>
      </w:r>
    </w:p>
    <w:p w14:paraId="13C8DA9A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4.3.6.) Waga: 60</w:t>
      </w:r>
    </w:p>
    <w:p w14:paraId="3DB5FCA2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Kryterium 2</w:t>
      </w:r>
    </w:p>
    <w:p w14:paraId="4AE0302A" w14:textId="214BC7D4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4.3.4.) Rodzaj kryterium:</w:t>
      </w:r>
      <w:r w:rsidR="006C16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inne.</w:t>
      </w:r>
    </w:p>
    <w:p w14:paraId="684E96DA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4.3.5.) Nazwa kryterium: Gwarancja pojazdu bazowego</w:t>
      </w:r>
    </w:p>
    <w:p w14:paraId="5EFBEAD3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4.3.6.) Waga: 20</w:t>
      </w:r>
    </w:p>
    <w:p w14:paraId="147BD744" w14:textId="22818C9B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Kryterium 3</w:t>
      </w:r>
    </w:p>
    <w:p w14:paraId="3EC2CA79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4.3.4.) Rodzaj kryterium:</w:t>
      </w:r>
    </w:p>
    <w:p w14:paraId="474CB5B0" w14:textId="016C9CAA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inne.</w:t>
      </w:r>
    </w:p>
    <w:p w14:paraId="5AC6F7FC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4.3.5.) Nazwa kryterium: </w:t>
      </w:r>
    </w:p>
    <w:p w14:paraId="74B55F33" w14:textId="51DE5DF2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Termin dostawy</w:t>
      </w:r>
    </w:p>
    <w:p w14:paraId="43800D0D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4.3.6.) Waga: 20</w:t>
      </w:r>
    </w:p>
    <w:p w14:paraId="08AFD849" w14:textId="23F566EC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4.3.10.) Zamawiający określa aspekty społeczne, środowiskowe lub innowacyjne, żąda etykiet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lub stosuje rachunek kosztów cyklu życia w odniesieniu do kryterium oceny ofert: Nie</w:t>
      </w:r>
    </w:p>
    <w:p w14:paraId="4432D866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V - KWALIFIKACJA WYKONAWCÓW</w:t>
      </w:r>
    </w:p>
    <w:p w14:paraId="60A5E00A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5.1.) Zamawiający przewiduje fakultatywne podstawy wykluczenia: Nie</w:t>
      </w:r>
    </w:p>
    <w:p w14:paraId="0D277A98" w14:textId="77777777" w:rsidR="004223CB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5.3.) Warunki udziału w postępowaniu: Tak</w:t>
      </w:r>
    </w:p>
    <w:p w14:paraId="024089D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5.4.) Nazwa i opis warunków udziału w postępowaniu.</w:t>
      </w:r>
    </w:p>
    <w:p w14:paraId="54D12CE7" w14:textId="627B7E26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1. Zdolność do występowania w obrocie gospodarczym. O udzielenie zamówienia publicznego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mogą ubiegać się wykonawcy, którzy spełniają warunki, dotyczące posiadania zdolności do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występowania w obrocie gospodarczym. </w:t>
      </w:r>
    </w:p>
    <w:p w14:paraId="62416F0F" w14:textId="77777777" w:rsidR="006640FF" w:rsidRDefault="006640F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A2B1F" w:rsidRPr="004223CB">
        <w:rPr>
          <w:rFonts w:ascii="Arial" w:eastAsia="Times New Roman" w:hAnsi="Arial" w:cs="Arial"/>
          <w:sz w:val="24"/>
          <w:szCs w:val="24"/>
          <w:lang w:eastAsia="pl-PL"/>
        </w:rPr>
        <w:t>2. Sytuacja ekonomiczna lub finansowa. O udzielenie zamówienia publicznego mogą ubiegać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A2B1F" w:rsidRPr="004223CB">
        <w:rPr>
          <w:rFonts w:ascii="Arial" w:eastAsia="Times New Roman" w:hAnsi="Arial" w:cs="Arial"/>
          <w:sz w:val="24"/>
          <w:szCs w:val="24"/>
          <w:lang w:eastAsia="pl-PL"/>
        </w:rPr>
        <w:t>się wykonawcy, którzy spełniają warunki, dotyczące sytuacji ekonomicznej lub finansowej.</w:t>
      </w:r>
    </w:p>
    <w:p w14:paraId="25A34C46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 Zdolność techniczna lub zawodowa. O udzielenie zamówienia publicznego mogą ubiegać się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wykonawcy, którzy spełniają warunki, dotyczące zdolności technicznej lub zawodowej.</w:t>
      </w:r>
    </w:p>
    <w:p w14:paraId="35E8FC9E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5.5.) Zamawiający wymaga złożenia oświadczenia, o którym mowa w art.125 ust. 1 ustawy: Tak</w:t>
      </w:r>
    </w:p>
    <w:p w14:paraId="39232D97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5.6.) Wykaz podmiotowych środków dowodowych na potwierdzenie niepodlegania wykluczeniu:</w:t>
      </w:r>
    </w:p>
    <w:p w14:paraId="200A275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1. Wykaz dostaw wraz z referencjami. </w:t>
      </w:r>
    </w:p>
    <w:p w14:paraId="17DC08C0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 Ubezpieczenie OC</w:t>
      </w:r>
    </w:p>
    <w:p w14:paraId="4B3BEC66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3. Oświadczenie o przynależności do grupy kapitałowej</w:t>
      </w:r>
    </w:p>
    <w:p w14:paraId="06B5B21B" w14:textId="67438294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5.7.) Wykaz podmiotowych środków dowodowych na potwierdzenie spełniania warunków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udziału w postępowaniu:</w:t>
      </w:r>
    </w:p>
    <w:p w14:paraId="79D47B98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 1. Oświadczenie o niepodleganiu wykluczeniu oraz spełnianiu warunków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udziału</w:t>
      </w:r>
    </w:p>
    <w:p w14:paraId="681FC365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2. Odpis lub informacja z KRS lub CEIDG.</w:t>
      </w:r>
    </w:p>
    <w:p w14:paraId="221A271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5.9.) Zamawiający przewiduje uzupełnienie przedmiotowych środków dowodowych: Nie</w:t>
      </w:r>
    </w:p>
    <w:p w14:paraId="52775692" w14:textId="4740F595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VI - WARUNKI ZAMÓWIENIA</w:t>
      </w:r>
    </w:p>
    <w:p w14:paraId="19371713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6.1.) Zamawiający wymaga albo dopuszcza oferty wariantowe: Nie</w:t>
      </w:r>
    </w:p>
    <w:p w14:paraId="63A2196C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6.3.) Zamawiający przewiduje aukcję elektroniczną: Nie</w:t>
      </w:r>
    </w:p>
    <w:p w14:paraId="51E60DFD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6.4.) Zamawiający wymaga wadium: Tak</w:t>
      </w:r>
    </w:p>
    <w:p w14:paraId="5CD9EE06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6.4.1) Informacje dotyczące wadium:</w:t>
      </w:r>
    </w:p>
    <w:p w14:paraId="5BF311B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Wadium w wysokości 3000,- PLN</w:t>
      </w:r>
    </w:p>
    <w:p w14:paraId="585300DC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6.5.) Zamawiający wymaga zabezpieczenia należytego wykonania umowy: Nie</w:t>
      </w:r>
    </w:p>
    <w:p w14:paraId="14CEDA09" w14:textId="1589EC86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6.7.) Zamawiający przewiduje unieważnienie postępowania, jeśli środki publiczne, które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zamierzał przeznaczyć na sfinansowanie całości lub części zamówienia nie zostały przyznane: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39780AC6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VII - PROJEKTOWANE POSTANOWIENIA UMOWY</w:t>
      </w:r>
    </w:p>
    <w:p w14:paraId="7CBD7097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7.1.) Zamawiający przewiduje udzielenia zaliczek: Nie</w:t>
      </w:r>
    </w:p>
    <w:p w14:paraId="1CD22418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7.3.) Zamawiający przewiduje zmiany umowy: Nie</w:t>
      </w:r>
    </w:p>
    <w:p w14:paraId="458B49BF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7.5.) Zamawiający uwzględnił aspekty społeczne, środowiskowe, innowacyjne lub etykiety</w:t>
      </w:r>
      <w:r w:rsidR="006640F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223CB">
        <w:rPr>
          <w:rFonts w:ascii="Arial" w:eastAsia="Times New Roman" w:hAnsi="Arial" w:cs="Arial"/>
          <w:sz w:val="24"/>
          <w:szCs w:val="24"/>
          <w:lang w:eastAsia="pl-PL"/>
        </w:rPr>
        <w:t>związane z realizacją zamówienia: Nie</w:t>
      </w:r>
    </w:p>
    <w:p w14:paraId="5F595BCD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SEKCJA VIII – PROCEDURA</w:t>
      </w:r>
    </w:p>
    <w:p w14:paraId="2D6BBAA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8.1.) Termin składania ofert: 2021-07-06 10:00</w:t>
      </w:r>
    </w:p>
    <w:p w14:paraId="1F2F53EF" w14:textId="7B6AFB22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 xml:space="preserve">8.2.) Miejsce składania ofert: Platforma: </w:t>
      </w:r>
      <w:hyperlink r:id="rId6" w:history="1">
        <w:r w:rsidR="006640FF" w:rsidRPr="00EC1491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https://e-propublico.pl</w:t>
        </w:r>
      </w:hyperlink>
    </w:p>
    <w:p w14:paraId="71150BCD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8.3.) Termin otwarcia ofert: 2021-07-06 11:00</w:t>
      </w:r>
    </w:p>
    <w:p w14:paraId="7DAA08DA" w14:textId="77777777" w:rsidR="006640FF" w:rsidRDefault="004A2B1F" w:rsidP="00045F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23CB">
        <w:rPr>
          <w:rFonts w:ascii="Arial" w:eastAsia="Times New Roman" w:hAnsi="Arial" w:cs="Arial"/>
          <w:sz w:val="24"/>
          <w:szCs w:val="24"/>
          <w:lang w:eastAsia="pl-PL"/>
        </w:rPr>
        <w:t>8.4.) Termin związania ofertą: 30 dni</w:t>
      </w:r>
    </w:p>
    <w:p w14:paraId="4AF80604" w14:textId="77777777" w:rsidR="007922B1" w:rsidRPr="004223CB" w:rsidRDefault="007922B1" w:rsidP="00045F1F">
      <w:pPr>
        <w:rPr>
          <w:sz w:val="24"/>
          <w:szCs w:val="24"/>
        </w:rPr>
      </w:pPr>
    </w:p>
    <w:sectPr w:rsidR="007922B1" w:rsidRPr="00422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B1F"/>
    <w:rsid w:val="00045F1F"/>
    <w:rsid w:val="004223CB"/>
    <w:rsid w:val="004A2B1F"/>
    <w:rsid w:val="006640FF"/>
    <w:rsid w:val="006C16B7"/>
    <w:rsid w:val="007922B1"/>
    <w:rsid w:val="00A7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A5D6"/>
  <w15:chartTrackingRefBased/>
  <w15:docId w15:val="{94B470DE-8E65-4A49-9669-795C9E6C8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223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2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5" Type="http://schemas.openxmlformats.org/officeDocument/2006/relationships/hyperlink" Target="http://www.szpitalspecjalistycznywchorzowie.pl" TargetMode="External"/><Relationship Id="rId4" Type="http://schemas.openxmlformats.org/officeDocument/2006/relationships/hyperlink" Target="mailto:dzp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1218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</dc:creator>
  <cp:keywords/>
  <dc:description/>
  <cp:lastModifiedBy>Szpital Specjalistyczny</cp:lastModifiedBy>
  <cp:revision>6</cp:revision>
  <dcterms:created xsi:type="dcterms:W3CDTF">2021-06-29T05:57:00Z</dcterms:created>
  <dcterms:modified xsi:type="dcterms:W3CDTF">2021-06-29T06:19:00Z</dcterms:modified>
</cp:coreProperties>
</file>