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444EFE" w14:textId="77777777" w:rsidR="00C3388C" w:rsidRPr="00192820" w:rsidRDefault="00C3388C" w:rsidP="00C3388C">
      <w:pPr>
        <w:rPr>
          <w:rFonts w:ascii="Arial" w:hAnsi="Arial" w:cs="Arial"/>
          <w:sz w:val="18"/>
          <w:szCs w:val="18"/>
        </w:rPr>
      </w:pPr>
    </w:p>
    <w:p w14:paraId="7F974C2C" w14:textId="77777777" w:rsidR="00C3388C" w:rsidRPr="00192820" w:rsidRDefault="00C3388C" w:rsidP="00C3388C">
      <w:pPr>
        <w:rPr>
          <w:rFonts w:ascii="Arial" w:hAnsi="Arial" w:cs="Arial"/>
          <w:sz w:val="18"/>
          <w:szCs w:val="18"/>
        </w:rPr>
      </w:pPr>
    </w:p>
    <w:p w14:paraId="6A523562" w14:textId="77777777" w:rsidR="00C3388C" w:rsidRPr="00192820" w:rsidRDefault="00C3388C" w:rsidP="00C3388C">
      <w:pPr>
        <w:tabs>
          <w:tab w:val="center" w:pos="4536"/>
          <w:tab w:val="right" w:pos="9072"/>
        </w:tabs>
        <w:ind w:hanging="709"/>
        <w:rPr>
          <w:rFonts w:ascii="Arial" w:hAnsi="Arial" w:cs="Arial"/>
        </w:rPr>
      </w:pPr>
      <w:r w:rsidRPr="00192820">
        <w:rPr>
          <w:rFonts w:ascii="Arial" w:hAnsi="Arial" w:cs="Arial"/>
        </w:rPr>
        <w:t xml:space="preserve">     </w:t>
      </w:r>
    </w:p>
    <w:p w14:paraId="6ED6E51D" w14:textId="77777777" w:rsidR="00C3388C" w:rsidRPr="00192820" w:rsidRDefault="00C3388C" w:rsidP="00C3388C">
      <w:pPr>
        <w:tabs>
          <w:tab w:val="center" w:pos="4536"/>
          <w:tab w:val="right" w:pos="9072"/>
        </w:tabs>
        <w:jc w:val="both"/>
        <w:rPr>
          <w:rFonts w:ascii="Arial" w:hAnsi="Arial" w:cs="Arial"/>
          <w:b/>
          <w:bCs/>
        </w:rPr>
      </w:pPr>
      <w:bookmarkStart w:id="0" w:name="_Hlk37415588"/>
    </w:p>
    <w:bookmarkEnd w:id="0"/>
    <w:p w14:paraId="452074AF" w14:textId="17ABC8FB" w:rsidR="00C3388C" w:rsidRPr="00192820" w:rsidRDefault="00821300" w:rsidP="00C3388C">
      <w:pPr>
        <w:tabs>
          <w:tab w:val="center" w:pos="4536"/>
          <w:tab w:val="right" w:pos="9072"/>
        </w:tabs>
        <w:ind w:hanging="709"/>
        <w:rPr>
          <w:rFonts w:ascii="Arial" w:hAnsi="Arial" w:cs="Arial"/>
          <w:b/>
          <w:sz w:val="18"/>
          <w:szCs w:val="18"/>
        </w:rPr>
      </w:pPr>
      <w:r>
        <w:rPr>
          <w:rFonts w:ascii="Arial" w:hAnsi="Arial" w:cs="Arial"/>
          <w:b/>
          <w:bCs/>
        </w:rPr>
        <w:t xml:space="preserve">Nr sprawy: ZP/19/2021 - </w:t>
      </w:r>
      <w:r w:rsidR="00C3388C" w:rsidRPr="00192820">
        <w:rPr>
          <w:rFonts w:ascii="Arial" w:hAnsi="Arial" w:cs="Arial"/>
          <w:b/>
          <w:bCs/>
        </w:rPr>
        <w:t>Wyposażenie serwerowni oraz pomieszczenia repozytorium (nie dotyczy sprzętu komputerowego) w ramach MSIM.</w:t>
      </w:r>
    </w:p>
    <w:p w14:paraId="09292DD3" w14:textId="77777777" w:rsidR="00C3388C" w:rsidRPr="00192820" w:rsidRDefault="00C3388C" w:rsidP="00C3388C">
      <w:pPr>
        <w:tabs>
          <w:tab w:val="center" w:pos="4536"/>
          <w:tab w:val="right" w:pos="9072"/>
        </w:tabs>
        <w:ind w:hanging="709"/>
        <w:rPr>
          <w:rFonts w:ascii="Arial" w:hAnsi="Arial" w:cs="Arial"/>
          <w:sz w:val="18"/>
          <w:szCs w:val="18"/>
        </w:rPr>
      </w:pPr>
    </w:p>
    <w:p w14:paraId="0BCFBFBD" w14:textId="77777777" w:rsidR="00C3388C" w:rsidRPr="00192820" w:rsidRDefault="00C3388C" w:rsidP="00C3388C">
      <w:pPr>
        <w:tabs>
          <w:tab w:val="center" w:pos="4536"/>
          <w:tab w:val="right" w:pos="9072"/>
        </w:tabs>
        <w:ind w:hanging="709"/>
        <w:rPr>
          <w:rFonts w:ascii="Arial" w:hAnsi="Arial" w:cs="Arial"/>
          <w:sz w:val="18"/>
          <w:szCs w:val="18"/>
        </w:rPr>
      </w:pPr>
    </w:p>
    <w:p w14:paraId="3BFB5F19" w14:textId="67F44C52" w:rsidR="00C3388C" w:rsidRPr="00192820" w:rsidRDefault="00821300" w:rsidP="00821300">
      <w:pPr>
        <w:tabs>
          <w:tab w:val="center" w:pos="4536"/>
          <w:tab w:val="right" w:pos="9072"/>
        </w:tabs>
        <w:ind w:hanging="709"/>
        <w:jc w:val="right"/>
        <w:rPr>
          <w:rFonts w:ascii="Arial" w:hAnsi="Arial" w:cs="Arial"/>
          <w:b/>
          <w:bCs/>
        </w:rPr>
      </w:pPr>
      <w:r>
        <w:rPr>
          <w:rFonts w:ascii="Arial" w:hAnsi="Arial" w:cs="Arial"/>
          <w:sz w:val="18"/>
          <w:szCs w:val="18"/>
        </w:rPr>
        <w:t xml:space="preserve">   </w:t>
      </w:r>
      <w:r w:rsidR="00C3388C" w:rsidRPr="00192820">
        <w:rPr>
          <w:rFonts w:ascii="Arial" w:hAnsi="Arial" w:cs="Arial"/>
          <w:sz w:val="18"/>
          <w:szCs w:val="18"/>
        </w:rPr>
        <w:tab/>
      </w:r>
      <w:r w:rsidR="00C3388C" w:rsidRPr="00192820">
        <w:rPr>
          <w:rFonts w:ascii="Arial" w:hAnsi="Arial" w:cs="Arial"/>
          <w:sz w:val="18"/>
          <w:szCs w:val="18"/>
        </w:rPr>
        <w:tab/>
      </w:r>
      <w:r w:rsidR="00C3388C" w:rsidRPr="00192820">
        <w:rPr>
          <w:rFonts w:ascii="Arial" w:hAnsi="Arial" w:cs="Arial"/>
          <w:sz w:val="18"/>
          <w:szCs w:val="18"/>
        </w:rPr>
        <w:tab/>
      </w:r>
      <w:r w:rsidR="00C3388C" w:rsidRPr="00192820">
        <w:rPr>
          <w:rFonts w:ascii="Arial" w:hAnsi="Arial" w:cs="Arial"/>
          <w:sz w:val="18"/>
          <w:szCs w:val="18"/>
        </w:rPr>
        <w:tab/>
      </w:r>
      <w:r w:rsidR="00C3388C" w:rsidRPr="00192820">
        <w:rPr>
          <w:rFonts w:ascii="Arial" w:hAnsi="Arial" w:cs="Arial"/>
          <w:sz w:val="18"/>
          <w:szCs w:val="18"/>
        </w:rPr>
        <w:tab/>
        <w:t xml:space="preserve">               Załącznik nr </w:t>
      </w:r>
      <w:r w:rsidR="00C3388C" w:rsidRPr="00192820">
        <w:rPr>
          <w:rFonts w:ascii="Arial" w:hAnsi="Arial" w:cs="Arial"/>
          <w:b/>
          <w:bCs/>
        </w:rPr>
        <w:t xml:space="preserve">  1</w:t>
      </w:r>
    </w:p>
    <w:p w14:paraId="357C06B8" w14:textId="77777777" w:rsidR="00C3388C" w:rsidRPr="00192820" w:rsidRDefault="00C3388C" w:rsidP="00C3388C">
      <w:pPr>
        <w:tabs>
          <w:tab w:val="center" w:pos="4536"/>
          <w:tab w:val="right" w:pos="9072"/>
        </w:tabs>
        <w:rPr>
          <w:rFonts w:ascii="Arial" w:hAnsi="Arial" w:cs="Arial"/>
          <w:b/>
          <w:bCs/>
        </w:rPr>
      </w:pPr>
    </w:p>
    <w:p w14:paraId="7C1A774A" w14:textId="2220C254" w:rsidR="00C3388C" w:rsidRPr="00192820" w:rsidRDefault="00C3388C" w:rsidP="00C3388C">
      <w:pPr>
        <w:spacing w:after="120"/>
        <w:rPr>
          <w:rFonts w:ascii="Arial" w:hAnsi="Arial" w:cs="Arial"/>
        </w:rPr>
      </w:pPr>
      <w:r w:rsidRPr="00192820">
        <w:rPr>
          <w:rFonts w:ascii="Arial" w:hAnsi="Arial" w:cs="Arial"/>
          <w:b/>
          <w:bCs/>
        </w:rPr>
        <w:t>Pakiet 3</w:t>
      </w:r>
    </w:p>
    <w:tbl>
      <w:tblPr>
        <w:tblW w:w="5393" w:type="pct"/>
        <w:tblInd w:w="-5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4A0" w:firstRow="1" w:lastRow="0" w:firstColumn="1" w:lastColumn="0" w:noHBand="0" w:noVBand="1"/>
      </w:tblPr>
      <w:tblGrid>
        <w:gridCol w:w="384"/>
        <w:gridCol w:w="2849"/>
        <w:gridCol w:w="1062"/>
        <w:gridCol w:w="832"/>
        <w:gridCol w:w="1057"/>
        <w:gridCol w:w="520"/>
        <w:gridCol w:w="1309"/>
        <w:gridCol w:w="1244"/>
        <w:gridCol w:w="1244"/>
        <w:gridCol w:w="1244"/>
        <w:gridCol w:w="1244"/>
        <w:gridCol w:w="1213"/>
      </w:tblGrid>
      <w:tr w:rsidR="00C3388C" w:rsidRPr="00192820" w14:paraId="16E6F915" w14:textId="77777777" w:rsidTr="00312886">
        <w:trPr>
          <w:trHeight w:hRule="exact" w:val="1334"/>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E5F56BC"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Lp.</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A8F1FB8" w14:textId="77777777" w:rsidR="00C3388C" w:rsidRPr="00192820" w:rsidRDefault="00C3388C" w:rsidP="00312886">
            <w:pPr>
              <w:shd w:val="clear" w:color="auto" w:fill="FFFFFF"/>
              <w:ind w:left="101"/>
              <w:jc w:val="center"/>
              <w:rPr>
                <w:rFonts w:ascii="Arial" w:hAnsi="Arial" w:cs="Arial"/>
              </w:rPr>
            </w:pPr>
            <w:r w:rsidRPr="00192820">
              <w:rPr>
                <w:rFonts w:ascii="Arial" w:hAnsi="Arial" w:cs="Arial"/>
                <w:color w:val="000000"/>
                <w:spacing w:val="-4"/>
              </w:rPr>
              <w:t xml:space="preserve">Asortyment </w:t>
            </w:r>
            <w:r w:rsidRPr="00192820">
              <w:rPr>
                <w:rFonts w:ascii="Arial" w:hAnsi="Arial" w:cs="Arial"/>
                <w:color w:val="000000"/>
                <w:spacing w:val="-4"/>
              </w:rPr>
              <w:br/>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FC0C33D"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spacing w:val="8"/>
              </w:rPr>
              <w:t>Nazwa handlowa /typ/ symbol</w:t>
            </w: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10EDC7E" w14:textId="77777777" w:rsidR="00C3388C" w:rsidRPr="00192820" w:rsidRDefault="00C3388C" w:rsidP="00312886">
            <w:pPr>
              <w:jc w:val="center"/>
              <w:rPr>
                <w:rFonts w:ascii="Arial" w:hAnsi="Arial" w:cs="Arial"/>
              </w:rPr>
            </w:pPr>
            <w:r w:rsidRPr="00192820">
              <w:rPr>
                <w:rFonts w:ascii="Arial" w:hAnsi="Arial" w:cs="Arial"/>
              </w:rPr>
              <w:t>Nr katalog.</w:t>
            </w: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22DA5D0" w14:textId="77777777" w:rsidR="00C3388C" w:rsidRPr="00192820" w:rsidRDefault="00C3388C" w:rsidP="00312886">
            <w:pPr>
              <w:jc w:val="center"/>
              <w:rPr>
                <w:rFonts w:ascii="Arial" w:hAnsi="Arial" w:cs="Arial"/>
              </w:rPr>
            </w:pPr>
            <w:r w:rsidRPr="00192820">
              <w:rPr>
                <w:rFonts w:ascii="Arial" w:hAnsi="Arial" w:cs="Arial"/>
              </w:rPr>
              <w:t>Producent</w:t>
            </w: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C3F06CF" w14:textId="77777777" w:rsidR="00C3388C" w:rsidRPr="00192820" w:rsidRDefault="00C3388C" w:rsidP="00312886">
            <w:pPr>
              <w:jc w:val="center"/>
              <w:rPr>
                <w:rFonts w:ascii="Arial" w:hAnsi="Arial" w:cs="Arial"/>
              </w:rPr>
            </w:pPr>
            <w:r w:rsidRPr="00192820">
              <w:rPr>
                <w:rFonts w:ascii="Arial" w:hAnsi="Arial" w:cs="Arial"/>
              </w:rPr>
              <w:t>Ilość</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8F522C4" w14:textId="77777777" w:rsidR="00C3388C" w:rsidRPr="00192820" w:rsidRDefault="00C3388C" w:rsidP="00312886">
            <w:pPr>
              <w:jc w:val="center"/>
              <w:rPr>
                <w:rFonts w:ascii="Arial" w:hAnsi="Arial" w:cs="Arial"/>
              </w:rPr>
            </w:pPr>
            <w:r w:rsidRPr="00192820">
              <w:rPr>
                <w:rFonts w:ascii="Arial" w:hAnsi="Arial" w:cs="Arial"/>
              </w:rPr>
              <w:t>Cena jednostkowa</w:t>
            </w:r>
          </w:p>
          <w:p w14:paraId="7F43A4DF" w14:textId="77777777" w:rsidR="00C3388C" w:rsidRPr="00192820" w:rsidRDefault="00C3388C" w:rsidP="00312886">
            <w:pPr>
              <w:shd w:val="clear" w:color="auto" w:fill="FFFFFF"/>
              <w:ind w:left="168"/>
              <w:jc w:val="center"/>
              <w:rPr>
                <w:rFonts w:ascii="Arial" w:hAnsi="Arial" w:cs="Arial"/>
                <w:color w:val="000000"/>
                <w:spacing w:val="1"/>
              </w:rPr>
            </w:pPr>
            <w:r w:rsidRPr="00192820">
              <w:rPr>
                <w:rFonts w:ascii="Arial" w:hAnsi="Arial" w:cs="Arial"/>
              </w:rPr>
              <w:t>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118FFE3" w14:textId="77777777" w:rsidR="00C3388C" w:rsidRPr="00192820" w:rsidRDefault="00C3388C" w:rsidP="00312886">
            <w:pPr>
              <w:shd w:val="clear" w:color="auto" w:fill="FFFFFF"/>
              <w:jc w:val="center"/>
              <w:rPr>
                <w:rFonts w:ascii="Arial" w:hAnsi="Arial" w:cs="Arial"/>
              </w:rPr>
            </w:pPr>
            <w:r w:rsidRPr="00192820">
              <w:rPr>
                <w:rFonts w:ascii="Arial" w:hAnsi="Arial" w:cs="Arial"/>
              </w:rPr>
              <w:t>Wartość netto</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71D917E" w14:textId="77777777" w:rsidR="00C3388C" w:rsidRPr="00192820" w:rsidRDefault="00C3388C" w:rsidP="00312886">
            <w:pPr>
              <w:shd w:val="clear" w:color="auto" w:fill="FFFFFF"/>
              <w:ind w:left="-43"/>
              <w:jc w:val="center"/>
              <w:rPr>
                <w:rFonts w:ascii="Arial" w:hAnsi="Arial" w:cs="Arial"/>
              </w:rPr>
            </w:pPr>
            <w:r w:rsidRPr="00192820">
              <w:rPr>
                <w:rFonts w:ascii="Arial" w:hAnsi="Arial" w:cs="Arial"/>
              </w:rPr>
              <w:t>Podatek VAT w %</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64634312"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podatku VAT</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4F110180" w14:textId="77777777" w:rsidR="00C3388C" w:rsidRPr="00192820" w:rsidRDefault="00C3388C" w:rsidP="00312886">
            <w:pPr>
              <w:shd w:val="clear" w:color="auto" w:fill="FFFFFF"/>
              <w:ind w:left="-35"/>
              <w:jc w:val="center"/>
              <w:rPr>
                <w:rFonts w:ascii="Arial" w:hAnsi="Arial" w:cs="Arial"/>
              </w:rPr>
            </w:pPr>
            <w:r w:rsidRPr="00192820">
              <w:rPr>
                <w:rFonts w:ascii="Arial" w:hAnsi="Arial" w:cs="Arial"/>
              </w:rPr>
              <w:t>Wartość brutto</w:t>
            </w: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5A735DEB" w14:textId="77777777" w:rsidR="00C3388C" w:rsidRPr="00192820" w:rsidRDefault="00C3388C" w:rsidP="00312886">
            <w:pPr>
              <w:shd w:val="clear" w:color="auto" w:fill="FFFFFF"/>
              <w:ind w:left="-39"/>
              <w:jc w:val="center"/>
              <w:rPr>
                <w:rFonts w:ascii="Arial" w:hAnsi="Arial" w:cs="Arial"/>
              </w:rPr>
            </w:pPr>
            <w:r w:rsidRPr="00192820">
              <w:rPr>
                <w:rFonts w:ascii="Arial" w:hAnsi="Arial" w:cs="Arial"/>
              </w:rPr>
              <w:t>Okres gwarancji (proszę podać)</w:t>
            </w:r>
          </w:p>
        </w:tc>
      </w:tr>
      <w:tr w:rsidR="00C3388C" w:rsidRPr="00192820" w14:paraId="4DFDC986"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35EE6602" w14:textId="77777777" w:rsidR="00C3388C" w:rsidRPr="00192820" w:rsidRDefault="00C3388C" w:rsidP="00312886">
            <w:pPr>
              <w:shd w:val="clear" w:color="auto" w:fill="FFFFFF"/>
              <w:jc w:val="center"/>
              <w:rPr>
                <w:rFonts w:ascii="Arial" w:hAnsi="Arial" w:cs="Arial"/>
              </w:rPr>
            </w:pPr>
            <w:r w:rsidRPr="00192820">
              <w:rPr>
                <w:rFonts w:ascii="Arial" w:hAnsi="Arial" w:cs="Arial"/>
                <w:color w:val="000000"/>
              </w:rPr>
              <w:t>1</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15CC2A3A" w14:textId="77777777" w:rsidR="00C3388C" w:rsidRPr="00192820" w:rsidRDefault="00C3388C" w:rsidP="00312886">
            <w:pPr>
              <w:autoSpaceDE w:val="0"/>
              <w:autoSpaceDN w:val="0"/>
              <w:adjustRightInd w:val="0"/>
              <w:rPr>
                <w:rFonts w:ascii="Arial" w:hAnsi="Arial" w:cs="Arial"/>
                <w:color w:val="000000"/>
              </w:rPr>
            </w:pPr>
            <w:r w:rsidRPr="00192820">
              <w:rPr>
                <w:rFonts w:ascii="Arial" w:hAnsi="Arial" w:cs="Arial"/>
                <w:color w:val="000000"/>
              </w:rPr>
              <w:t>Szafa RACK</w:t>
            </w:r>
            <w:r w:rsidR="00987988">
              <w:rPr>
                <w:rFonts w:ascii="Arial" w:hAnsi="Arial" w:cs="Arial"/>
                <w:color w:val="000000"/>
              </w:rPr>
              <w:t xml:space="preserve"> </w:t>
            </w:r>
            <w:r w:rsidR="00987988" w:rsidRPr="00192820">
              <w:rPr>
                <w:rFonts w:ascii="Arial" w:hAnsi="Arial" w:cs="Arial"/>
                <w:color w:val="000000"/>
              </w:rPr>
              <w:t>wraz z montażem</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547CC232" w14:textId="77777777" w:rsidR="00C3388C" w:rsidRPr="00192820" w:rsidRDefault="00C3388C" w:rsidP="00312886">
            <w:pPr>
              <w:autoSpaceDE w:val="0"/>
              <w:autoSpaceDN w:val="0"/>
              <w:adjustRightInd w:val="0"/>
              <w:jc w:val="center"/>
              <w:rPr>
                <w:rFonts w:ascii="Arial" w:hAnsi="Arial" w:cs="Arial"/>
                <w:color w:val="000000"/>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5132CACF" w14:textId="77777777" w:rsidR="00C3388C" w:rsidRPr="00192820" w:rsidRDefault="00C3388C" w:rsidP="00312886">
            <w:pPr>
              <w:autoSpaceDE w:val="0"/>
              <w:autoSpaceDN w:val="0"/>
              <w:adjustRightInd w:val="0"/>
              <w:jc w:val="center"/>
              <w:rPr>
                <w:rFonts w:ascii="Arial" w:hAnsi="Arial" w:cs="Arial"/>
                <w:color w:val="000000"/>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249B4E74" w14:textId="77777777" w:rsidR="00C3388C" w:rsidRPr="00192820" w:rsidRDefault="00C3388C" w:rsidP="00312886">
            <w:pPr>
              <w:autoSpaceDE w:val="0"/>
              <w:autoSpaceDN w:val="0"/>
              <w:adjustRightInd w:val="0"/>
              <w:jc w:val="center"/>
              <w:rPr>
                <w:rFonts w:ascii="Arial" w:hAnsi="Arial" w:cs="Arial"/>
                <w:color w:val="000000"/>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hideMark/>
          </w:tcPr>
          <w:p w14:paraId="751D7727"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2</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06710A28"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99F6517"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2F604EA"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3274B84"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3588DDDF"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5EB48276" w14:textId="77777777" w:rsidR="00C3388C" w:rsidRPr="00192820" w:rsidRDefault="00C3388C" w:rsidP="00312886">
            <w:pPr>
              <w:autoSpaceDE w:val="0"/>
              <w:autoSpaceDN w:val="0"/>
              <w:adjustRightInd w:val="0"/>
              <w:jc w:val="center"/>
              <w:rPr>
                <w:rFonts w:ascii="Arial" w:hAnsi="Arial" w:cs="Arial"/>
                <w:color w:val="000000"/>
              </w:rPr>
            </w:pPr>
          </w:p>
        </w:tc>
      </w:tr>
      <w:tr w:rsidR="00C3388C" w:rsidRPr="00192820" w14:paraId="65DA69CB"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1C28FFA9" w14:textId="77777777" w:rsidR="00C3388C" w:rsidRPr="00192820" w:rsidRDefault="00C3388C" w:rsidP="00312886">
            <w:pPr>
              <w:shd w:val="clear" w:color="auto" w:fill="FFFFFF"/>
              <w:jc w:val="center"/>
              <w:rPr>
                <w:rFonts w:ascii="Arial" w:hAnsi="Arial" w:cs="Arial"/>
                <w:color w:val="000000"/>
              </w:rPr>
            </w:pPr>
            <w:r w:rsidRPr="00192820">
              <w:rPr>
                <w:rFonts w:ascii="Arial" w:hAnsi="Arial" w:cs="Arial"/>
                <w:color w:val="000000"/>
              </w:rPr>
              <w:t>2</w:t>
            </w:r>
          </w:p>
        </w:tc>
        <w:tc>
          <w:tcPr>
            <w:tcW w:w="1003" w:type="pct"/>
            <w:tcBorders>
              <w:top w:val="single" w:sz="6" w:space="0" w:color="auto"/>
              <w:left w:val="single" w:sz="6" w:space="0" w:color="auto"/>
              <w:bottom w:val="single" w:sz="6" w:space="0" w:color="auto"/>
              <w:right w:val="single" w:sz="6" w:space="0" w:color="auto"/>
            </w:tcBorders>
            <w:shd w:val="clear" w:color="auto" w:fill="FFFFFF"/>
            <w:vAlign w:val="center"/>
          </w:tcPr>
          <w:p w14:paraId="6BE4B209" w14:textId="77777777" w:rsidR="00C3388C" w:rsidRPr="00192820" w:rsidRDefault="00C3388C" w:rsidP="00312886">
            <w:pPr>
              <w:autoSpaceDE w:val="0"/>
              <w:autoSpaceDN w:val="0"/>
              <w:adjustRightInd w:val="0"/>
              <w:rPr>
                <w:rFonts w:ascii="Arial" w:hAnsi="Arial" w:cs="Arial"/>
                <w:color w:val="000000"/>
              </w:rPr>
            </w:pPr>
            <w:r w:rsidRPr="00192820">
              <w:rPr>
                <w:rFonts w:ascii="Arial" w:hAnsi="Arial" w:cs="Arial"/>
                <w:color w:val="000000"/>
              </w:rPr>
              <w:t>Awaryjne podtrzymanie zasilania</w:t>
            </w:r>
            <w:r w:rsidR="00987988">
              <w:rPr>
                <w:rFonts w:ascii="Arial" w:hAnsi="Arial" w:cs="Arial"/>
                <w:color w:val="000000"/>
              </w:rPr>
              <w:t xml:space="preserve"> </w:t>
            </w:r>
            <w:r w:rsidR="00987988" w:rsidRPr="00192820">
              <w:rPr>
                <w:rFonts w:ascii="Arial" w:hAnsi="Arial" w:cs="Arial"/>
                <w:color w:val="000000"/>
              </w:rPr>
              <w:t>wraz z montażem</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center"/>
          </w:tcPr>
          <w:p w14:paraId="3F8EF396" w14:textId="77777777" w:rsidR="00C3388C" w:rsidRPr="00192820" w:rsidRDefault="00C3388C" w:rsidP="00312886">
            <w:pPr>
              <w:autoSpaceDE w:val="0"/>
              <w:autoSpaceDN w:val="0"/>
              <w:adjustRightInd w:val="0"/>
              <w:jc w:val="center"/>
              <w:rPr>
                <w:rFonts w:ascii="Arial" w:hAnsi="Arial" w:cs="Arial"/>
                <w:color w:val="000000"/>
              </w:rPr>
            </w:pPr>
          </w:p>
        </w:tc>
        <w:tc>
          <w:tcPr>
            <w:tcW w:w="293" w:type="pct"/>
            <w:tcBorders>
              <w:top w:val="single" w:sz="6" w:space="0" w:color="auto"/>
              <w:left w:val="single" w:sz="6" w:space="0" w:color="auto"/>
              <w:bottom w:val="single" w:sz="6" w:space="0" w:color="auto"/>
              <w:right w:val="single" w:sz="6" w:space="0" w:color="auto"/>
            </w:tcBorders>
            <w:shd w:val="clear" w:color="auto" w:fill="FFFFFF"/>
            <w:vAlign w:val="center"/>
          </w:tcPr>
          <w:p w14:paraId="6A23A61E" w14:textId="77777777" w:rsidR="00C3388C" w:rsidRPr="00192820" w:rsidRDefault="00C3388C" w:rsidP="00312886">
            <w:pPr>
              <w:autoSpaceDE w:val="0"/>
              <w:autoSpaceDN w:val="0"/>
              <w:adjustRightInd w:val="0"/>
              <w:jc w:val="center"/>
              <w:rPr>
                <w:rFonts w:ascii="Arial" w:hAnsi="Arial" w:cs="Arial"/>
                <w:color w:val="000000"/>
              </w:rPr>
            </w:pPr>
          </w:p>
        </w:tc>
        <w:tc>
          <w:tcPr>
            <w:tcW w:w="372" w:type="pct"/>
            <w:tcBorders>
              <w:top w:val="single" w:sz="6" w:space="0" w:color="auto"/>
              <w:left w:val="single" w:sz="6" w:space="0" w:color="auto"/>
              <w:bottom w:val="single" w:sz="6" w:space="0" w:color="auto"/>
              <w:right w:val="single" w:sz="6" w:space="0" w:color="auto"/>
            </w:tcBorders>
            <w:shd w:val="clear" w:color="auto" w:fill="FFFFFF"/>
            <w:vAlign w:val="center"/>
          </w:tcPr>
          <w:p w14:paraId="74A8CAED" w14:textId="77777777" w:rsidR="00C3388C" w:rsidRPr="00192820" w:rsidRDefault="00C3388C" w:rsidP="00312886">
            <w:pPr>
              <w:autoSpaceDE w:val="0"/>
              <w:autoSpaceDN w:val="0"/>
              <w:adjustRightInd w:val="0"/>
              <w:jc w:val="center"/>
              <w:rPr>
                <w:rFonts w:ascii="Arial" w:hAnsi="Arial" w:cs="Arial"/>
                <w:color w:val="000000"/>
              </w:rPr>
            </w:pPr>
          </w:p>
        </w:tc>
        <w:tc>
          <w:tcPr>
            <w:tcW w:w="183" w:type="pct"/>
            <w:tcBorders>
              <w:top w:val="single" w:sz="6" w:space="0" w:color="auto"/>
              <w:left w:val="single" w:sz="6" w:space="0" w:color="auto"/>
              <w:bottom w:val="single" w:sz="6" w:space="0" w:color="auto"/>
              <w:right w:val="single" w:sz="6" w:space="0" w:color="auto"/>
            </w:tcBorders>
            <w:shd w:val="clear" w:color="auto" w:fill="FFFFFF"/>
            <w:vAlign w:val="center"/>
          </w:tcPr>
          <w:p w14:paraId="0A7DD3DF" w14:textId="77777777" w:rsidR="00C3388C" w:rsidRPr="00192820" w:rsidRDefault="00EE4A4E" w:rsidP="00312886">
            <w:pPr>
              <w:autoSpaceDE w:val="0"/>
              <w:autoSpaceDN w:val="0"/>
              <w:adjustRightInd w:val="0"/>
              <w:jc w:val="center"/>
              <w:rPr>
                <w:rFonts w:ascii="Arial" w:hAnsi="Arial" w:cs="Arial"/>
                <w:color w:val="000000"/>
              </w:rPr>
            </w:pPr>
            <w:r w:rsidRPr="00192820">
              <w:rPr>
                <w:rFonts w:ascii="Arial" w:hAnsi="Arial" w:cs="Arial"/>
                <w:color w:val="000000"/>
              </w:rPr>
              <w:t>2</w:t>
            </w:r>
          </w:p>
        </w:tc>
        <w:tc>
          <w:tcPr>
            <w:tcW w:w="461" w:type="pct"/>
            <w:tcBorders>
              <w:top w:val="single" w:sz="6" w:space="0" w:color="auto"/>
              <w:left w:val="single" w:sz="6" w:space="0" w:color="auto"/>
              <w:bottom w:val="single" w:sz="6" w:space="0" w:color="auto"/>
              <w:right w:val="single" w:sz="6" w:space="0" w:color="auto"/>
            </w:tcBorders>
            <w:shd w:val="clear" w:color="auto" w:fill="FFFFFF"/>
            <w:vAlign w:val="center"/>
          </w:tcPr>
          <w:p w14:paraId="1835C989"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62815719"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6F73B1E"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25A3A9FE"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12BD42AD"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01B3B2AE" w14:textId="77777777" w:rsidR="00C3388C" w:rsidRPr="00192820" w:rsidRDefault="00C3388C" w:rsidP="00312886">
            <w:pPr>
              <w:autoSpaceDE w:val="0"/>
              <w:autoSpaceDN w:val="0"/>
              <w:adjustRightInd w:val="0"/>
              <w:jc w:val="center"/>
              <w:rPr>
                <w:rFonts w:ascii="Arial" w:hAnsi="Arial" w:cs="Arial"/>
                <w:color w:val="000000"/>
              </w:rPr>
            </w:pPr>
          </w:p>
        </w:tc>
      </w:tr>
      <w:tr w:rsidR="00C3388C" w:rsidRPr="00192820" w14:paraId="19638E98" w14:textId="77777777" w:rsidTr="00312886">
        <w:trPr>
          <w:trHeight w:val="276"/>
        </w:trPr>
        <w:tc>
          <w:tcPr>
            <w:tcW w:w="135" w:type="pct"/>
            <w:tcBorders>
              <w:top w:val="single" w:sz="6" w:space="0" w:color="auto"/>
              <w:left w:val="single" w:sz="6" w:space="0" w:color="auto"/>
              <w:bottom w:val="single" w:sz="6" w:space="0" w:color="auto"/>
              <w:right w:val="single" w:sz="6" w:space="0" w:color="auto"/>
            </w:tcBorders>
            <w:shd w:val="clear" w:color="auto" w:fill="FFFFFF"/>
            <w:vAlign w:val="center"/>
          </w:tcPr>
          <w:p w14:paraId="07196D83" w14:textId="77777777" w:rsidR="00C3388C" w:rsidRPr="00192820" w:rsidRDefault="00C3388C" w:rsidP="00312886">
            <w:pPr>
              <w:shd w:val="clear" w:color="auto" w:fill="FFFFFF"/>
              <w:jc w:val="center"/>
              <w:rPr>
                <w:rFonts w:ascii="Arial" w:hAnsi="Arial" w:cs="Arial"/>
                <w:color w:val="000000"/>
              </w:rPr>
            </w:pPr>
          </w:p>
        </w:tc>
        <w:tc>
          <w:tcPr>
            <w:tcW w:w="2686" w:type="pct"/>
            <w:gridSpan w:val="6"/>
            <w:tcBorders>
              <w:top w:val="single" w:sz="6" w:space="0" w:color="auto"/>
              <w:left w:val="single" w:sz="6" w:space="0" w:color="auto"/>
              <w:bottom w:val="single" w:sz="6" w:space="0" w:color="auto"/>
              <w:right w:val="single" w:sz="6" w:space="0" w:color="auto"/>
            </w:tcBorders>
            <w:shd w:val="clear" w:color="auto" w:fill="FFFFFF"/>
            <w:vAlign w:val="center"/>
            <w:hideMark/>
          </w:tcPr>
          <w:p w14:paraId="758B001F" w14:textId="77777777" w:rsidR="00C3388C" w:rsidRPr="00192820" w:rsidRDefault="00C3388C" w:rsidP="00312886">
            <w:pPr>
              <w:autoSpaceDE w:val="0"/>
              <w:autoSpaceDN w:val="0"/>
              <w:adjustRightInd w:val="0"/>
              <w:jc w:val="right"/>
              <w:rPr>
                <w:rFonts w:ascii="Arial" w:hAnsi="Arial" w:cs="Arial"/>
                <w:b/>
                <w:color w:val="000000"/>
              </w:rPr>
            </w:pPr>
            <w:r w:rsidRPr="00192820">
              <w:rPr>
                <w:rFonts w:ascii="Arial" w:hAnsi="Arial" w:cs="Arial"/>
                <w:b/>
                <w:color w:val="000000"/>
              </w:rPr>
              <w:t>RAZEM</w:t>
            </w: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09094AD"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75A4B4F1"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4ABE8ABF" w14:textId="77777777" w:rsidR="00C3388C" w:rsidRPr="00192820" w:rsidRDefault="00C3388C" w:rsidP="00312886">
            <w:pPr>
              <w:autoSpaceDE w:val="0"/>
              <w:autoSpaceDN w:val="0"/>
              <w:adjustRightInd w:val="0"/>
              <w:jc w:val="center"/>
              <w:rPr>
                <w:rFonts w:ascii="Arial" w:hAnsi="Arial" w:cs="Arial"/>
                <w:color w:val="000000"/>
              </w:rPr>
            </w:pPr>
          </w:p>
        </w:tc>
        <w:tc>
          <w:tcPr>
            <w:tcW w:w="438" w:type="pct"/>
            <w:tcBorders>
              <w:top w:val="single" w:sz="6" w:space="0" w:color="auto"/>
              <w:left w:val="single" w:sz="6" w:space="0" w:color="auto"/>
              <w:bottom w:val="single" w:sz="6" w:space="0" w:color="auto"/>
              <w:right w:val="single" w:sz="6" w:space="0" w:color="auto"/>
            </w:tcBorders>
            <w:shd w:val="clear" w:color="auto" w:fill="FFFFFF"/>
            <w:vAlign w:val="center"/>
          </w:tcPr>
          <w:p w14:paraId="0ADD8B58" w14:textId="77777777" w:rsidR="00C3388C" w:rsidRPr="00192820" w:rsidRDefault="00C3388C" w:rsidP="00312886">
            <w:pPr>
              <w:autoSpaceDE w:val="0"/>
              <w:autoSpaceDN w:val="0"/>
              <w:adjustRightInd w:val="0"/>
              <w:jc w:val="center"/>
              <w:rPr>
                <w:rFonts w:ascii="Arial" w:hAnsi="Arial" w:cs="Arial"/>
                <w:color w:val="000000"/>
              </w:rPr>
            </w:pPr>
          </w:p>
        </w:tc>
        <w:tc>
          <w:tcPr>
            <w:tcW w:w="427" w:type="pct"/>
            <w:tcBorders>
              <w:top w:val="single" w:sz="6" w:space="0" w:color="auto"/>
              <w:left w:val="single" w:sz="6" w:space="0" w:color="auto"/>
              <w:bottom w:val="single" w:sz="6" w:space="0" w:color="auto"/>
              <w:right w:val="single" w:sz="6" w:space="0" w:color="auto"/>
            </w:tcBorders>
            <w:shd w:val="clear" w:color="auto" w:fill="FFFFFF"/>
            <w:vAlign w:val="center"/>
          </w:tcPr>
          <w:p w14:paraId="70376D28" w14:textId="77777777" w:rsidR="00C3388C" w:rsidRPr="00192820" w:rsidRDefault="00C3388C" w:rsidP="00312886">
            <w:pPr>
              <w:autoSpaceDE w:val="0"/>
              <w:autoSpaceDN w:val="0"/>
              <w:adjustRightInd w:val="0"/>
              <w:jc w:val="center"/>
              <w:rPr>
                <w:rFonts w:ascii="Arial" w:hAnsi="Arial" w:cs="Arial"/>
                <w:color w:val="000000"/>
              </w:rPr>
            </w:pPr>
            <w:r w:rsidRPr="00192820">
              <w:rPr>
                <w:rFonts w:ascii="Arial" w:hAnsi="Arial" w:cs="Arial"/>
                <w:color w:val="000000"/>
              </w:rPr>
              <w:t>X</w:t>
            </w:r>
          </w:p>
        </w:tc>
      </w:tr>
    </w:tbl>
    <w:p w14:paraId="1B6228D3" w14:textId="77777777" w:rsidR="00C3388C" w:rsidRPr="00192820" w:rsidRDefault="00C3388C" w:rsidP="00C3388C">
      <w:pPr>
        <w:spacing w:after="120"/>
        <w:rPr>
          <w:rFonts w:ascii="Arial" w:hAnsi="Arial" w:cs="Arial"/>
        </w:rPr>
      </w:pPr>
    </w:p>
    <w:p w14:paraId="1FC4E4B2" w14:textId="77777777" w:rsidR="00C3388C" w:rsidRDefault="00C3388C" w:rsidP="00C3388C">
      <w:pPr>
        <w:spacing w:after="120"/>
        <w:rPr>
          <w:rFonts w:ascii="Arial" w:hAnsi="Arial" w:cs="Arial"/>
        </w:rPr>
      </w:pPr>
      <w:r w:rsidRPr="00192820">
        <w:rPr>
          <w:rFonts w:ascii="Arial" w:hAnsi="Arial" w:cs="Arial"/>
        </w:rPr>
        <w:br w:type="page"/>
      </w:r>
    </w:p>
    <w:p w14:paraId="5F86436C" w14:textId="77777777" w:rsidR="005D7973" w:rsidRPr="005D7973" w:rsidRDefault="005D7973" w:rsidP="005D7973">
      <w:pPr>
        <w:spacing w:after="120"/>
        <w:rPr>
          <w:rFonts w:ascii="Arial" w:hAnsi="Arial" w:cs="Arial"/>
          <w:b/>
          <w:bCs/>
        </w:rPr>
      </w:pPr>
      <w:r w:rsidRPr="005D7973">
        <w:rPr>
          <w:rFonts w:ascii="Arial" w:hAnsi="Arial" w:cs="Arial"/>
          <w:b/>
          <w:bCs/>
        </w:rPr>
        <w:lastRenderedPageBreak/>
        <w:t>Szafy RACK</w:t>
      </w:r>
    </w:p>
    <w:p w14:paraId="3CD5805E" w14:textId="77777777" w:rsidR="003202B7" w:rsidRPr="005D7973" w:rsidRDefault="005D7973" w:rsidP="005D7973">
      <w:pPr>
        <w:spacing w:after="120"/>
        <w:rPr>
          <w:rFonts w:ascii="Arial" w:hAnsi="Arial" w:cs="Arial"/>
        </w:rPr>
      </w:pPr>
      <w:r w:rsidRPr="005D7973">
        <w:rPr>
          <w:rFonts w:ascii="Arial" w:hAnsi="Arial" w:cs="Arial"/>
        </w:rPr>
        <w:t>Szafy RACK mają zostać zainstalowane w pomieszczeniach serwerowni i repozytorium Szpitala przez wykwalifikowanych pracowników w sposób zalecany i zgodny z instrukcją wydaną przez producenta z wysoką starannością i dbałością o istniejącą infrastrukturę Szpitala</w:t>
      </w:r>
    </w:p>
    <w:tbl>
      <w:tblPr>
        <w:tblW w:w="5982"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13"/>
        <w:gridCol w:w="5667"/>
        <w:gridCol w:w="1396"/>
        <w:gridCol w:w="2764"/>
        <w:gridCol w:w="2600"/>
        <w:gridCol w:w="1620"/>
      </w:tblGrid>
      <w:tr w:rsidR="00C3388C" w:rsidRPr="00192820" w14:paraId="23FB0DD3" w14:textId="77777777" w:rsidTr="00312886">
        <w:trPr>
          <w:trHeight w:val="284"/>
        </w:trPr>
        <w:tc>
          <w:tcPr>
            <w:tcW w:w="543" w:type="pct"/>
            <w:shd w:val="clear" w:color="auto" w:fill="000000"/>
            <w:vAlign w:val="center"/>
          </w:tcPr>
          <w:p w14:paraId="65AA72D5" w14:textId="77777777" w:rsidR="00C3388C" w:rsidRPr="00192820" w:rsidRDefault="00C3388C" w:rsidP="00312886">
            <w:pPr>
              <w:jc w:val="center"/>
              <w:rPr>
                <w:rFonts w:ascii="Arial" w:hAnsi="Arial" w:cs="Arial"/>
                <w:b/>
              </w:rPr>
            </w:pPr>
            <w:r w:rsidRPr="00192820">
              <w:rPr>
                <w:rFonts w:ascii="Arial" w:hAnsi="Arial" w:cs="Arial"/>
                <w:b/>
              </w:rPr>
              <w:t>Nazwa komponentu</w:t>
            </w:r>
          </w:p>
        </w:tc>
        <w:tc>
          <w:tcPr>
            <w:tcW w:w="1798" w:type="pct"/>
            <w:shd w:val="clear" w:color="auto" w:fill="000000"/>
            <w:vAlign w:val="center"/>
          </w:tcPr>
          <w:p w14:paraId="570449AB" w14:textId="77777777" w:rsidR="00C3388C" w:rsidRPr="00192820" w:rsidRDefault="00C3388C" w:rsidP="00312886">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b/>
                <w:color w:val="FFFFFF"/>
              </w:rPr>
              <w:br/>
            </w:r>
            <w:r w:rsidRPr="00192820">
              <w:rPr>
                <w:rFonts w:ascii="Arial" w:hAnsi="Arial" w:cs="Arial"/>
                <w:color w:val="FFFFFF"/>
              </w:rPr>
              <w:t>Szafa RACK</w:t>
            </w:r>
          </w:p>
        </w:tc>
        <w:tc>
          <w:tcPr>
            <w:tcW w:w="443" w:type="pct"/>
            <w:shd w:val="clear" w:color="auto" w:fill="000000"/>
          </w:tcPr>
          <w:p w14:paraId="5A8AFB5D" w14:textId="77777777" w:rsidR="00C3388C" w:rsidRPr="00192820" w:rsidRDefault="00C3388C" w:rsidP="00312886">
            <w:pPr>
              <w:ind w:left="-71"/>
              <w:jc w:val="center"/>
              <w:rPr>
                <w:rFonts w:ascii="Arial" w:hAnsi="Arial" w:cs="Arial"/>
                <w:b/>
              </w:rPr>
            </w:pPr>
            <w:r w:rsidRPr="00192820">
              <w:rPr>
                <w:rFonts w:ascii="Arial" w:hAnsi="Arial" w:cs="Arial"/>
                <w:b/>
              </w:rPr>
              <w:t>Parametr wymagany</w:t>
            </w:r>
          </w:p>
        </w:tc>
        <w:tc>
          <w:tcPr>
            <w:tcW w:w="877" w:type="pct"/>
            <w:shd w:val="clear" w:color="auto" w:fill="000000"/>
            <w:vAlign w:val="center"/>
          </w:tcPr>
          <w:p w14:paraId="20D9FB40" w14:textId="77777777" w:rsidR="00C3388C" w:rsidRPr="00192820" w:rsidRDefault="00C3388C" w:rsidP="00312886">
            <w:pPr>
              <w:ind w:left="-71"/>
              <w:jc w:val="center"/>
              <w:rPr>
                <w:rFonts w:ascii="Arial" w:hAnsi="Arial" w:cs="Arial"/>
                <w:b/>
              </w:rPr>
            </w:pPr>
            <w:r w:rsidRPr="00192820">
              <w:rPr>
                <w:rFonts w:ascii="Arial" w:hAnsi="Arial" w:cs="Arial"/>
                <w:b/>
              </w:rPr>
              <w:t>Parament oferowany</w:t>
            </w:r>
          </w:p>
        </w:tc>
        <w:tc>
          <w:tcPr>
            <w:tcW w:w="825" w:type="pct"/>
            <w:shd w:val="clear" w:color="auto" w:fill="000000"/>
            <w:vAlign w:val="center"/>
          </w:tcPr>
          <w:p w14:paraId="65887F45" w14:textId="77777777" w:rsidR="00C3388C" w:rsidRPr="00192820" w:rsidRDefault="00C3388C" w:rsidP="00312886">
            <w:pPr>
              <w:ind w:left="-71"/>
              <w:jc w:val="center"/>
              <w:rPr>
                <w:rFonts w:ascii="Arial" w:hAnsi="Arial" w:cs="Arial"/>
                <w:b/>
              </w:rPr>
            </w:pPr>
            <w:r w:rsidRPr="00192820">
              <w:rPr>
                <w:rFonts w:ascii="Arial" w:hAnsi="Arial" w:cs="Arial"/>
                <w:b/>
              </w:rPr>
              <w:t>Punktacja</w:t>
            </w:r>
          </w:p>
        </w:tc>
        <w:tc>
          <w:tcPr>
            <w:tcW w:w="514" w:type="pct"/>
            <w:shd w:val="clear" w:color="auto" w:fill="000000"/>
            <w:vAlign w:val="center"/>
          </w:tcPr>
          <w:p w14:paraId="40875CAC" w14:textId="77777777" w:rsidR="00C3388C" w:rsidRPr="00192820" w:rsidRDefault="00C3388C" w:rsidP="00312886">
            <w:pPr>
              <w:ind w:left="-71"/>
              <w:jc w:val="center"/>
              <w:rPr>
                <w:rFonts w:ascii="Arial" w:hAnsi="Arial" w:cs="Arial"/>
                <w:b/>
              </w:rPr>
            </w:pPr>
            <w:r w:rsidRPr="00192820">
              <w:rPr>
                <w:rFonts w:ascii="Arial" w:hAnsi="Arial" w:cs="Arial"/>
                <w:b/>
              </w:rPr>
              <w:t>Ocena komisji</w:t>
            </w:r>
          </w:p>
        </w:tc>
      </w:tr>
      <w:tr w:rsidR="00C3388C" w:rsidRPr="00192820" w14:paraId="1EB03E0D" w14:textId="77777777" w:rsidTr="00821300">
        <w:trPr>
          <w:trHeight w:val="454"/>
        </w:trPr>
        <w:tc>
          <w:tcPr>
            <w:tcW w:w="543" w:type="pct"/>
            <w:vAlign w:val="center"/>
          </w:tcPr>
          <w:p w14:paraId="714E1B3C" w14:textId="77777777" w:rsidR="00C3388C" w:rsidRPr="00192820" w:rsidRDefault="00C3388C" w:rsidP="00312886">
            <w:pPr>
              <w:jc w:val="both"/>
              <w:rPr>
                <w:rFonts w:ascii="Arial" w:hAnsi="Arial" w:cs="Arial"/>
                <w:bCs/>
              </w:rPr>
            </w:pPr>
            <w:r w:rsidRPr="00192820">
              <w:rPr>
                <w:rFonts w:ascii="Arial" w:hAnsi="Arial" w:cs="Arial"/>
                <w:bCs/>
              </w:rPr>
              <w:t>Typ</w:t>
            </w:r>
          </w:p>
        </w:tc>
        <w:tc>
          <w:tcPr>
            <w:tcW w:w="1798" w:type="pct"/>
            <w:vAlign w:val="center"/>
          </w:tcPr>
          <w:p w14:paraId="5C77C6DB" w14:textId="77777777" w:rsidR="00C3388C" w:rsidRPr="00192820" w:rsidRDefault="00C3388C" w:rsidP="00312886">
            <w:pPr>
              <w:jc w:val="both"/>
              <w:rPr>
                <w:rFonts w:ascii="Arial" w:hAnsi="Arial" w:cs="Arial"/>
                <w:bCs/>
              </w:rPr>
            </w:pPr>
            <w:r w:rsidRPr="00192820">
              <w:rPr>
                <w:rFonts w:ascii="Arial" w:hAnsi="Arial" w:cs="Arial"/>
              </w:rPr>
              <w:t>Szafa RACK</w:t>
            </w:r>
          </w:p>
        </w:tc>
        <w:tc>
          <w:tcPr>
            <w:tcW w:w="443" w:type="pct"/>
            <w:vAlign w:val="center"/>
          </w:tcPr>
          <w:p w14:paraId="7A149559"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vAlign w:val="center"/>
          </w:tcPr>
          <w:p w14:paraId="02B276B7" w14:textId="77777777" w:rsidR="00C3388C" w:rsidRPr="00192820" w:rsidRDefault="00C3388C" w:rsidP="00312886">
            <w:pPr>
              <w:jc w:val="both"/>
              <w:rPr>
                <w:rFonts w:ascii="Arial" w:hAnsi="Arial" w:cs="Arial"/>
                <w:bCs/>
              </w:rPr>
            </w:pPr>
          </w:p>
        </w:tc>
        <w:tc>
          <w:tcPr>
            <w:tcW w:w="825" w:type="pct"/>
            <w:vAlign w:val="center"/>
          </w:tcPr>
          <w:p w14:paraId="1380F5DE" w14:textId="77777777" w:rsidR="00C3388C" w:rsidRPr="00192820" w:rsidRDefault="00C3388C" w:rsidP="00312886">
            <w:pPr>
              <w:jc w:val="center"/>
              <w:rPr>
                <w:rFonts w:ascii="Arial" w:hAnsi="Arial" w:cs="Arial"/>
                <w:bCs/>
              </w:rPr>
            </w:pPr>
          </w:p>
        </w:tc>
        <w:tc>
          <w:tcPr>
            <w:tcW w:w="514" w:type="pct"/>
            <w:vAlign w:val="center"/>
          </w:tcPr>
          <w:p w14:paraId="5564FFA5" w14:textId="77777777" w:rsidR="00C3388C" w:rsidRPr="00192820" w:rsidRDefault="00C3388C" w:rsidP="00312886">
            <w:pPr>
              <w:jc w:val="both"/>
              <w:rPr>
                <w:rFonts w:ascii="Arial" w:hAnsi="Arial" w:cs="Arial"/>
                <w:bCs/>
              </w:rPr>
            </w:pPr>
          </w:p>
        </w:tc>
      </w:tr>
      <w:tr w:rsidR="00C3388C" w:rsidRPr="00192820" w14:paraId="1C3CE95B" w14:textId="77777777" w:rsidTr="00821300">
        <w:trPr>
          <w:trHeight w:val="454"/>
        </w:trPr>
        <w:tc>
          <w:tcPr>
            <w:tcW w:w="543" w:type="pct"/>
            <w:vAlign w:val="center"/>
          </w:tcPr>
          <w:p w14:paraId="6A493BC8" w14:textId="77777777" w:rsidR="00C3388C" w:rsidRPr="00192820" w:rsidRDefault="00C3388C" w:rsidP="00312886">
            <w:pPr>
              <w:jc w:val="both"/>
              <w:rPr>
                <w:rFonts w:ascii="Arial" w:hAnsi="Arial" w:cs="Arial"/>
                <w:bCs/>
              </w:rPr>
            </w:pPr>
            <w:r w:rsidRPr="00192820">
              <w:rPr>
                <w:rFonts w:ascii="Arial" w:hAnsi="Arial" w:cs="Arial"/>
                <w:bCs/>
              </w:rPr>
              <w:t>Rodzaj</w:t>
            </w:r>
          </w:p>
        </w:tc>
        <w:tc>
          <w:tcPr>
            <w:tcW w:w="1798" w:type="pct"/>
            <w:vAlign w:val="center"/>
          </w:tcPr>
          <w:p w14:paraId="1687574D" w14:textId="77777777" w:rsidR="00C3388C" w:rsidRPr="00192820" w:rsidRDefault="00C3388C" w:rsidP="00312886">
            <w:pPr>
              <w:jc w:val="both"/>
              <w:rPr>
                <w:rFonts w:ascii="Arial" w:hAnsi="Arial" w:cs="Arial"/>
                <w:bCs/>
              </w:rPr>
            </w:pPr>
            <w:r w:rsidRPr="00192820">
              <w:rPr>
                <w:rFonts w:ascii="Arial" w:hAnsi="Arial" w:cs="Arial"/>
                <w:bCs/>
              </w:rPr>
              <w:t>Szafa Stojąca</w:t>
            </w:r>
          </w:p>
        </w:tc>
        <w:tc>
          <w:tcPr>
            <w:tcW w:w="443" w:type="pct"/>
            <w:vAlign w:val="center"/>
          </w:tcPr>
          <w:p w14:paraId="612CF12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vAlign w:val="center"/>
          </w:tcPr>
          <w:p w14:paraId="142D1AC6" w14:textId="77777777" w:rsidR="00C3388C" w:rsidRPr="00192820" w:rsidRDefault="00C3388C" w:rsidP="00312886">
            <w:pPr>
              <w:jc w:val="both"/>
              <w:rPr>
                <w:rFonts w:ascii="Arial" w:hAnsi="Arial" w:cs="Arial"/>
                <w:bCs/>
              </w:rPr>
            </w:pPr>
          </w:p>
        </w:tc>
        <w:tc>
          <w:tcPr>
            <w:tcW w:w="825" w:type="pct"/>
            <w:vAlign w:val="center"/>
          </w:tcPr>
          <w:p w14:paraId="2168E616" w14:textId="77777777" w:rsidR="00C3388C" w:rsidRPr="00192820" w:rsidRDefault="00C3388C" w:rsidP="00312886">
            <w:pPr>
              <w:jc w:val="center"/>
              <w:rPr>
                <w:rFonts w:ascii="Arial" w:hAnsi="Arial" w:cs="Arial"/>
                <w:bCs/>
              </w:rPr>
            </w:pPr>
          </w:p>
        </w:tc>
        <w:tc>
          <w:tcPr>
            <w:tcW w:w="514" w:type="pct"/>
            <w:vAlign w:val="center"/>
          </w:tcPr>
          <w:p w14:paraId="504FB0C2" w14:textId="77777777" w:rsidR="00C3388C" w:rsidRPr="00192820" w:rsidRDefault="00C3388C" w:rsidP="00312886">
            <w:pPr>
              <w:jc w:val="both"/>
              <w:rPr>
                <w:rFonts w:ascii="Arial" w:hAnsi="Arial" w:cs="Arial"/>
                <w:bCs/>
              </w:rPr>
            </w:pPr>
          </w:p>
        </w:tc>
      </w:tr>
      <w:tr w:rsidR="00C3388C" w:rsidRPr="00192820" w14:paraId="5A92AE22" w14:textId="77777777" w:rsidTr="00312886">
        <w:trPr>
          <w:trHeight w:val="556"/>
        </w:trPr>
        <w:tc>
          <w:tcPr>
            <w:tcW w:w="543" w:type="pct"/>
            <w:vAlign w:val="center"/>
          </w:tcPr>
          <w:p w14:paraId="67D10A98" w14:textId="77777777" w:rsidR="00C3388C" w:rsidRPr="00192820" w:rsidRDefault="00C3388C" w:rsidP="00312886">
            <w:pPr>
              <w:jc w:val="both"/>
              <w:rPr>
                <w:rFonts w:ascii="Arial" w:hAnsi="Arial" w:cs="Arial"/>
                <w:bCs/>
              </w:rPr>
            </w:pPr>
            <w:r w:rsidRPr="00192820">
              <w:rPr>
                <w:rFonts w:ascii="Arial" w:hAnsi="Arial" w:cs="Arial"/>
                <w:bCs/>
              </w:rPr>
              <w:t>Wysokość</w:t>
            </w:r>
          </w:p>
        </w:tc>
        <w:tc>
          <w:tcPr>
            <w:tcW w:w="1798" w:type="pct"/>
            <w:vAlign w:val="center"/>
          </w:tcPr>
          <w:p w14:paraId="59904E72" w14:textId="77777777" w:rsidR="00C3388C" w:rsidRPr="00192820" w:rsidRDefault="00C3388C" w:rsidP="00312886">
            <w:pPr>
              <w:jc w:val="both"/>
              <w:rPr>
                <w:rFonts w:ascii="Arial" w:hAnsi="Arial" w:cs="Arial"/>
                <w:bCs/>
              </w:rPr>
            </w:pPr>
            <w:r w:rsidRPr="00192820">
              <w:rPr>
                <w:rFonts w:ascii="Arial" w:hAnsi="Arial" w:cs="Arial"/>
                <w:bCs/>
              </w:rPr>
              <w:t>Co najmniej 42U</w:t>
            </w:r>
          </w:p>
        </w:tc>
        <w:tc>
          <w:tcPr>
            <w:tcW w:w="443" w:type="pct"/>
          </w:tcPr>
          <w:p w14:paraId="101E5477" w14:textId="77777777" w:rsidR="00C3388C" w:rsidRPr="00192820" w:rsidRDefault="00C3388C" w:rsidP="00312886">
            <w:pPr>
              <w:jc w:val="center"/>
              <w:rPr>
                <w:rFonts w:ascii="Arial" w:hAnsi="Arial" w:cs="Arial"/>
                <w:b/>
                <w:bCs/>
              </w:rPr>
            </w:pPr>
            <w:r w:rsidRPr="00192820">
              <w:rPr>
                <w:rFonts w:ascii="Arial" w:hAnsi="Arial" w:cs="Arial"/>
                <w:b/>
                <w:bCs/>
              </w:rPr>
              <w:t>Tak, podać</w:t>
            </w:r>
          </w:p>
          <w:p w14:paraId="769B2607" w14:textId="5DCBD081" w:rsidR="00C3388C" w:rsidRPr="00192820" w:rsidRDefault="00C3388C" w:rsidP="00312886">
            <w:pPr>
              <w:autoSpaceDE w:val="0"/>
              <w:autoSpaceDN w:val="0"/>
              <w:adjustRightInd w:val="0"/>
              <w:jc w:val="center"/>
              <w:rPr>
                <w:rFonts w:ascii="Arial" w:hAnsi="Arial" w:cs="Arial"/>
                <w:bCs/>
              </w:rPr>
            </w:pPr>
            <w:r w:rsidRPr="00192820">
              <w:rPr>
                <w:rFonts w:ascii="Arial" w:hAnsi="Arial" w:cs="Arial"/>
              </w:rPr>
              <w:t xml:space="preserve">( dokumenty składane wraz z ofertą – parametr oceniany </w:t>
            </w:r>
            <w:r w:rsidR="00821300">
              <w:rPr>
                <w:rFonts w:ascii="Arial" w:hAnsi="Arial" w:cs="Arial"/>
              </w:rPr>
              <w:br/>
            </w:r>
            <w:r w:rsidRPr="00192820">
              <w:rPr>
                <w:rFonts w:ascii="Arial" w:hAnsi="Arial" w:cs="Arial"/>
              </w:rPr>
              <w:t>i punktowany)</w:t>
            </w:r>
          </w:p>
        </w:tc>
        <w:tc>
          <w:tcPr>
            <w:tcW w:w="877" w:type="pct"/>
          </w:tcPr>
          <w:p w14:paraId="390EE1B7" w14:textId="77777777" w:rsidR="00C3388C" w:rsidRPr="00192820" w:rsidRDefault="00C3388C" w:rsidP="00312886">
            <w:pPr>
              <w:autoSpaceDE w:val="0"/>
              <w:autoSpaceDN w:val="0"/>
              <w:adjustRightInd w:val="0"/>
              <w:rPr>
                <w:rFonts w:ascii="Arial" w:hAnsi="Arial" w:cs="Arial"/>
                <w:bCs/>
              </w:rPr>
            </w:pPr>
          </w:p>
        </w:tc>
        <w:tc>
          <w:tcPr>
            <w:tcW w:w="825" w:type="pct"/>
          </w:tcPr>
          <w:p w14:paraId="0AF5F709" w14:textId="77777777" w:rsidR="00C3388C" w:rsidRPr="00192820" w:rsidRDefault="00C3388C" w:rsidP="00312886">
            <w:pPr>
              <w:jc w:val="center"/>
              <w:rPr>
                <w:rFonts w:ascii="Arial" w:hAnsi="Arial" w:cs="Arial"/>
                <w:bCs/>
                <w:lang w:eastAsia="en-US"/>
              </w:rPr>
            </w:pPr>
            <w:r w:rsidRPr="00192820">
              <w:rPr>
                <w:rFonts w:ascii="Arial" w:hAnsi="Arial" w:cs="Arial"/>
                <w:bCs/>
                <w:lang w:eastAsia="en-US"/>
              </w:rPr>
              <w:t>Uwaga parametr punktowany</w:t>
            </w:r>
          </w:p>
          <w:p w14:paraId="1912C7AC" w14:textId="77777777" w:rsidR="00C3388C" w:rsidRPr="00192820" w:rsidRDefault="00FB5456" w:rsidP="00312886">
            <w:pPr>
              <w:jc w:val="center"/>
              <w:rPr>
                <w:rFonts w:ascii="Arial" w:hAnsi="Arial" w:cs="Arial"/>
                <w:bCs/>
                <w:lang w:eastAsia="en-US"/>
              </w:rPr>
            </w:pPr>
            <w:r w:rsidRPr="00FB5456">
              <w:rPr>
                <w:rFonts w:ascii="Arial" w:hAnsi="Arial" w:cs="Arial"/>
                <w:bCs/>
                <w:lang w:eastAsia="en-US"/>
              </w:rPr>
              <w:t>≤</w:t>
            </w:r>
            <w:r>
              <w:rPr>
                <w:rFonts w:ascii="Arial" w:hAnsi="Arial" w:cs="Arial"/>
                <w:bCs/>
                <w:lang w:eastAsia="en-US"/>
              </w:rPr>
              <w:t xml:space="preserve"> </w:t>
            </w:r>
            <w:r w:rsidR="00C3388C" w:rsidRPr="00192820">
              <w:rPr>
                <w:rFonts w:ascii="Arial" w:hAnsi="Arial" w:cs="Arial"/>
                <w:bCs/>
                <w:lang w:eastAsia="en-US"/>
              </w:rPr>
              <w:t>42U – 0 pkt</w:t>
            </w:r>
          </w:p>
          <w:p w14:paraId="0082DC31" w14:textId="4CA03087" w:rsidR="00C3388C" w:rsidRPr="00192820" w:rsidRDefault="00C3388C" w:rsidP="00312886">
            <w:pPr>
              <w:jc w:val="center"/>
              <w:rPr>
                <w:rFonts w:ascii="Arial" w:hAnsi="Arial" w:cs="Arial"/>
                <w:bCs/>
                <w:lang w:eastAsia="en-US"/>
              </w:rPr>
            </w:pPr>
            <w:r w:rsidRPr="00192820">
              <w:rPr>
                <w:rFonts w:ascii="Arial" w:hAnsi="Arial" w:cs="Arial"/>
                <w:bCs/>
                <w:lang w:eastAsia="en-US"/>
              </w:rPr>
              <w:t>4</w:t>
            </w:r>
            <w:r w:rsidR="00FB5456">
              <w:rPr>
                <w:rFonts w:ascii="Arial" w:hAnsi="Arial" w:cs="Arial"/>
                <w:bCs/>
                <w:lang w:eastAsia="en-US"/>
              </w:rPr>
              <w:t>3</w:t>
            </w:r>
            <w:r w:rsidRPr="00192820">
              <w:rPr>
                <w:rFonts w:ascii="Arial" w:hAnsi="Arial" w:cs="Arial"/>
                <w:bCs/>
                <w:lang w:eastAsia="en-US"/>
              </w:rPr>
              <w:t xml:space="preserve">U – </w:t>
            </w:r>
            <w:r w:rsidR="00FB5456">
              <w:rPr>
                <w:rFonts w:ascii="Arial" w:hAnsi="Arial" w:cs="Arial"/>
                <w:bCs/>
                <w:lang w:eastAsia="en-US"/>
              </w:rPr>
              <w:t xml:space="preserve">46U - </w:t>
            </w:r>
            <w:r w:rsidRPr="00192820">
              <w:rPr>
                <w:rFonts w:ascii="Arial" w:hAnsi="Arial" w:cs="Arial"/>
                <w:bCs/>
                <w:lang w:eastAsia="en-US"/>
              </w:rPr>
              <w:t>2 pkt</w:t>
            </w:r>
          </w:p>
          <w:p w14:paraId="3745FAF3" w14:textId="387292E5" w:rsidR="00C3388C" w:rsidRPr="00192820" w:rsidRDefault="00FB5456" w:rsidP="00312886">
            <w:pPr>
              <w:jc w:val="center"/>
              <w:rPr>
                <w:rFonts w:ascii="Arial" w:hAnsi="Arial" w:cs="Arial"/>
                <w:bCs/>
                <w:lang w:eastAsia="en-US"/>
              </w:rPr>
            </w:pPr>
            <w:r w:rsidRPr="00FB5456">
              <w:rPr>
                <w:rFonts w:ascii="Arial" w:hAnsi="Arial" w:cs="Arial"/>
                <w:bCs/>
                <w:lang w:eastAsia="en-US"/>
              </w:rPr>
              <w:t xml:space="preserve">≥ </w:t>
            </w:r>
            <w:r>
              <w:rPr>
                <w:rFonts w:ascii="Arial" w:hAnsi="Arial" w:cs="Arial"/>
                <w:bCs/>
                <w:lang w:eastAsia="en-US"/>
              </w:rPr>
              <w:t xml:space="preserve"> </w:t>
            </w:r>
            <w:r w:rsidR="00C3388C" w:rsidRPr="00192820">
              <w:rPr>
                <w:rFonts w:ascii="Arial" w:hAnsi="Arial" w:cs="Arial"/>
                <w:bCs/>
                <w:lang w:eastAsia="en-US"/>
              </w:rPr>
              <w:t>47U – 5 pkt</w:t>
            </w:r>
          </w:p>
          <w:p w14:paraId="12B90A22" w14:textId="77777777" w:rsidR="00C3388C" w:rsidRPr="00192820" w:rsidRDefault="00C3388C" w:rsidP="00312886">
            <w:pPr>
              <w:autoSpaceDE w:val="0"/>
              <w:autoSpaceDN w:val="0"/>
              <w:adjustRightInd w:val="0"/>
              <w:jc w:val="center"/>
              <w:rPr>
                <w:rFonts w:ascii="Arial" w:hAnsi="Arial" w:cs="Arial"/>
                <w:bCs/>
              </w:rPr>
            </w:pPr>
          </w:p>
        </w:tc>
        <w:tc>
          <w:tcPr>
            <w:tcW w:w="514" w:type="pct"/>
            <w:vAlign w:val="center"/>
          </w:tcPr>
          <w:p w14:paraId="5FC66EBA" w14:textId="77777777" w:rsidR="00C3388C" w:rsidRPr="00192820" w:rsidRDefault="00C3388C" w:rsidP="00312886">
            <w:pPr>
              <w:jc w:val="both"/>
              <w:rPr>
                <w:rFonts w:ascii="Arial" w:hAnsi="Arial" w:cs="Arial"/>
                <w:bCs/>
              </w:rPr>
            </w:pPr>
          </w:p>
        </w:tc>
      </w:tr>
      <w:tr w:rsidR="00C3388C" w:rsidRPr="00192820" w14:paraId="721C501B"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482F4304" w14:textId="77777777" w:rsidR="00C3388C" w:rsidRPr="00192820" w:rsidRDefault="00C3388C" w:rsidP="00312886">
            <w:pPr>
              <w:jc w:val="both"/>
              <w:rPr>
                <w:rFonts w:ascii="Arial" w:hAnsi="Arial" w:cs="Arial"/>
                <w:bCs/>
              </w:rPr>
            </w:pPr>
            <w:r w:rsidRPr="00192820">
              <w:rPr>
                <w:rFonts w:ascii="Arial" w:hAnsi="Arial" w:cs="Arial"/>
                <w:bCs/>
              </w:rPr>
              <w:t>Szerokość</w:t>
            </w:r>
          </w:p>
        </w:tc>
        <w:tc>
          <w:tcPr>
            <w:tcW w:w="1798" w:type="pct"/>
            <w:tcBorders>
              <w:top w:val="single" w:sz="4" w:space="0" w:color="auto"/>
              <w:left w:val="single" w:sz="4" w:space="0" w:color="auto"/>
              <w:bottom w:val="single" w:sz="4" w:space="0" w:color="auto"/>
              <w:right w:val="single" w:sz="4" w:space="0" w:color="auto"/>
            </w:tcBorders>
            <w:vAlign w:val="center"/>
          </w:tcPr>
          <w:p w14:paraId="582AC32C" w14:textId="77777777" w:rsidR="00C3388C" w:rsidRPr="00192820" w:rsidRDefault="00C3388C" w:rsidP="00312886">
            <w:pPr>
              <w:jc w:val="both"/>
              <w:rPr>
                <w:rFonts w:ascii="Arial" w:hAnsi="Arial" w:cs="Arial"/>
                <w:bCs/>
              </w:rPr>
            </w:pPr>
            <w:r w:rsidRPr="00192820">
              <w:rPr>
                <w:rFonts w:ascii="Arial" w:hAnsi="Arial" w:cs="Arial"/>
              </w:rPr>
              <w:t>19 '</w:t>
            </w:r>
          </w:p>
        </w:tc>
        <w:tc>
          <w:tcPr>
            <w:tcW w:w="443" w:type="pct"/>
            <w:tcBorders>
              <w:top w:val="single" w:sz="4" w:space="0" w:color="auto"/>
              <w:left w:val="single" w:sz="4" w:space="0" w:color="auto"/>
              <w:bottom w:val="single" w:sz="4" w:space="0" w:color="auto"/>
              <w:right w:val="single" w:sz="4" w:space="0" w:color="auto"/>
            </w:tcBorders>
            <w:vAlign w:val="center"/>
          </w:tcPr>
          <w:p w14:paraId="7B8E5D3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1F9A7526"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38D03F5"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3DD769D" w14:textId="77777777" w:rsidR="00C3388C" w:rsidRPr="00192820" w:rsidRDefault="00C3388C" w:rsidP="00312886">
            <w:pPr>
              <w:jc w:val="both"/>
              <w:rPr>
                <w:rFonts w:ascii="Arial" w:hAnsi="Arial" w:cs="Arial"/>
                <w:bCs/>
              </w:rPr>
            </w:pPr>
          </w:p>
        </w:tc>
      </w:tr>
      <w:tr w:rsidR="00C3388C" w:rsidRPr="00192820" w14:paraId="1C043BFD"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433A0B4D" w14:textId="77777777" w:rsidR="00C3388C" w:rsidRPr="00192820" w:rsidRDefault="00C3388C" w:rsidP="00312886">
            <w:pPr>
              <w:jc w:val="both"/>
              <w:rPr>
                <w:rFonts w:ascii="Arial" w:hAnsi="Arial" w:cs="Arial"/>
                <w:bCs/>
              </w:rPr>
            </w:pPr>
            <w:r w:rsidRPr="00192820">
              <w:rPr>
                <w:rFonts w:ascii="Arial" w:hAnsi="Arial" w:cs="Arial"/>
                <w:shd w:val="clear" w:color="auto" w:fill="FFFFFF"/>
              </w:rPr>
              <w:t>Wysokość</w:t>
            </w:r>
          </w:p>
        </w:tc>
        <w:tc>
          <w:tcPr>
            <w:tcW w:w="1798" w:type="pct"/>
            <w:tcBorders>
              <w:top w:val="single" w:sz="4" w:space="0" w:color="auto"/>
              <w:left w:val="single" w:sz="4" w:space="0" w:color="auto"/>
              <w:bottom w:val="single" w:sz="4" w:space="0" w:color="auto"/>
              <w:right w:val="single" w:sz="4" w:space="0" w:color="auto"/>
            </w:tcBorders>
            <w:vAlign w:val="center"/>
          </w:tcPr>
          <w:p w14:paraId="24D06D9A" w14:textId="77777777" w:rsidR="00C3388C" w:rsidRPr="00192820" w:rsidRDefault="00C3388C" w:rsidP="00312886">
            <w:pPr>
              <w:jc w:val="both"/>
              <w:rPr>
                <w:rFonts w:ascii="Arial" w:hAnsi="Arial" w:cs="Arial"/>
                <w:bCs/>
              </w:rPr>
            </w:pPr>
            <w:r w:rsidRPr="00192820">
              <w:rPr>
                <w:rFonts w:ascii="Arial" w:hAnsi="Arial" w:cs="Arial"/>
                <w:bCs/>
              </w:rPr>
              <w:t>Minimum 1900.00 mm</w:t>
            </w:r>
          </w:p>
        </w:tc>
        <w:tc>
          <w:tcPr>
            <w:tcW w:w="443" w:type="pct"/>
            <w:tcBorders>
              <w:top w:val="single" w:sz="4" w:space="0" w:color="auto"/>
              <w:left w:val="single" w:sz="4" w:space="0" w:color="auto"/>
              <w:bottom w:val="single" w:sz="4" w:space="0" w:color="auto"/>
              <w:right w:val="single" w:sz="4" w:space="0" w:color="auto"/>
            </w:tcBorders>
            <w:vAlign w:val="center"/>
          </w:tcPr>
          <w:p w14:paraId="6B09849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67314271"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7CEC6EF"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02B2AF85" w14:textId="77777777" w:rsidR="00C3388C" w:rsidRPr="00192820" w:rsidRDefault="00C3388C" w:rsidP="00312886">
            <w:pPr>
              <w:jc w:val="both"/>
              <w:rPr>
                <w:rFonts w:ascii="Arial" w:hAnsi="Arial" w:cs="Arial"/>
                <w:bCs/>
              </w:rPr>
            </w:pPr>
          </w:p>
        </w:tc>
      </w:tr>
      <w:tr w:rsidR="00C3388C" w:rsidRPr="00192820" w14:paraId="3025EFAE"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697E1501" w14:textId="77777777" w:rsidR="00C3388C" w:rsidRPr="00192820" w:rsidRDefault="00C3388C" w:rsidP="00312886">
            <w:pPr>
              <w:jc w:val="both"/>
              <w:rPr>
                <w:rFonts w:ascii="Arial" w:hAnsi="Arial" w:cs="Arial"/>
                <w:bCs/>
              </w:rPr>
            </w:pPr>
            <w:r w:rsidRPr="00192820">
              <w:rPr>
                <w:rFonts w:ascii="Arial" w:hAnsi="Arial" w:cs="Arial"/>
                <w:shd w:val="clear" w:color="auto" w:fill="FFFFFF"/>
              </w:rPr>
              <w:t>Szerokość</w:t>
            </w:r>
          </w:p>
        </w:tc>
        <w:tc>
          <w:tcPr>
            <w:tcW w:w="1798" w:type="pct"/>
            <w:tcBorders>
              <w:top w:val="single" w:sz="4" w:space="0" w:color="auto"/>
              <w:left w:val="single" w:sz="4" w:space="0" w:color="auto"/>
              <w:bottom w:val="single" w:sz="4" w:space="0" w:color="auto"/>
              <w:right w:val="single" w:sz="4" w:space="0" w:color="auto"/>
            </w:tcBorders>
            <w:vAlign w:val="center"/>
          </w:tcPr>
          <w:p w14:paraId="24F8ABC5" w14:textId="77777777" w:rsidR="00C3388C" w:rsidRPr="00192820" w:rsidRDefault="00C3388C" w:rsidP="00312886">
            <w:pPr>
              <w:jc w:val="both"/>
              <w:rPr>
                <w:rFonts w:ascii="Arial" w:hAnsi="Arial" w:cs="Arial"/>
                <w:bCs/>
              </w:rPr>
            </w:pPr>
            <w:r w:rsidRPr="00192820">
              <w:rPr>
                <w:rFonts w:ascii="Arial" w:hAnsi="Arial" w:cs="Arial"/>
                <w:bCs/>
              </w:rPr>
              <w:t xml:space="preserve">od </w:t>
            </w:r>
            <w:r w:rsidR="001B20D2">
              <w:rPr>
                <w:rFonts w:ascii="Arial" w:hAnsi="Arial" w:cs="Arial"/>
                <w:bCs/>
              </w:rPr>
              <w:t>6</w:t>
            </w:r>
            <w:r w:rsidRPr="00192820">
              <w:rPr>
                <w:rFonts w:ascii="Arial" w:hAnsi="Arial" w:cs="Arial"/>
                <w:shd w:val="clear" w:color="auto" w:fill="FFFFFF"/>
              </w:rPr>
              <w:t>00.00 mm do 800.00 mm</w:t>
            </w:r>
          </w:p>
        </w:tc>
        <w:tc>
          <w:tcPr>
            <w:tcW w:w="443" w:type="pct"/>
            <w:tcBorders>
              <w:top w:val="single" w:sz="4" w:space="0" w:color="auto"/>
              <w:left w:val="single" w:sz="4" w:space="0" w:color="auto"/>
              <w:bottom w:val="single" w:sz="4" w:space="0" w:color="auto"/>
              <w:right w:val="single" w:sz="4" w:space="0" w:color="auto"/>
            </w:tcBorders>
            <w:vAlign w:val="center"/>
          </w:tcPr>
          <w:p w14:paraId="72E26753"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2A2D548"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6BDD2E5A"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F4834FF" w14:textId="77777777" w:rsidR="00C3388C" w:rsidRPr="00192820" w:rsidRDefault="00C3388C" w:rsidP="00312886">
            <w:pPr>
              <w:jc w:val="both"/>
              <w:rPr>
                <w:rFonts w:ascii="Arial" w:hAnsi="Arial" w:cs="Arial"/>
                <w:bCs/>
              </w:rPr>
            </w:pPr>
          </w:p>
        </w:tc>
      </w:tr>
      <w:tr w:rsidR="00C3388C" w:rsidRPr="00192820" w14:paraId="0693A657"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3A68C645" w14:textId="77777777" w:rsidR="00C3388C" w:rsidRPr="00192820" w:rsidRDefault="00C3388C" w:rsidP="00312886">
            <w:pPr>
              <w:jc w:val="both"/>
              <w:rPr>
                <w:rFonts w:ascii="Arial" w:hAnsi="Arial" w:cs="Arial"/>
                <w:shd w:val="clear" w:color="auto" w:fill="FFFFFF"/>
              </w:rPr>
            </w:pPr>
            <w:r w:rsidRPr="00192820">
              <w:rPr>
                <w:rFonts w:ascii="Arial" w:hAnsi="Arial" w:cs="Arial"/>
                <w:shd w:val="clear" w:color="auto" w:fill="FFFFFF"/>
              </w:rPr>
              <w:t>Głębokość</w:t>
            </w:r>
          </w:p>
        </w:tc>
        <w:tc>
          <w:tcPr>
            <w:tcW w:w="1798" w:type="pct"/>
            <w:tcBorders>
              <w:top w:val="single" w:sz="4" w:space="0" w:color="auto"/>
              <w:left w:val="single" w:sz="4" w:space="0" w:color="auto"/>
              <w:bottom w:val="single" w:sz="4" w:space="0" w:color="auto"/>
              <w:right w:val="single" w:sz="4" w:space="0" w:color="auto"/>
            </w:tcBorders>
            <w:vAlign w:val="center"/>
          </w:tcPr>
          <w:p w14:paraId="608B19A9" w14:textId="77777777" w:rsidR="00C3388C" w:rsidRPr="00192820" w:rsidRDefault="00C3388C" w:rsidP="00312886">
            <w:pPr>
              <w:jc w:val="both"/>
              <w:rPr>
                <w:rFonts w:ascii="Arial" w:hAnsi="Arial" w:cs="Arial"/>
                <w:bCs/>
              </w:rPr>
            </w:pPr>
            <w:r w:rsidRPr="00192820">
              <w:rPr>
                <w:rFonts w:ascii="Arial" w:hAnsi="Arial" w:cs="Arial"/>
                <w:bCs/>
              </w:rPr>
              <w:t xml:space="preserve">Minimum </w:t>
            </w:r>
            <w:r w:rsidRPr="00192820">
              <w:rPr>
                <w:rFonts w:ascii="Arial" w:hAnsi="Arial" w:cs="Arial"/>
                <w:shd w:val="clear" w:color="auto" w:fill="FFFFFF"/>
              </w:rPr>
              <w:t> 1000.00 mm</w:t>
            </w:r>
          </w:p>
        </w:tc>
        <w:tc>
          <w:tcPr>
            <w:tcW w:w="443" w:type="pct"/>
            <w:tcBorders>
              <w:top w:val="single" w:sz="4" w:space="0" w:color="auto"/>
              <w:left w:val="single" w:sz="4" w:space="0" w:color="auto"/>
              <w:bottom w:val="single" w:sz="4" w:space="0" w:color="auto"/>
              <w:right w:val="single" w:sz="4" w:space="0" w:color="auto"/>
            </w:tcBorders>
            <w:vAlign w:val="center"/>
          </w:tcPr>
          <w:p w14:paraId="53644501"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8B824AF"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5B6427F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2C5CFE47" w14:textId="77777777" w:rsidR="00C3388C" w:rsidRPr="00192820" w:rsidRDefault="00C3388C" w:rsidP="00312886">
            <w:pPr>
              <w:jc w:val="both"/>
              <w:rPr>
                <w:rFonts w:ascii="Arial" w:hAnsi="Arial" w:cs="Arial"/>
                <w:bCs/>
              </w:rPr>
            </w:pPr>
          </w:p>
        </w:tc>
      </w:tr>
      <w:tr w:rsidR="00C3388C" w:rsidRPr="00192820" w14:paraId="1B7D1AEA"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69610216" w14:textId="77777777" w:rsidR="00C3388C" w:rsidRPr="00192820" w:rsidRDefault="00C3388C" w:rsidP="00312886">
            <w:pPr>
              <w:jc w:val="both"/>
              <w:rPr>
                <w:rFonts w:ascii="Arial" w:hAnsi="Arial" w:cs="Arial"/>
                <w:bCs/>
              </w:rPr>
            </w:pPr>
            <w:r w:rsidRPr="00192820">
              <w:rPr>
                <w:rFonts w:ascii="Arial" w:hAnsi="Arial" w:cs="Arial"/>
                <w:bCs/>
              </w:rPr>
              <w:t xml:space="preserve">Nośność </w:t>
            </w:r>
            <w:r w:rsidRPr="00192820">
              <w:rPr>
                <w:rFonts w:ascii="Arial" w:hAnsi="Arial" w:cs="Arial"/>
                <w:shd w:val="clear" w:color="auto" w:fill="FFFFFF"/>
              </w:rPr>
              <w:t>obciążenie statyczne</w:t>
            </w:r>
          </w:p>
        </w:tc>
        <w:tc>
          <w:tcPr>
            <w:tcW w:w="1798" w:type="pct"/>
            <w:tcBorders>
              <w:top w:val="single" w:sz="4" w:space="0" w:color="auto"/>
              <w:left w:val="single" w:sz="4" w:space="0" w:color="auto"/>
              <w:bottom w:val="single" w:sz="4" w:space="0" w:color="auto"/>
              <w:right w:val="single" w:sz="4" w:space="0" w:color="auto"/>
            </w:tcBorders>
            <w:vAlign w:val="center"/>
          </w:tcPr>
          <w:p w14:paraId="499A05D2" w14:textId="77777777" w:rsidR="00C3388C" w:rsidRPr="00192820" w:rsidRDefault="00C3388C" w:rsidP="00312886">
            <w:pPr>
              <w:jc w:val="both"/>
              <w:rPr>
                <w:rFonts w:ascii="Arial" w:hAnsi="Arial" w:cs="Arial"/>
                <w:bCs/>
              </w:rPr>
            </w:pPr>
            <w:r w:rsidRPr="00192820">
              <w:rPr>
                <w:rFonts w:ascii="Arial" w:hAnsi="Arial" w:cs="Arial"/>
                <w:bCs/>
              </w:rPr>
              <w:t xml:space="preserve">Minimum </w:t>
            </w:r>
            <w:r w:rsidRPr="00192820">
              <w:rPr>
                <w:rFonts w:ascii="Arial" w:hAnsi="Arial" w:cs="Arial"/>
                <w:shd w:val="clear" w:color="auto" w:fill="FFFFFF"/>
              </w:rPr>
              <w:t>1300.00 kg</w:t>
            </w:r>
          </w:p>
        </w:tc>
        <w:tc>
          <w:tcPr>
            <w:tcW w:w="443" w:type="pct"/>
            <w:tcBorders>
              <w:top w:val="single" w:sz="4" w:space="0" w:color="auto"/>
              <w:left w:val="single" w:sz="4" w:space="0" w:color="auto"/>
              <w:bottom w:val="single" w:sz="4" w:space="0" w:color="auto"/>
              <w:right w:val="single" w:sz="4" w:space="0" w:color="auto"/>
            </w:tcBorders>
            <w:vAlign w:val="center"/>
          </w:tcPr>
          <w:p w14:paraId="34DE1E7C"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484442AE"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DBED98F"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1DAD46AD" w14:textId="77777777" w:rsidR="00C3388C" w:rsidRPr="00192820" w:rsidRDefault="00C3388C" w:rsidP="00312886">
            <w:pPr>
              <w:jc w:val="both"/>
              <w:rPr>
                <w:rFonts w:ascii="Arial" w:hAnsi="Arial" w:cs="Arial"/>
                <w:bCs/>
              </w:rPr>
            </w:pPr>
          </w:p>
        </w:tc>
      </w:tr>
      <w:tr w:rsidR="00C3388C" w:rsidRPr="00192820" w14:paraId="57B0BC22"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297E4219" w14:textId="77777777" w:rsidR="00C3388C" w:rsidRPr="00192820" w:rsidRDefault="00C3388C" w:rsidP="00312886">
            <w:pPr>
              <w:jc w:val="both"/>
              <w:rPr>
                <w:rFonts w:ascii="Arial" w:hAnsi="Arial" w:cs="Arial"/>
                <w:bCs/>
              </w:rPr>
            </w:pPr>
            <w:r w:rsidRPr="00192820">
              <w:rPr>
                <w:rFonts w:ascii="Arial" w:hAnsi="Arial" w:cs="Arial"/>
                <w:shd w:val="clear" w:color="auto" w:fill="FFFFFF"/>
              </w:rPr>
              <w:t>Minimalna głębokość montażu</w:t>
            </w:r>
          </w:p>
        </w:tc>
        <w:tc>
          <w:tcPr>
            <w:tcW w:w="1798" w:type="pct"/>
            <w:tcBorders>
              <w:top w:val="single" w:sz="4" w:space="0" w:color="auto"/>
              <w:left w:val="single" w:sz="4" w:space="0" w:color="auto"/>
              <w:bottom w:val="single" w:sz="4" w:space="0" w:color="auto"/>
              <w:right w:val="single" w:sz="4" w:space="0" w:color="auto"/>
            </w:tcBorders>
            <w:vAlign w:val="center"/>
          </w:tcPr>
          <w:p w14:paraId="6BBA90AC" w14:textId="77777777" w:rsidR="00C3388C" w:rsidRPr="00192820" w:rsidRDefault="00C3388C" w:rsidP="00312886">
            <w:pPr>
              <w:jc w:val="both"/>
              <w:rPr>
                <w:rFonts w:ascii="Arial" w:hAnsi="Arial" w:cs="Arial"/>
                <w:bCs/>
              </w:rPr>
            </w:pPr>
            <w:r w:rsidRPr="00192820">
              <w:rPr>
                <w:rFonts w:ascii="Arial" w:hAnsi="Arial" w:cs="Arial"/>
                <w:bCs/>
              </w:rPr>
              <w:t>300</w:t>
            </w:r>
            <w:r w:rsidRPr="00192820">
              <w:rPr>
                <w:rFonts w:ascii="Arial" w:hAnsi="Arial" w:cs="Arial"/>
                <w:shd w:val="clear" w:color="auto" w:fill="FFFFFF"/>
              </w:rPr>
              <w:t>.00 mm lub mniej</w:t>
            </w:r>
          </w:p>
        </w:tc>
        <w:tc>
          <w:tcPr>
            <w:tcW w:w="443" w:type="pct"/>
            <w:tcBorders>
              <w:top w:val="single" w:sz="4" w:space="0" w:color="auto"/>
              <w:left w:val="single" w:sz="4" w:space="0" w:color="auto"/>
              <w:bottom w:val="single" w:sz="4" w:space="0" w:color="auto"/>
              <w:right w:val="single" w:sz="4" w:space="0" w:color="auto"/>
            </w:tcBorders>
            <w:vAlign w:val="center"/>
          </w:tcPr>
          <w:p w14:paraId="6F4CFD49"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779DBB73"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792D1433"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516CD83F" w14:textId="77777777" w:rsidR="00C3388C" w:rsidRPr="00192820" w:rsidRDefault="00C3388C" w:rsidP="00312886">
            <w:pPr>
              <w:jc w:val="both"/>
              <w:rPr>
                <w:rFonts w:ascii="Arial" w:hAnsi="Arial" w:cs="Arial"/>
                <w:bCs/>
              </w:rPr>
            </w:pPr>
          </w:p>
        </w:tc>
      </w:tr>
      <w:tr w:rsidR="00C3388C" w:rsidRPr="00192820" w14:paraId="71241B6E" w14:textId="77777777" w:rsidTr="00821300">
        <w:trPr>
          <w:trHeight w:val="454"/>
        </w:trPr>
        <w:tc>
          <w:tcPr>
            <w:tcW w:w="543" w:type="pct"/>
            <w:tcBorders>
              <w:top w:val="single" w:sz="4" w:space="0" w:color="auto"/>
              <w:left w:val="single" w:sz="4" w:space="0" w:color="auto"/>
              <w:bottom w:val="single" w:sz="4" w:space="0" w:color="auto"/>
              <w:right w:val="single" w:sz="4" w:space="0" w:color="auto"/>
            </w:tcBorders>
            <w:vAlign w:val="center"/>
          </w:tcPr>
          <w:p w14:paraId="322E36A0" w14:textId="77777777" w:rsidR="00C3388C" w:rsidRPr="00192820" w:rsidRDefault="00C3388C" w:rsidP="00312886">
            <w:pPr>
              <w:jc w:val="both"/>
              <w:rPr>
                <w:rFonts w:ascii="Arial" w:hAnsi="Arial" w:cs="Arial"/>
                <w:bCs/>
              </w:rPr>
            </w:pPr>
            <w:r w:rsidRPr="00192820">
              <w:rPr>
                <w:rFonts w:ascii="Arial" w:hAnsi="Arial" w:cs="Arial"/>
                <w:shd w:val="clear" w:color="auto" w:fill="FFFFFF"/>
              </w:rPr>
              <w:t>Maksymalna głębokość montażu</w:t>
            </w:r>
          </w:p>
        </w:tc>
        <w:tc>
          <w:tcPr>
            <w:tcW w:w="1798" w:type="pct"/>
            <w:tcBorders>
              <w:top w:val="single" w:sz="4" w:space="0" w:color="auto"/>
              <w:left w:val="single" w:sz="4" w:space="0" w:color="auto"/>
              <w:bottom w:val="single" w:sz="4" w:space="0" w:color="auto"/>
              <w:right w:val="single" w:sz="4" w:space="0" w:color="auto"/>
            </w:tcBorders>
            <w:vAlign w:val="center"/>
          </w:tcPr>
          <w:p w14:paraId="31F25C89" w14:textId="77777777" w:rsidR="00C3388C" w:rsidRPr="00192820" w:rsidRDefault="00C3388C" w:rsidP="00312886">
            <w:pPr>
              <w:jc w:val="both"/>
              <w:rPr>
                <w:rFonts w:ascii="Arial" w:hAnsi="Arial" w:cs="Arial"/>
                <w:bCs/>
              </w:rPr>
            </w:pPr>
            <w:r w:rsidRPr="00192820">
              <w:rPr>
                <w:rFonts w:ascii="Arial" w:hAnsi="Arial" w:cs="Arial"/>
                <w:shd w:val="clear" w:color="auto" w:fill="FFFFFF"/>
              </w:rPr>
              <w:t>800.00 mm lub więcej</w:t>
            </w:r>
          </w:p>
        </w:tc>
        <w:tc>
          <w:tcPr>
            <w:tcW w:w="443" w:type="pct"/>
            <w:tcBorders>
              <w:top w:val="single" w:sz="4" w:space="0" w:color="auto"/>
              <w:left w:val="single" w:sz="4" w:space="0" w:color="auto"/>
              <w:bottom w:val="single" w:sz="4" w:space="0" w:color="auto"/>
              <w:right w:val="single" w:sz="4" w:space="0" w:color="auto"/>
            </w:tcBorders>
            <w:vAlign w:val="center"/>
          </w:tcPr>
          <w:p w14:paraId="39D4C764" w14:textId="77777777" w:rsidR="00C3388C" w:rsidRPr="00192820" w:rsidRDefault="00C3388C" w:rsidP="00312886">
            <w:pPr>
              <w:jc w:val="center"/>
              <w:rPr>
                <w:rFonts w:ascii="Arial" w:hAnsi="Arial" w:cs="Arial"/>
                <w:bCs/>
              </w:rPr>
            </w:pPr>
            <w:r w:rsidRPr="00192820">
              <w:rPr>
                <w:rFonts w:ascii="Arial" w:hAnsi="Arial" w:cs="Arial"/>
                <w:bCs/>
              </w:rPr>
              <w:t>Tak, podać</w:t>
            </w:r>
          </w:p>
        </w:tc>
        <w:tc>
          <w:tcPr>
            <w:tcW w:w="877" w:type="pct"/>
            <w:tcBorders>
              <w:top w:val="single" w:sz="4" w:space="0" w:color="auto"/>
              <w:left w:val="single" w:sz="4" w:space="0" w:color="auto"/>
              <w:bottom w:val="single" w:sz="4" w:space="0" w:color="auto"/>
              <w:right w:val="single" w:sz="4" w:space="0" w:color="auto"/>
            </w:tcBorders>
            <w:vAlign w:val="center"/>
          </w:tcPr>
          <w:p w14:paraId="32F21614" w14:textId="77777777" w:rsidR="00C3388C" w:rsidRPr="00192820" w:rsidRDefault="00C3388C" w:rsidP="00312886">
            <w:pPr>
              <w:jc w:val="both"/>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vAlign w:val="center"/>
          </w:tcPr>
          <w:p w14:paraId="0C45D370" w14:textId="77777777" w:rsidR="00C3388C" w:rsidRPr="00192820" w:rsidRDefault="00C3388C" w:rsidP="00312886">
            <w:pPr>
              <w:jc w:val="center"/>
              <w:rPr>
                <w:rFonts w:ascii="Arial" w:hAnsi="Arial" w:cs="Arial"/>
                <w:bCs/>
              </w:rPr>
            </w:pPr>
          </w:p>
        </w:tc>
        <w:tc>
          <w:tcPr>
            <w:tcW w:w="514" w:type="pct"/>
            <w:tcBorders>
              <w:top w:val="single" w:sz="4" w:space="0" w:color="auto"/>
              <w:left w:val="single" w:sz="4" w:space="0" w:color="auto"/>
              <w:bottom w:val="single" w:sz="4" w:space="0" w:color="auto"/>
              <w:right w:val="single" w:sz="4" w:space="0" w:color="auto"/>
            </w:tcBorders>
            <w:vAlign w:val="center"/>
          </w:tcPr>
          <w:p w14:paraId="6DCD1ED1" w14:textId="77777777" w:rsidR="00C3388C" w:rsidRPr="00192820" w:rsidRDefault="00C3388C" w:rsidP="00312886">
            <w:pPr>
              <w:jc w:val="both"/>
              <w:rPr>
                <w:rFonts w:ascii="Arial" w:hAnsi="Arial" w:cs="Arial"/>
                <w:bCs/>
              </w:rPr>
            </w:pPr>
          </w:p>
        </w:tc>
      </w:tr>
      <w:tr w:rsidR="00D81512" w:rsidRPr="00192820" w14:paraId="493D8E84" w14:textId="77777777" w:rsidTr="00312886">
        <w:trPr>
          <w:trHeight w:val="556"/>
        </w:trPr>
        <w:tc>
          <w:tcPr>
            <w:tcW w:w="543" w:type="pct"/>
            <w:tcBorders>
              <w:top w:val="single" w:sz="4" w:space="0" w:color="auto"/>
              <w:left w:val="single" w:sz="4" w:space="0" w:color="auto"/>
              <w:bottom w:val="single" w:sz="4" w:space="0" w:color="auto"/>
              <w:right w:val="single" w:sz="4" w:space="0" w:color="auto"/>
            </w:tcBorders>
          </w:tcPr>
          <w:p w14:paraId="113D2D32" w14:textId="6FB90182" w:rsidR="00D81512" w:rsidRPr="00192820" w:rsidRDefault="00D81512" w:rsidP="00D81512">
            <w:pPr>
              <w:rPr>
                <w:rFonts w:ascii="Arial" w:hAnsi="Arial" w:cs="Arial"/>
                <w:bCs/>
              </w:rPr>
            </w:pPr>
            <w:r>
              <w:rPr>
                <w:rFonts w:ascii="Arial" w:hAnsi="Arial" w:cs="Arial"/>
                <w:bCs/>
              </w:rPr>
              <w:t>Okres gwarancji</w:t>
            </w:r>
            <w:r w:rsidR="00462B4A">
              <w:rPr>
                <w:rFonts w:ascii="Arial" w:hAnsi="Arial" w:cs="Arial"/>
                <w:bCs/>
              </w:rPr>
              <w:br/>
              <w:t>(G1)</w:t>
            </w:r>
          </w:p>
        </w:tc>
        <w:tc>
          <w:tcPr>
            <w:tcW w:w="1798" w:type="pct"/>
            <w:tcBorders>
              <w:top w:val="single" w:sz="4" w:space="0" w:color="auto"/>
              <w:left w:val="single" w:sz="4" w:space="0" w:color="auto"/>
              <w:bottom w:val="single" w:sz="4" w:space="0" w:color="auto"/>
              <w:right w:val="single" w:sz="4" w:space="0" w:color="auto"/>
            </w:tcBorders>
          </w:tcPr>
          <w:p w14:paraId="72FB8FBB" w14:textId="469DAF79" w:rsidR="00D81512" w:rsidRPr="00192820" w:rsidRDefault="00D81512" w:rsidP="00D81512">
            <w:pPr>
              <w:jc w:val="both"/>
              <w:rPr>
                <w:rFonts w:ascii="Arial" w:hAnsi="Arial" w:cs="Arial"/>
                <w:bCs/>
              </w:rPr>
            </w:pPr>
            <w:r>
              <w:rPr>
                <w:rFonts w:ascii="Arial" w:hAnsi="Arial" w:cs="Arial"/>
                <w:bCs/>
              </w:rPr>
              <w:t>Pełna gwarancja producenta min. 24 miesiące</w:t>
            </w:r>
          </w:p>
        </w:tc>
        <w:tc>
          <w:tcPr>
            <w:tcW w:w="443" w:type="pct"/>
            <w:tcBorders>
              <w:top w:val="single" w:sz="4" w:space="0" w:color="auto"/>
              <w:left w:val="single" w:sz="4" w:space="0" w:color="auto"/>
              <w:bottom w:val="single" w:sz="4" w:space="0" w:color="auto"/>
              <w:right w:val="single" w:sz="4" w:space="0" w:color="auto"/>
            </w:tcBorders>
          </w:tcPr>
          <w:p w14:paraId="37C5FE75" w14:textId="77777777" w:rsidR="00D81512" w:rsidRPr="00192820" w:rsidRDefault="00D81512" w:rsidP="00D81512">
            <w:pPr>
              <w:jc w:val="center"/>
              <w:rPr>
                <w:rFonts w:ascii="Arial" w:hAnsi="Arial" w:cs="Arial"/>
                <w:b/>
                <w:bCs/>
              </w:rPr>
            </w:pPr>
            <w:r w:rsidRPr="00192820">
              <w:rPr>
                <w:rFonts w:ascii="Arial" w:hAnsi="Arial" w:cs="Arial"/>
                <w:b/>
                <w:bCs/>
              </w:rPr>
              <w:t>Tak, podać</w:t>
            </w:r>
          </w:p>
          <w:p w14:paraId="41BF9C5B" w14:textId="77777777" w:rsidR="00D81512" w:rsidRPr="00192820" w:rsidRDefault="00D81512" w:rsidP="00D81512">
            <w:pPr>
              <w:autoSpaceDE w:val="0"/>
              <w:autoSpaceDN w:val="0"/>
              <w:adjustRightInd w:val="0"/>
              <w:jc w:val="center"/>
              <w:rPr>
                <w:rFonts w:ascii="Arial" w:hAnsi="Arial" w:cs="Arial"/>
                <w:bCs/>
              </w:rPr>
            </w:pPr>
            <w:r w:rsidRPr="00192820">
              <w:rPr>
                <w:rFonts w:ascii="Arial" w:hAnsi="Arial" w:cs="Arial"/>
              </w:rPr>
              <w:t>( dokumenty składane wraz z ofertą – parametr oceniany i punktowany)</w:t>
            </w:r>
          </w:p>
        </w:tc>
        <w:tc>
          <w:tcPr>
            <w:tcW w:w="877" w:type="pct"/>
            <w:tcBorders>
              <w:top w:val="single" w:sz="4" w:space="0" w:color="auto"/>
              <w:left w:val="single" w:sz="4" w:space="0" w:color="auto"/>
              <w:bottom w:val="single" w:sz="4" w:space="0" w:color="auto"/>
              <w:right w:val="single" w:sz="4" w:space="0" w:color="auto"/>
            </w:tcBorders>
          </w:tcPr>
          <w:p w14:paraId="6EDE1E55" w14:textId="77777777" w:rsidR="00D81512" w:rsidRPr="00192820" w:rsidRDefault="00D81512" w:rsidP="00D81512">
            <w:pPr>
              <w:autoSpaceDE w:val="0"/>
              <w:autoSpaceDN w:val="0"/>
              <w:adjustRightInd w:val="0"/>
              <w:rPr>
                <w:rFonts w:ascii="Arial" w:hAnsi="Arial" w:cs="Arial"/>
                <w:bCs/>
              </w:rPr>
            </w:pPr>
          </w:p>
        </w:tc>
        <w:tc>
          <w:tcPr>
            <w:tcW w:w="825" w:type="pct"/>
            <w:tcBorders>
              <w:top w:val="single" w:sz="4" w:space="0" w:color="auto"/>
              <w:left w:val="single" w:sz="4" w:space="0" w:color="auto"/>
              <w:bottom w:val="single" w:sz="4" w:space="0" w:color="auto"/>
              <w:right w:val="single" w:sz="4" w:space="0" w:color="auto"/>
            </w:tcBorders>
          </w:tcPr>
          <w:p w14:paraId="5A3E8376" w14:textId="77777777" w:rsidR="00D81512" w:rsidRPr="00192820" w:rsidRDefault="00D81512" w:rsidP="00D81512">
            <w:pPr>
              <w:jc w:val="center"/>
              <w:rPr>
                <w:rFonts w:ascii="Arial" w:hAnsi="Arial" w:cs="Arial"/>
                <w:bCs/>
                <w:lang w:eastAsia="en-US"/>
              </w:rPr>
            </w:pPr>
            <w:r w:rsidRPr="00192820">
              <w:rPr>
                <w:rFonts w:ascii="Arial" w:hAnsi="Arial" w:cs="Arial"/>
                <w:bCs/>
                <w:lang w:eastAsia="en-US"/>
              </w:rPr>
              <w:t>Uwaga parametr punktowany</w:t>
            </w:r>
          </w:p>
          <w:p w14:paraId="2B4624F4" w14:textId="77777777" w:rsidR="00D81512" w:rsidRPr="00FB5456" w:rsidRDefault="00D81512" w:rsidP="00D81512">
            <w:pPr>
              <w:jc w:val="center"/>
              <w:rPr>
                <w:rFonts w:ascii="Arial" w:hAnsi="Arial" w:cs="Arial"/>
                <w:bCs/>
                <w:lang w:eastAsia="en-US"/>
              </w:rPr>
            </w:pPr>
            <w:r w:rsidRPr="00FB5456">
              <w:rPr>
                <w:rFonts w:ascii="Arial" w:hAnsi="Arial" w:cs="Arial"/>
                <w:bCs/>
                <w:lang w:eastAsia="en-US"/>
              </w:rPr>
              <w:t>24 m-ce – 0 pkt.</w:t>
            </w:r>
          </w:p>
          <w:p w14:paraId="3D046B60" w14:textId="77777777" w:rsidR="00D81512" w:rsidRPr="00FB5456" w:rsidRDefault="00D81512" w:rsidP="00D81512">
            <w:pPr>
              <w:jc w:val="center"/>
              <w:rPr>
                <w:rFonts w:ascii="Arial" w:hAnsi="Arial" w:cs="Arial"/>
                <w:bCs/>
                <w:lang w:eastAsia="en-US"/>
              </w:rPr>
            </w:pPr>
            <w:r w:rsidRPr="00FB5456">
              <w:rPr>
                <w:rFonts w:ascii="Arial" w:hAnsi="Arial" w:cs="Arial"/>
                <w:bCs/>
                <w:lang w:eastAsia="en-US"/>
              </w:rPr>
              <w:t>25 – 36 m-</w:t>
            </w:r>
            <w:proofErr w:type="spellStart"/>
            <w:r w:rsidRPr="00FB5456">
              <w:rPr>
                <w:rFonts w:ascii="Arial" w:hAnsi="Arial" w:cs="Arial"/>
                <w:bCs/>
                <w:lang w:eastAsia="en-US"/>
              </w:rPr>
              <w:t>cy</w:t>
            </w:r>
            <w:proofErr w:type="spellEnd"/>
            <w:r w:rsidRPr="00FB5456">
              <w:rPr>
                <w:rFonts w:ascii="Arial" w:hAnsi="Arial" w:cs="Arial"/>
                <w:bCs/>
                <w:lang w:eastAsia="en-US"/>
              </w:rPr>
              <w:t xml:space="preserve"> – 5 pkt.</w:t>
            </w:r>
          </w:p>
          <w:p w14:paraId="6D980755" w14:textId="77777777" w:rsidR="00D81512" w:rsidRPr="00FB5456" w:rsidRDefault="00D81512" w:rsidP="00D81512">
            <w:pPr>
              <w:jc w:val="center"/>
              <w:rPr>
                <w:rFonts w:ascii="Arial" w:hAnsi="Arial" w:cs="Arial"/>
                <w:bCs/>
                <w:lang w:eastAsia="en-US"/>
              </w:rPr>
            </w:pPr>
            <w:r w:rsidRPr="00FB5456">
              <w:rPr>
                <w:rFonts w:ascii="Arial" w:hAnsi="Arial" w:cs="Arial"/>
                <w:bCs/>
                <w:lang w:eastAsia="en-US"/>
              </w:rPr>
              <w:t>37 – 48 m-</w:t>
            </w:r>
            <w:proofErr w:type="spellStart"/>
            <w:r w:rsidRPr="00FB5456">
              <w:rPr>
                <w:rFonts w:ascii="Arial" w:hAnsi="Arial" w:cs="Arial"/>
                <w:bCs/>
                <w:lang w:eastAsia="en-US"/>
              </w:rPr>
              <w:t>cy</w:t>
            </w:r>
            <w:proofErr w:type="spellEnd"/>
            <w:r w:rsidRPr="00FB5456">
              <w:rPr>
                <w:rFonts w:ascii="Arial" w:hAnsi="Arial" w:cs="Arial"/>
                <w:bCs/>
                <w:lang w:eastAsia="en-US"/>
              </w:rPr>
              <w:t xml:space="preserve"> – 10 pkt.</w:t>
            </w:r>
          </w:p>
          <w:p w14:paraId="7C5E3053" w14:textId="77777777" w:rsidR="00D81512" w:rsidRPr="00FB5456" w:rsidRDefault="00D81512" w:rsidP="00D81512">
            <w:pPr>
              <w:jc w:val="center"/>
              <w:rPr>
                <w:rFonts w:ascii="Arial" w:hAnsi="Arial" w:cs="Arial"/>
                <w:bCs/>
                <w:lang w:eastAsia="en-US"/>
              </w:rPr>
            </w:pPr>
            <w:r w:rsidRPr="00FB5456">
              <w:rPr>
                <w:rFonts w:ascii="Arial" w:hAnsi="Arial" w:cs="Arial"/>
                <w:bCs/>
                <w:lang w:eastAsia="en-US"/>
              </w:rPr>
              <w:t>49 – 60 m-</w:t>
            </w:r>
            <w:proofErr w:type="spellStart"/>
            <w:r w:rsidRPr="00FB5456">
              <w:rPr>
                <w:rFonts w:ascii="Arial" w:hAnsi="Arial" w:cs="Arial"/>
                <w:bCs/>
                <w:lang w:eastAsia="en-US"/>
              </w:rPr>
              <w:t>cy</w:t>
            </w:r>
            <w:proofErr w:type="spellEnd"/>
            <w:r w:rsidRPr="00FB5456">
              <w:rPr>
                <w:rFonts w:ascii="Arial" w:hAnsi="Arial" w:cs="Arial"/>
                <w:bCs/>
                <w:lang w:eastAsia="en-US"/>
              </w:rPr>
              <w:t xml:space="preserve"> – 20 pkt.</w:t>
            </w:r>
          </w:p>
          <w:p w14:paraId="5D21F52A" w14:textId="4491BEF1" w:rsidR="00D81512" w:rsidRPr="00192820" w:rsidRDefault="00D81512" w:rsidP="00D81512">
            <w:pPr>
              <w:autoSpaceDE w:val="0"/>
              <w:autoSpaceDN w:val="0"/>
              <w:adjustRightInd w:val="0"/>
              <w:jc w:val="center"/>
              <w:rPr>
                <w:rFonts w:ascii="Arial" w:hAnsi="Arial" w:cs="Arial"/>
                <w:bCs/>
              </w:rPr>
            </w:pPr>
            <w:r w:rsidRPr="00FB5456">
              <w:rPr>
                <w:rFonts w:ascii="Arial" w:hAnsi="Arial" w:cs="Arial"/>
                <w:bCs/>
                <w:lang w:eastAsia="en-US"/>
              </w:rPr>
              <w:t>≥ 61 m-</w:t>
            </w:r>
            <w:proofErr w:type="spellStart"/>
            <w:r w:rsidRPr="00FB5456">
              <w:rPr>
                <w:rFonts w:ascii="Arial" w:hAnsi="Arial" w:cs="Arial"/>
                <w:bCs/>
                <w:lang w:eastAsia="en-US"/>
              </w:rPr>
              <w:t>cy</w:t>
            </w:r>
            <w:proofErr w:type="spellEnd"/>
            <w:r w:rsidRPr="00FB5456">
              <w:rPr>
                <w:rFonts w:ascii="Arial" w:hAnsi="Arial" w:cs="Arial"/>
                <w:bCs/>
                <w:lang w:eastAsia="en-US"/>
              </w:rPr>
              <w:t xml:space="preserve"> – 30 pkt.</w:t>
            </w:r>
          </w:p>
        </w:tc>
        <w:tc>
          <w:tcPr>
            <w:tcW w:w="514" w:type="pct"/>
            <w:tcBorders>
              <w:top w:val="single" w:sz="4" w:space="0" w:color="auto"/>
              <w:left w:val="single" w:sz="4" w:space="0" w:color="auto"/>
              <w:bottom w:val="single" w:sz="4" w:space="0" w:color="auto"/>
              <w:right w:val="single" w:sz="4" w:space="0" w:color="auto"/>
            </w:tcBorders>
            <w:vAlign w:val="center"/>
          </w:tcPr>
          <w:p w14:paraId="7AC7420B" w14:textId="77777777" w:rsidR="00D81512" w:rsidRPr="00192820" w:rsidRDefault="00D81512" w:rsidP="00D81512">
            <w:pPr>
              <w:jc w:val="both"/>
              <w:rPr>
                <w:rFonts w:ascii="Arial" w:hAnsi="Arial" w:cs="Arial"/>
                <w:bCs/>
              </w:rPr>
            </w:pPr>
          </w:p>
        </w:tc>
      </w:tr>
    </w:tbl>
    <w:p w14:paraId="599134CB" w14:textId="77777777" w:rsidR="00C3388C" w:rsidRPr="00192820" w:rsidRDefault="00C3388C" w:rsidP="00C3388C">
      <w:pPr>
        <w:spacing w:after="120"/>
        <w:rPr>
          <w:rFonts w:ascii="Arial" w:hAnsi="Arial" w:cs="Arial"/>
        </w:rPr>
      </w:pPr>
    </w:p>
    <w:p w14:paraId="3B7EAEA2" w14:textId="77777777" w:rsidR="00A50994" w:rsidRDefault="00A50994" w:rsidP="00C3388C">
      <w:pPr>
        <w:spacing w:after="120"/>
        <w:rPr>
          <w:rFonts w:ascii="Arial" w:hAnsi="Arial" w:cs="Arial"/>
          <w:b/>
          <w:bCs/>
        </w:rPr>
      </w:pPr>
      <w:r w:rsidRPr="00A50994">
        <w:rPr>
          <w:rFonts w:ascii="Arial" w:hAnsi="Arial" w:cs="Arial"/>
          <w:b/>
          <w:bCs/>
        </w:rPr>
        <w:lastRenderedPageBreak/>
        <w:t>Awaryjne podtrzymanie zasilania</w:t>
      </w:r>
    </w:p>
    <w:p w14:paraId="05FE6275" w14:textId="77777777" w:rsidR="00F80291" w:rsidRPr="00F80291" w:rsidRDefault="00F80291" w:rsidP="00F80291">
      <w:pPr>
        <w:spacing w:after="120"/>
        <w:rPr>
          <w:rFonts w:ascii="Arial" w:hAnsi="Arial" w:cs="Arial"/>
        </w:rPr>
      </w:pPr>
      <w:r w:rsidRPr="00F80291">
        <w:rPr>
          <w:rFonts w:ascii="Arial" w:hAnsi="Arial" w:cs="Arial"/>
        </w:rPr>
        <w:t xml:space="preserve">UPS mają zostać zamontowane w pomieszczeniach serwerowni i repozytorium w 2 szafach </w:t>
      </w:r>
      <w:proofErr w:type="spellStart"/>
      <w:r w:rsidRPr="00F80291">
        <w:rPr>
          <w:rFonts w:ascii="Arial" w:hAnsi="Arial" w:cs="Arial"/>
        </w:rPr>
        <w:t>Rack</w:t>
      </w:r>
      <w:proofErr w:type="spellEnd"/>
      <w:r w:rsidRPr="00F80291">
        <w:rPr>
          <w:rFonts w:ascii="Arial" w:hAnsi="Arial" w:cs="Arial"/>
        </w:rPr>
        <w:t xml:space="preserve"> po jednej sztuce na każdą z szaf oraz podłączone do istniejącej infrastruktury elektrycznej Szpitala.</w:t>
      </w:r>
    </w:p>
    <w:p w14:paraId="0B13E1AC" w14:textId="77777777" w:rsidR="00F80291" w:rsidRPr="00F80291" w:rsidRDefault="00F80291" w:rsidP="00F80291">
      <w:pPr>
        <w:spacing w:after="120"/>
        <w:rPr>
          <w:rFonts w:ascii="Arial" w:hAnsi="Arial" w:cs="Arial"/>
        </w:rPr>
      </w:pPr>
      <w:r w:rsidRPr="00F80291">
        <w:rPr>
          <w:rFonts w:ascii="Arial" w:hAnsi="Arial" w:cs="Arial"/>
        </w:rPr>
        <w:t xml:space="preserve">Stosowanie dyrektywy CPR (ang. Construction Products </w:t>
      </w:r>
      <w:proofErr w:type="spellStart"/>
      <w:r w:rsidRPr="00F80291">
        <w:rPr>
          <w:rFonts w:ascii="Arial" w:hAnsi="Arial" w:cs="Arial"/>
        </w:rPr>
        <w:t>Regulation</w:t>
      </w:r>
      <w:proofErr w:type="spellEnd"/>
      <w:r w:rsidRPr="00F80291">
        <w:rPr>
          <w:rFonts w:ascii="Arial" w:hAnsi="Arial" w:cs="Arial"/>
        </w:rPr>
        <w:t>) - Wszystkie typy kabli i przewodów powinny być zgodne z obowiązującą dyrektywą 305/2011 z dn. 09.03.2011 „CPR” wraz z pakietem norm zharmonizowanym oraz normy N SEP-E-007:2017-09</w:t>
      </w:r>
    </w:p>
    <w:p w14:paraId="14C53BAF" w14:textId="77777777" w:rsidR="00A50994" w:rsidRPr="00A50994" w:rsidRDefault="00F80291" w:rsidP="00F80291">
      <w:pPr>
        <w:spacing w:after="120"/>
        <w:rPr>
          <w:rFonts w:ascii="Arial" w:hAnsi="Arial" w:cs="Arial"/>
        </w:rPr>
      </w:pPr>
      <w:r w:rsidRPr="00F80291">
        <w:rPr>
          <w:rFonts w:ascii="Arial" w:hAnsi="Arial" w:cs="Arial"/>
        </w:rPr>
        <w:t>Osoby wykonujące prace montażowe muszą być wpisane na listę kwalifikowanych pracowników zabezpieczenia technicznego</w:t>
      </w:r>
    </w:p>
    <w:tbl>
      <w:tblPr>
        <w:tblW w:w="5928"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713"/>
        <w:gridCol w:w="5667"/>
        <w:gridCol w:w="1513"/>
        <w:gridCol w:w="2764"/>
        <w:gridCol w:w="2599"/>
        <w:gridCol w:w="1362"/>
      </w:tblGrid>
      <w:tr w:rsidR="00C3388C" w:rsidRPr="00192820" w14:paraId="207EDB65" w14:textId="77777777" w:rsidTr="00DE36A3">
        <w:trPr>
          <w:trHeight w:val="284"/>
        </w:trPr>
        <w:tc>
          <w:tcPr>
            <w:tcW w:w="548" w:type="pct"/>
            <w:shd w:val="clear" w:color="auto" w:fill="000000"/>
            <w:vAlign w:val="center"/>
          </w:tcPr>
          <w:p w14:paraId="6D8F64E4" w14:textId="77777777" w:rsidR="00C3388C" w:rsidRPr="00192820" w:rsidRDefault="00C3388C" w:rsidP="00312886">
            <w:pPr>
              <w:jc w:val="center"/>
              <w:rPr>
                <w:rFonts w:ascii="Arial" w:hAnsi="Arial" w:cs="Arial"/>
                <w:b/>
              </w:rPr>
            </w:pPr>
            <w:r w:rsidRPr="00192820">
              <w:rPr>
                <w:rFonts w:ascii="Arial" w:hAnsi="Arial" w:cs="Arial"/>
                <w:b/>
              </w:rPr>
              <w:t>Nazwa komponentu</w:t>
            </w:r>
          </w:p>
        </w:tc>
        <w:tc>
          <w:tcPr>
            <w:tcW w:w="1814" w:type="pct"/>
            <w:shd w:val="clear" w:color="auto" w:fill="000000"/>
            <w:vAlign w:val="center"/>
          </w:tcPr>
          <w:p w14:paraId="311E6123" w14:textId="77777777" w:rsidR="00C3388C" w:rsidRPr="00192820" w:rsidRDefault="00C3388C" w:rsidP="00312886">
            <w:pPr>
              <w:ind w:left="-71"/>
              <w:jc w:val="center"/>
              <w:rPr>
                <w:rFonts w:ascii="Arial" w:hAnsi="Arial" w:cs="Arial"/>
                <w:b/>
                <w:color w:val="FFFFFF"/>
              </w:rPr>
            </w:pPr>
            <w:r w:rsidRPr="00192820">
              <w:rPr>
                <w:rFonts w:ascii="Arial" w:hAnsi="Arial" w:cs="Arial"/>
                <w:b/>
                <w:color w:val="FFFFFF"/>
              </w:rPr>
              <w:t xml:space="preserve">Wymagane minimalne, parametry techniczne dla: </w:t>
            </w:r>
            <w:r w:rsidRPr="00192820">
              <w:rPr>
                <w:rFonts w:ascii="Arial" w:hAnsi="Arial" w:cs="Arial"/>
                <w:b/>
                <w:color w:val="FFFFFF"/>
              </w:rPr>
              <w:br/>
            </w:r>
            <w:r w:rsidRPr="00192820">
              <w:rPr>
                <w:rFonts w:ascii="Arial" w:hAnsi="Arial" w:cs="Arial"/>
                <w:color w:val="FFFFFF"/>
              </w:rPr>
              <w:t xml:space="preserve">Awaryjne podtrzymanie zasilania </w:t>
            </w:r>
            <w:r w:rsidR="00442716">
              <w:rPr>
                <w:rFonts w:ascii="Arial" w:hAnsi="Arial" w:cs="Arial"/>
                <w:color w:val="FFFFFF"/>
              </w:rPr>
              <w:t>–</w:t>
            </w:r>
            <w:r w:rsidRPr="00192820">
              <w:rPr>
                <w:rFonts w:ascii="Arial" w:hAnsi="Arial" w:cs="Arial"/>
                <w:color w:val="FFFFFF"/>
              </w:rPr>
              <w:t xml:space="preserve"> UPS</w:t>
            </w:r>
            <w:r w:rsidR="00442716">
              <w:rPr>
                <w:rFonts w:ascii="Arial" w:hAnsi="Arial" w:cs="Arial"/>
                <w:color w:val="FFFFFF"/>
              </w:rPr>
              <w:t xml:space="preserve"> z </w:t>
            </w:r>
            <w:r w:rsidR="00DF7AED">
              <w:rPr>
                <w:rFonts w:ascii="Arial" w:hAnsi="Arial" w:cs="Arial"/>
                <w:color w:val="FFFFFF"/>
              </w:rPr>
              <w:t>akumulatorami</w:t>
            </w:r>
          </w:p>
        </w:tc>
        <w:tc>
          <w:tcPr>
            <w:tcW w:w="484" w:type="pct"/>
            <w:shd w:val="clear" w:color="auto" w:fill="000000"/>
          </w:tcPr>
          <w:p w14:paraId="75813B2D" w14:textId="77777777" w:rsidR="00C3388C" w:rsidRPr="00192820" w:rsidRDefault="00C3388C" w:rsidP="00312886">
            <w:pPr>
              <w:ind w:left="-71"/>
              <w:jc w:val="center"/>
              <w:rPr>
                <w:rFonts w:ascii="Arial" w:hAnsi="Arial" w:cs="Arial"/>
                <w:b/>
              </w:rPr>
            </w:pPr>
            <w:r w:rsidRPr="00192820">
              <w:rPr>
                <w:rFonts w:ascii="Arial" w:hAnsi="Arial" w:cs="Arial"/>
                <w:b/>
              </w:rPr>
              <w:t>Parametr wymagany</w:t>
            </w:r>
          </w:p>
        </w:tc>
        <w:tc>
          <w:tcPr>
            <w:tcW w:w="885" w:type="pct"/>
            <w:shd w:val="clear" w:color="auto" w:fill="000000"/>
            <w:vAlign w:val="center"/>
          </w:tcPr>
          <w:p w14:paraId="79C827C7" w14:textId="77777777" w:rsidR="00C3388C" w:rsidRPr="00192820" w:rsidRDefault="00C3388C" w:rsidP="00312886">
            <w:pPr>
              <w:ind w:left="-71"/>
              <w:jc w:val="center"/>
              <w:rPr>
                <w:rFonts w:ascii="Arial" w:hAnsi="Arial" w:cs="Arial"/>
                <w:b/>
              </w:rPr>
            </w:pPr>
            <w:r w:rsidRPr="00192820">
              <w:rPr>
                <w:rFonts w:ascii="Arial" w:hAnsi="Arial" w:cs="Arial"/>
                <w:b/>
              </w:rPr>
              <w:t>Parament oferowany</w:t>
            </w:r>
          </w:p>
        </w:tc>
        <w:tc>
          <w:tcPr>
            <w:tcW w:w="832" w:type="pct"/>
            <w:shd w:val="clear" w:color="auto" w:fill="000000"/>
            <w:vAlign w:val="center"/>
          </w:tcPr>
          <w:p w14:paraId="0EAAF601" w14:textId="77777777" w:rsidR="00C3388C" w:rsidRPr="00192820" w:rsidRDefault="00C3388C" w:rsidP="00312886">
            <w:pPr>
              <w:ind w:left="-71"/>
              <w:jc w:val="center"/>
              <w:rPr>
                <w:rFonts w:ascii="Arial" w:hAnsi="Arial" w:cs="Arial"/>
                <w:b/>
              </w:rPr>
            </w:pPr>
            <w:r w:rsidRPr="00192820">
              <w:rPr>
                <w:rFonts w:ascii="Arial" w:hAnsi="Arial" w:cs="Arial"/>
                <w:b/>
              </w:rPr>
              <w:t>Punktacja</w:t>
            </w:r>
          </w:p>
        </w:tc>
        <w:tc>
          <w:tcPr>
            <w:tcW w:w="436" w:type="pct"/>
            <w:shd w:val="clear" w:color="auto" w:fill="000000"/>
            <w:vAlign w:val="center"/>
          </w:tcPr>
          <w:p w14:paraId="4FAC4FD1" w14:textId="77777777" w:rsidR="00C3388C" w:rsidRPr="00192820" w:rsidRDefault="00C3388C" w:rsidP="00312886">
            <w:pPr>
              <w:ind w:left="-71"/>
              <w:jc w:val="center"/>
              <w:rPr>
                <w:rFonts w:ascii="Arial" w:hAnsi="Arial" w:cs="Arial"/>
                <w:b/>
              </w:rPr>
            </w:pPr>
            <w:r w:rsidRPr="00192820">
              <w:rPr>
                <w:rFonts w:ascii="Arial" w:hAnsi="Arial" w:cs="Arial"/>
                <w:b/>
              </w:rPr>
              <w:t>Ocena komisji</w:t>
            </w:r>
          </w:p>
        </w:tc>
      </w:tr>
      <w:tr w:rsidR="00C3388C" w:rsidRPr="00192820" w14:paraId="3F5589F2"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3DB37CB2" w14:textId="77777777" w:rsidR="00C3388C" w:rsidRPr="00192820" w:rsidRDefault="00EE4A4E" w:rsidP="00192820">
            <w:pPr>
              <w:rPr>
                <w:rFonts w:ascii="Arial" w:hAnsi="Arial" w:cs="Arial"/>
                <w:bCs/>
              </w:rPr>
            </w:pPr>
            <w:bookmarkStart w:id="1" w:name="_Hlk73964707"/>
            <w:r w:rsidRPr="00192820">
              <w:rPr>
                <w:rFonts w:ascii="Arial" w:hAnsi="Arial" w:cs="Arial"/>
                <w:bCs/>
              </w:rPr>
              <w:t>UPS</w:t>
            </w:r>
          </w:p>
        </w:tc>
        <w:tc>
          <w:tcPr>
            <w:tcW w:w="1814" w:type="pct"/>
            <w:tcBorders>
              <w:top w:val="single" w:sz="4" w:space="0" w:color="auto"/>
              <w:left w:val="single" w:sz="4" w:space="0" w:color="auto"/>
              <w:bottom w:val="single" w:sz="4" w:space="0" w:color="auto"/>
              <w:right w:val="single" w:sz="4" w:space="0" w:color="auto"/>
            </w:tcBorders>
            <w:vAlign w:val="center"/>
          </w:tcPr>
          <w:p w14:paraId="29C38BB0" w14:textId="77777777" w:rsidR="00C3388C" w:rsidRPr="00192820" w:rsidRDefault="00192820" w:rsidP="00312886">
            <w:pPr>
              <w:jc w:val="both"/>
              <w:rPr>
                <w:rFonts w:ascii="Arial" w:hAnsi="Arial" w:cs="Arial"/>
                <w:bCs/>
              </w:rPr>
            </w:pPr>
            <w:r w:rsidRPr="00192820">
              <w:rPr>
                <w:rFonts w:ascii="Arial" w:hAnsi="Arial" w:cs="Arial"/>
                <w:bCs/>
              </w:rPr>
              <w:t>Online 3-Fazowy</w:t>
            </w:r>
          </w:p>
        </w:tc>
        <w:tc>
          <w:tcPr>
            <w:tcW w:w="484" w:type="pct"/>
            <w:tcBorders>
              <w:top w:val="single" w:sz="4" w:space="0" w:color="auto"/>
              <w:left w:val="single" w:sz="4" w:space="0" w:color="auto"/>
              <w:bottom w:val="single" w:sz="4" w:space="0" w:color="auto"/>
              <w:right w:val="single" w:sz="4" w:space="0" w:color="auto"/>
            </w:tcBorders>
            <w:vAlign w:val="center"/>
          </w:tcPr>
          <w:p w14:paraId="4DD29C4E" w14:textId="77777777" w:rsidR="00C3388C" w:rsidRPr="00192820" w:rsidRDefault="00015D2E"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23C32D1C" w14:textId="77777777" w:rsidR="00C3388C" w:rsidRPr="00192820" w:rsidRDefault="00C3388C"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11A65DAC" w14:textId="77777777" w:rsidR="00C3388C" w:rsidRPr="00192820" w:rsidRDefault="00C3388C"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36644270" w14:textId="77777777" w:rsidR="00C3388C" w:rsidRPr="00192820" w:rsidRDefault="00C3388C" w:rsidP="00312886">
            <w:pPr>
              <w:jc w:val="both"/>
              <w:rPr>
                <w:rFonts w:ascii="Arial" w:hAnsi="Arial" w:cs="Arial"/>
                <w:bCs/>
              </w:rPr>
            </w:pPr>
          </w:p>
        </w:tc>
      </w:tr>
      <w:tr w:rsidR="00C3388C" w:rsidRPr="00192820" w14:paraId="2294288D"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4F99D8C9" w14:textId="77777777" w:rsidR="00C3388C" w:rsidRPr="00192820" w:rsidRDefault="00192820" w:rsidP="00192820">
            <w:pPr>
              <w:rPr>
                <w:rFonts w:ascii="Arial" w:hAnsi="Arial" w:cs="Arial"/>
                <w:bCs/>
              </w:rPr>
            </w:pPr>
            <w:r w:rsidRPr="00192820">
              <w:rPr>
                <w:rFonts w:ascii="Arial" w:hAnsi="Arial" w:cs="Arial"/>
                <w:bCs/>
              </w:rPr>
              <w:t>Moc</w:t>
            </w:r>
          </w:p>
        </w:tc>
        <w:tc>
          <w:tcPr>
            <w:tcW w:w="1814" w:type="pct"/>
            <w:tcBorders>
              <w:top w:val="single" w:sz="4" w:space="0" w:color="auto"/>
              <w:left w:val="single" w:sz="4" w:space="0" w:color="auto"/>
              <w:bottom w:val="single" w:sz="4" w:space="0" w:color="auto"/>
              <w:right w:val="single" w:sz="4" w:space="0" w:color="auto"/>
            </w:tcBorders>
            <w:vAlign w:val="center"/>
          </w:tcPr>
          <w:p w14:paraId="5C1E88FC" w14:textId="77777777" w:rsidR="00C3388C" w:rsidRPr="00192820" w:rsidRDefault="00F2300D" w:rsidP="00312886">
            <w:pPr>
              <w:jc w:val="both"/>
              <w:rPr>
                <w:rFonts w:ascii="Arial" w:hAnsi="Arial" w:cs="Arial"/>
                <w:bCs/>
              </w:rPr>
            </w:pPr>
            <w:r w:rsidRPr="00F2300D">
              <w:rPr>
                <w:rFonts w:ascii="Arial" w:hAnsi="Arial" w:cs="Arial"/>
                <w:bCs/>
              </w:rPr>
              <w:t>10000VA (10kVA)</w:t>
            </w:r>
          </w:p>
        </w:tc>
        <w:tc>
          <w:tcPr>
            <w:tcW w:w="484" w:type="pct"/>
            <w:tcBorders>
              <w:top w:val="single" w:sz="4" w:space="0" w:color="auto"/>
              <w:left w:val="single" w:sz="4" w:space="0" w:color="auto"/>
              <w:bottom w:val="single" w:sz="4" w:space="0" w:color="auto"/>
              <w:right w:val="single" w:sz="4" w:space="0" w:color="auto"/>
            </w:tcBorders>
            <w:vAlign w:val="center"/>
          </w:tcPr>
          <w:p w14:paraId="1A7A0FF4" w14:textId="77777777" w:rsidR="00C3388C" w:rsidRPr="00192820" w:rsidRDefault="00015D2E"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57C2C667" w14:textId="77777777" w:rsidR="00C3388C" w:rsidRPr="00192820" w:rsidRDefault="00C3388C"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66423130" w14:textId="77777777" w:rsidR="00C3388C" w:rsidRPr="00192820" w:rsidRDefault="00C3388C"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1465DB20" w14:textId="77777777" w:rsidR="00C3388C" w:rsidRPr="00192820" w:rsidRDefault="00C3388C" w:rsidP="00312886">
            <w:pPr>
              <w:jc w:val="both"/>
              <w:rPr>
                <w:rFonts w:ascii="Arial" w:hAnsi="Arial" w:cs="Arial"/>
                <w:bCs/>
              </w:rPr>
            </w:pPr>
          </w:p>
        </w:tc>
      </w:tr>
      <w:tr w:rsidR="00F02359" w:rsidRPr="00192820" w14:paraId="180CCD66"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28E47F78" w14:textId="77777777" w:rsidR="00F02359" w:rsidRPr="008D0CBD" w:rsidRDefault="00F02359" w:rsidP="00192820">
            <w:pPr>
              <w:rPr>
                <w:rFonts w:ascii="Arial" w:hAnsi="Arial" w:cs="Arial"/>
                <w:bCs/>
              </w:rPr>
            </w:pPr>
            <w:r>
              <w:rPr>
                <w:rFonts w:ascii="Arial" w:hAnsi="Arial" w:cs="Arial"/>
                <w:bCs/>
              </w:rPr>
              <w:t>Ilość faz na wejściu</w:t>
            </w:r>
          </w:p>
        </w:tc>
        <w:tc>
          <w:tcPr>
            <w:tcW w:w="1814" w:type="pct"/>
            <w:tcBorders>
              <w:top w:val="single" w:sz="4" w:space="0" w:color="auto"/>
              <w:left w:val="single" w:sz="4" w:space="0" w:color="auto"/>
              <w:bottom w:val="single" w:sz="4" w:space="0" w:color="auto"/>
              <w:right w:val="single" w:sz="4" w:space="0" w:color="auto"/>
            </w:tcBorders>
            <w:vAlign w:val="center"/>
          </w:tcPr>
          <w:p w14:paraId="60FAD4B1" w14:textId="5DB2B8D1" w:rsidR="00F02359" w:rsidRDefault="00F02359" w:rsidP="00312886">
            <w:pPr>
              <w:jc w:val="both"/>
              <w:rPr>
                <w:rFonts w:ascii="Arial" w:hAnsi="Arial" w:cs="Arial"/>
                <w:bCs/>
              </w:rPr>
            </w:pPr>
            <w:r w:rsidRPr="00192820">
              <w:rPr>
                <w:rFonts w:ascii="Arial" w:hAnsi="Arial" w:cs="Arial"/>
                <w:bCs/>
              </w:rPr>
              <w:t>3</w:t>
            </w:r>
            <w:r w:rsidR="00DF68F8">
              <w:rPr>
                <w:rFonts w:ascii="Arial" w:hAnsi="Arial" w:cs="Arial"/>
                <w:bCs/>
              </w:rPr>
              <w:t xml:space="preserve"> </w:t>
            </w:r>
            <w:r w:rsidR="006126D8">
              <w:rPr>
                <w:rFonts w:ascii="Arial" w:hAnsi="Arial" w:cs="Arial"/>
                <w:bCs/>
              </w:rPr>
              <w:t>–</w:t>
            </w:r>
            <w:r w:rsidR="00DF68F8">
              <w:rPr>
                <w:rFonts w:ascii="Arial" w:hAnsi="Arial" w:cs="Arial"/>
                <w:bCs/>
              </w:rPr>
              <w:t xml:space="preserve"> </w:t>
            </w:r>
            <w:r w:rsidRPr="00192820">
              <w:rPr>
                <w:rFonts w:ascii="Arial" w:hAnsi="Arial" w:cs="Arial"/>
                <w:bCs/>
              </w:rPr>
              <w:t>Faz</w:t>
            </w:r>
            <w:r>
              <w:rPr>
                <w:rFonts w:ascii="Arial" w:hAnsi="Arial" w:cs="Arial"/>
                <w:bCs/>
              </w:rPr>
              <w:t>y</w:t>
            </w:r>
          </w:p>
        </w:tc>
        <w:tc>
          <w:tcPr>
            <w:tcW w:w="484" w:type="pct"/>
            <w:tcBorders>
              <w:top w:val="single" w:sz="4" w:space="0" w:color="auto"/>
              <w:left w:val="single" w:sz="4" w:space="0" w:color="auto"/>
              <w:bottom w:val="single" w:sz="4" w:space="0" w:color="auto"/>
              <w:right w:val="single" w:sz="4" w:space="0" w:color="auto"/>
            </w:tcBorders>
            <w:vAlign w:val="center"/>
          </w:tcPr>
          <w:p w14:paraId="11BE69B0" w14:textId="77777777" w:rsidR="00F02359" w:rsidRPr="00192820" w:rsidRDefault="00F02359"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50E9412E" w14:textId="77777777" w:rsidR="00F02359" w:rsidRPr="00192820" w:rsidRDefault="00F02359"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1F765D0D" w14:textId="77777777" w:rsidR="00F02359" w:rsidRPr="00192820" w:rsidRDefault="00F02359"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1ADC7F50" w14:textId="77777777" w:rsidR="00F02359" w:rsidRPr="00192820" w:rsidRDefault="00F02359" w:rsidP="00312886">
            <w:pPr>
              <w:jc w:val="both"/>
              <w:rPr>
                <w:rFonts w:ascii="Arial" w:hAnsi="Arial" w:cs="Arial"/>
                <w:bCs/>
              </w:rPr>
            </w:pPr>
          </w:p>
        </w:tc>
      </w:tr>
      <w:tr w:rsidR="00F02359" w:rsidRPr="00192820" w14:paraId="1C3FBA09"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3E307169" w14:textId="77777777" w:rsidR="00F02359" w:rsidRDefault="00F02359" w:rsidP="00192820">
            <w:pPr>
              <w:rPr>
                <w:rFonts w:ascii="Arial" w:hAnsi="Arial" w:cs="Arial"/>
                <w:bCs/>
              </w:rPr>
            </w:pPr>
            <w:r>
              <w:rPr>
                <w:rFonts w:ascii="Arial" w:hAnsi="Arial" w:cs="Arial"/>
                <w:bCs/>
              </w:rPr>
              <w:t>Ilość faz na wyjściu</w:t>
            </w:r>
          </w:p>
        </w:tc>
        <w:tc>
          <w:tcPr>
            <w:tcW w:w="1814" w:type="pct"/>
            <w:tcBorders>
              <w:top w:val="single" w:sz="4" w:space="0" w:color="auto"/>
              <w:left w:val="single" w:sz="4" w:space="0" w:color="auto"/>
              <w:bottom w:val="single" w:sz="4" w:space="0" w:color="auto"/>
              <w:right w:val="single" w:sz="4" w:space="0" w:color="auto"/>
            </w:tcBorders>
            <w:vAlign w:val="center"/>
          </w:tcPr>
          <w:p w14:paraId="637B9B30" w14:textId="53A5892B" w:rsidR="00F02359" w:rsidRPr="00192820" w:rsidRDefault="00F02359" w:rsidP="00312886">
            <w:pPr>
              <w:jc w:val="both"/>
              <w:rPr>
                <w:rFonts w:ascii="Arial" w:hAnsi="Arial" w:cs="Arial"/>
                <w:bCs/>
              </w:rPr>
            </w:pPr>
            <w:r>
              <w:rPr>
                <w:rFonts w:ascii="Arial" w:hAnsi="Arial" w:cs="Arial"/>
                <w:bCs/>
              </w:rPr>
              <w:t xml:space="preserve">1 </w:t>
            </w:r>
            <w:r w:rsidR="006126D8">
              <w:rPr>
                <w:rFonts w:ascii="Arial" w:hAnsi="Arial" w:cs="Arial"/>
                <w:bCs/>
              </w:rPr>
              <w:t>–</w:t>
            </w:r>
            <w:r w:rsidR="00DF68F8">
              <w:rPr>
                <w:rFonts w:ascii="Arial" w:hAnsi="Arial" w:cs="Arial"/>
                <w:bCs/>
              </w:rPr>
              <w:t xml:space="preserve"> </w:t>
            </w:r>
            <w:r>
              <w:rPr>
                <w:rFonts w:ascii="Arial" w:hAnsi="Arial" w:cs="Arial"/>
                <w:bCs/>
              </w:rPr>
              <w:t>Faza</w:t>
            </w:r>
          </w:p>
        </w:tc>
        <w:tc>
          <w:tcPr>
            <w:tcW w:w="484" w:type="pct"/>
            <w:tcBorders>
              <w:top w:val="single" w:sz="4" w:space="0" w:color="auto"/>
              <w:left w:val="single" w:sz="4" w:space="0" w:color="auto"/>
              <w:bottom w:val="single" w:sz="4" w:space="0" w:color="auto"/>
              <w:right w:val="single" w:sz="4" w:space="0" w:color="auto"/>
            </w:tcBorders>
            <w:vAlign w:val="center"/>
          </w:tcPr>
          <w:p w14:paraId="17FD7CAC" w14:textId="77777777" w:rsidR="00F02359" w:rsidRPr="00192820" w:rsidRDefault="00324DC2"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72A48C1A" w14:textId="77777777" w:rsidR="00F02359" w:rsidRPr="00192820" w:rsidRDefault="00F02359"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2D9FB570" w14:textId="77777777" w:rsidR="00F02359" w:rsidRPr="00192820" w:rsidRDefault="00F02359"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6300440E" w14:textId="77777777" w:rsidR="00F02359" w:rsidRPr="00192820" w:rsidRDefault="00F02359" w:rsidP="00312886">
            <w:pPr>
              <w:jc w:val="both"/>
              <w:rPr>
                <w:rFonts w:ascii="Arial" w:hAnsi="Arial" w:cs="Arial"/>
                <w:bCs/>
              </w:rPr>
            </w:pPr>
          </w:p>
        </w:tc>
      </w:tr>
      <w:tr w:rsidR="008D0CBD" w:rsidRPr="00192820" w14:paraId="7FCC211C"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53D0A2CA" w14:textId="77777777" w:rsidR="008D0CBD" w:rsidRPr="00192820" w:rsidRDefault="008D0CBD" w:rsidP="00192820">
            <w:pPr>
              <w:rPr>
                <w:rFonts w:ascii="Arial" w:hAnsi="Arial" w:cs="Arial"/>
                <w:bCs/>
              </w:rPr>
            </w:pPr>
            <w:r w:rsidRPr="008D0CBD">
              <w:rPr>
                <w:rFonts w:ascii="Arial" w:hAnsi="Arial" w:cs="Arial"/>
                <w:bCs/>
              </w:rPr>
              <w:t>Nominalne napięcie wyjściowe</w:t>
            </w:r>
          </w:p>
        </w:tc>
        <w:tc>
          <w:tcPr>
            <w:tcW w:w="1814" w:type="pct"/>
            <w:tcBorders>
              <w:top w:val="single" w:sz="4" w:space="0" w:color="auto"/>
              <w:left w:val="single" w:sz="4" w:space="0" w:color="auto"/>
              <w:bottom w:val="single" w:sz="4" w:space="0" w:color="auto"/>
              <w:right w:val="single" w:sz="4" w:space="0" w:color="auto"/>
            </w:tcBorders>
            <w:vAlign w:val="center"/>
          </w:tcPr>
          <w:p w14:paraId="06021014" w14:textId="77777777" w:rsidR="008D0CBD" w:rsidRPr="00192820" w:rsidRDefault="00AE5669" w:rsidP="00312886">
            <w:pPr>
              <w:jc w:val="both"/>
              <w:rPr>
                <w:rFonts w:ascii="Arial" w:hAnsi="Arial" w:cs="Arial"/>
                <w:bCs/>
              </w:rPr>
            </w:pPr>
            <w:r>
              <w:rPr>
                <w:rFonts w:ascii="Arial" w:hAnsi="Arial" w:cs="Arial"/>
                <w:bCs/>
              </w:rPr>
              <w:t>230 VAC</w:t>
            </w:r>
          </w:p>
        </w:tc>
        <w:tc>
          <w:tcPr>
            <w:tcW w:w="484" w:type="pct"/>
            <w:tcBorders>
              <w:top w:val="single" w:sz="4" w:space="0" w:color="auto"/>
              <w:left w:val="single" w:sz="4" w:space="0" w:color="auto"/>
              <w:bottom w:val="single" w:sz="4" w:space="0" w:color="auto"/>
              <w:right w:val="single" w:sz="4" w:space="0" w:color="auto"/>
            </w:tcBorders>
            <w:vAlign w:val="center"/>
          </w:tcPr>
          <w:p w14:paraId="182F89F0" w14:textId="77777777" w:rsidR="008D0CBD" w:rsidRPr="00192820" w:rsidRDefault="00015D2E"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72CB7847" w14:textId="77777777" w:rsidR="008D0CBD" w:rsidRPr="00192820" w:rsidRDefault="008D0CBD"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02D22F90" w14:textId="77777777" w:rsidR="008D0CBD" w:rsidRPr="00192820" w:rsidRDefault="008D0CBD"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54774CDA" w14:textId="77777777" w:rsidR="008D0CBD" w:rsidRPr="00192820" w:rsidRDefault="008D0CBD" w:rsidP="00312886">
            <w:pPr>
              <w:jc w:val="both"/>
              <w:rPr>
                <w:rFonts w:ascii="Arial" w:hAnsi="Arial" w:cs="Arial"/>
                <w:bCs/>
              </w:rPr>
            </w:pPr>
          </w:p>
        </w:tc>
      </w:tr>
      <w:tr w:rsidR="00C13764" w:rsidRPr="00192820" w14:paraId="3F1F4C4C"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551F1ED0" w14:textId="77777777" w:rsidR="00C13764" w:rsidRPr="00192820" w:rsidRDefault="00C13764" w:rsidP="00192820">
            <w:pPr>
              <w:rPr>
                <w:rFonts w:ascii="Arial" w:hAnsi="Arial" w:cs="Arial"/>
                <w:bCs/>
              </w:rPr>
            </w:pPr>
            <w:r w:rsidRPr="00C13764">
              <w:rPr>
                <w:rFonts w:ascii="Arial" w:hAnsi="Arial" w:cs="Arial"/>
                <w:bCs/>
              </w:rPr>
              <w:t>Czas podtrzymania przy 50% obciążeniu</w:t>
            </w:r>
          </w:p>
        </w:tc>
        <w:tc>
          <w:tcPr>
            <w:tcW w:w="1814" w:type="pct"/>
            <w:tcBorders>
              <w:top w:val="single" w:sz="4" w:space="0" w:color="auto"/>
              <w:left w:val="single" w:sz="4" w:space="0" w:color="auto"/>
              <w:bottom w:val="single" w:sz="4" w:space="0" w:color="auto"/>
              <w:right w:val="single" w:sz="4" w:space="0" w:color="auto"/>
            </w:tcBorders>
            <w:vAlign w:val="center"/>
          </w:tcPr>
          <w:p w14:paraId="25EE0448" w14:textId="77777777" w:rsidR="00C13764" w:rsidRPr="00192820" w:rsidRDefault="00591B5C" w:rsidP="00312886">
            <w:pPr>
              <w:jc w:val="both"/>
              <w:rPr>
                <w:rFonts w:ascii="Arial" w:hAnsi="Arial" w:cs="Arial"/>
                <w:bCs/>
              </w:rPr>
            </w:pPr>
            <w:r>
              <w:rPr>
                <w:rFonts w:ascii="Arial" w:hAnsi="Arial" w:cs="Arial"/>
                <w:bCs/>
              </w:rPr>
              <w:t>minimum</w:t>
            </w:r>
            <w:r w:rsidR="00C13764">
              <w:rPr>
                <w:rFonts w:ascii="Arial" w:hAnsi="Arial" w:cs="Arial"/>
                <w:bCs/>
              </w:rPr>
              <w:t xml:space="preserve"> </w:t>
            </w:r>
            <w:r w:rsidR="00950198">
              <w:rPr>
                <w:rFonts w:ascii="Arial" w:hAnsi="Arial" w:cs="Arial"/>
                <w:bCs/>
              </w:rPr>
              <w:t>11</w:t>
            </w:r>
            <w:r w:rsidR="00C13764">
              <w:rPr>
                <w:rFonts w:ascii="Arial" w:hAnsi="Arial" w:cs="Arial"/>
                <w:bCs/>
              </w:rPr>
              <w:t xml:space="preserve"> min</w:t>
            </w:r>
          </w:p>
        </w:tc>
        <w:tc>
          <w:tcPr>
            <w:tcW w:w="484" w:type="pct"/>
            <w:tcBorders>
              <w:top w:val="single" w:sz="4" w:space="0" w:color="auto"/>
              <w:left w:val="single" w:sz="4" w:space="0" w:color="auto"/>
              <w:bottom w:val="single" w:sz="4" w:space="0" w:color="auto"/>
              <w:right w:val="single" w:sz="4" w:space="0" w:color="auto"/>
            </w:tcBorders>
            <w:vAlign w:val="center"/>
          </w:tcPr>
          <w:p w14:paraId="3726F528" w14:textId="77777777" w:rsidR="00C13764" w:rsidRPr="00192820" w:rsidRDefault="00015D2E" w:rsidP="00312886">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6C97BF71" w14:textId="77777777" w:rsidR="00C13764" w:rsidRPr="00192820" w:rsidRDefault="00C13764" w:rsidP="00312886">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14984FEF" w14:textId="77777777" w:rsidR="00C13764" w:rsidRPr="00192820" w:rsidRDefault="00C13764" w:rsidP="00312886">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323F3D4C" w14:textId="77777777" w:rsidR="00C13764" w:rsidRPr="00192820" w:rsidRDefault="00C13764" w:rsidP="00312886">
            <w:pPr>
              <w:jc w:val="both"/>
              <w:rPr>
                <w:rFonts w:ascii="Arial" w:hAnsi="Arial" w:cs="Arial"/>
                <w:bCs/>
              </w:rPr>
            </w:pPr>
          </w:p>
        </w:tc>
      </w:tr>
      <w:tr w:rsidR="00015D2E" w:rsidRPr="00192820" w14:paraId="317F670B"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2EBEE896" w14:textId="77777777" w:rsidR="00015D2E" w:rsidRPr="00192820" w:rsidRDefault="00015D2E" w:rsidP="00015D2E">
            <w:pPr>
              <w:rPr>
                <w:rFonts w:ascii="Arial" w:hAnsi="Arial" w:cs="Arial"/>
                <w:bCs/>
              </w:rPr>
            </w:pPr>
            <w:r w:rsidRPr="00C13764">
              <w:rPr>
                <w:rFonts w:ascii="Arial" w:hAnsi="Arial" w:cs="Arial"/>
                <w:bCs/>
              </w:rPr>
              <w:t>Czas podtrzymania przy 100% obciążeniu</w:t>
            </w:r>
          </w:p>
        </w:tc>
        <w:tc>
          <w:tcPr>
            <w:tcW w:w="1814" w:type="pct"/>
            <w:tcBorders>
              <w:top w:val="single" w:sz="4" w:space="0" w:color="auto"/>
              <w:left w:val="single" w:sz="4" w:space="0" w:color="auto"/>
              <w:bottom w:val="single" w:sz="4" w:space="0" w:color="auto"/>
              <w:right w:val="single" w:sz="4" w:space="0" w:color="auto"/>
            </w:tcBorders>
            <w:vAlign w:val="center"/>
          </w:tcPr>
          <w:p w14:paraId="6CED8853" w14:textId="77777777" w:rsidR="00015D2E" w:rsidRPr="00192820" w:rsidRDefault="00015D2E" w:rsidP="00015D2E">
            <w:pPr>
              <w:jc w:val="both"/>
              <w:rPr>
                <w:rFonts w:ascii="Arial" w:hAnsi="Arial" w:cs="Arial"/>
                <w:bCs/>
              </w:rPr>
            </w:pPr>
            <w:r>
              <w:rPr>
                <w:rFonts w:ascii="Arial" w:hAnsi="Arial" w:cs="Arial"/>
                <w:bCs/>
              </w:rPr>
              <w:t xml:space="preserve">minimum </w:t>
            </w:r>
            <w:r w:rsidR="00950198">
              <w:rPr>
                <w:rFonts w:ascii="Arial" w:hAnsi="Arial" w:cs="Arial"/>
                <w:bCs/>
              </w:rPr>
              <w:t>3</w:t>
            </w:r>
            <w:r>
              <w:rPr>
                <w:rFonts w:ascii="Arial" w:hAnsi="Arial" w:cs="Arial"/>
                <w:bCs/>
              </w:rPr>
              <w:t xml:space="preserve"> min</w:t>
            </w:r>
          </w:p>
        </w:tc>
        <w:tc>
          <w:tcPr>
            <w:tcW w:w="484" w:type="pct"/>
            <w:tcBorders>
              <w:top w:val="single" w:sz="4" w:space="0" w:color="auto"/>
              <w:left w:val="single" w:sz="4" w:space="0" w:color="auto"/>
              <w:bottom w:val="single" w:sz="4" w:space="0" w:color="auto"/>
              <w:right w:val="single" w:sz="4" w:space="0" w:color="auto"/>
            </w:tcBorders>
          </w:tcPr>
          <w:p w14:paraId="6F93BD14" w14:textId="77777777" w:rsidR="00015D2E" w:rsidRPr="00192820" w:rsidRDefault="00015D2E" w:rsidP="00015D2E">
            <w:pPr>
              <w:jc w:val="center"/>
              <w:rPr>
                <w:rFonts w:ascii="Arial" w:hAnsi="Arial" w:cs="Arial"/>
                <w:b/>
                <w:bCs/>
              </w:rPr>
            </w:pPr>
            <w:r w:rsidRPr="00192820">
              <w:rPr>
                <w:rFonts w:ascii="Arial" w:hAnsi="Arial" w:cs="Arial"/>
                <w:b/>
                <w:bCs/>
              </w:rPr>
              <w:t>Tak, podać</w:t>
            </w:r>
          </w:p>
          <w:p w14:paraId="11C99BE2" w14:textId="77777777" w:rsidR="00015D2E" w:rsidRPr="00192820" w:rsidRDefault="00015D2E" w:rsidP="00015D2E">
            <w:pPr>
              <w:jc w:val="center"/>
              <w:rPr>
                <w:rFonts w:ascii="Arial" w:hAnsi="Arial" w:cs="Arial"/>
                <w:bCs/>
              </w:rPr>
            </w:pPr>
            <w:r w:rsidRPr="00192820">
              <w:rPr>
                <w:rFonts w:ascii="Arial" w:hAnsi="Arial" w:cs="Arial"/>
              </w:rPr>
              <w:t>( dokumenty składane wraz z ofertą – parametr oceniany i punktowany)</w:t>
            </w:r>
          </w:p>
        </w:tc>
        <w:tc>
          <w:tcPr>
            <w:tcW w:w="885" w:type="pct"/>
            <w:tcBorders>
              <w:top w:val="single" w:sz="4" w:space="0" w:color="auto"/>
              <w:left w:val="single" w:sz="4" w:space="0" w:color="auto"/>
              <w:bottom w:val="single" w:sz="4" w:space="0" w:color="auto"/>
              <w:right w:val="single" w:sz="4" w:space="0" w:color="auto"/>
            </w:tcBorders>
            <w:vAlign w:val="center"/>
          </w:tcPr>
          <w:p w14:paraId="7E6DEB10"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59DFCD55" w14:textId="77777777" w:rsidR="00015D2E" w:rsidRPr="00D81512" w:rsidRDefault="00015D2E" w:rsidP="00015D2E">
            <w:pPr>
              <w:jc w:val="center"/>
              <w:rPr>
                <w:rFonts w:ascii="Arial" w:hAnsi="Arial" w:cs="Arial"/>
                <w:bCs/>
                <w:lang w:eastAsia="en-US"/>
              </w:rPr>
            </w:pPr>
            <w:r w:rsidRPr="00D81512">
              <w:rPr>
                <w:rFonts w:ascii="Arial" w:hAnsi="Arial" w:cs="Arial"/>
                <w:bCs/>
                <w:lang w:eastAsia="en-US"/>
              </w:rPr>
              <w:t>Uwaga parametr punktowany</w:t>
            </w:r>
          </w:p>
          <w:p w14:paraId="79D50DEB" w14:textId="4ABF7F14" w:rsidR="00015D2E" w:rsidRPr="00D81512" w:rsidRDefault="00A603BD" w:rsidP="00015D2E">
            <w:pPr>
              <w:jc w:val="center"/>
              <w:rPr>
                <w:rFonts w:ascii="Arial" w:hAnsi="Arial" w:cs="Arial"/>
                <w:bCs/>
                <w:lang w:eastAsia="en-US"/>
              </w:rPr>
            </w:pPr>
            <w:r w:rsidRPr="00D81512">
              <w:rPr>
                <w:rFonts w:ascii="Arial" w:hAnsi="Arial" w:cs="Arial"/>
                <w:bCs/>
                <w:lang w:eastAsia="en-US"/>
              </w:rPr>
              <w:t xml:space="preserve"> </w:t>
            </w:r>
            <w:r w:rsidR="00A632A1" w:rsidRPr="00D81512">
              <w:rPr>
                <w:rFonts w:ascii="Arial" w:hAnsi="Arial" w:cs="Arial"/>
                <w:bCs/>
                <w:lang w:eastAsia="en-US"/>
              </w:rPr>
              <w:t xml:space="preserve">≤ </w:t>
            </w:r>
            <w:r w:rsidR="0017701B" w:rsidRPr="00D81512">
              <w:rPr>
                <w:rFonts w:ascii="Arial" w:hAnsi="Arial" w:cs="Arial"/>
                <w:bCs/>
                <w:lang w:eastAsia="en-US"/>
              </w:rPr>
              <w:t>3</w:t>
            </w:r>
            <w:r w:rsidR="00A632A1" w:rsidRPr="00D81512">
              <w:rPr>
                <w:rFonts w:ascii="Arial" w:hAnsi="Arial" w:cs="Arial"/>
                <w:bCs/>
                <w:lang w:eastAsia="en-US"/>
              </w:rPr>
              <w:t xml:space="preserve"> </w:t>
            </w:r>
            <w:r w:rsidR="00015D2E" w:rsidRPr="00D81512">
              <w:rPr>
                <w:rFonts w:ascii="Arial" w:hAnsi="Arial" w:cs="Arial"/>
                <w:bCs/>
                <w:lang w:eastAsia="en-US"/>
              </w:rPr>
              <w:t>min – 0 pkt</w:t>
            </w:r>
          </w:p>
          <w:p w14:paraId="7D83DA9E" w14:textId="1A493EF3" w:rsidR="00015D2E" w:rsidRPr="00D81512" w:rsidRDefault="00A603BD" w:rsidP="00015D2E">
            <w:pPr>
              <w:jc w:val="center"/>
              <w:rPr>
                <w:rFonts w:ascii="Arial" w:hAnsi="Arial" w:cs="Arial"/>
                <w:bCs/>
                <w:lang w:eastAsia="en-US"/>
              </w:rPr>
            </w:pPr>
            <w:r w:rsidRPr="00D81512">
              <w:rPr>
                <w:rFonts w:ascii="Arial" w:hAnsi="Arial" w:cs="Arial"/>
                <w:bCs/>
                <w:lang w:eastAsia="en-US"/>
              </w:rPr>
              <w:t xml:space="preserve">≥ </w:t>
            </w:r>
            <w:r w:rsidR="0017701B" w:rsidRPr="00D81512">
              <w:rPr>
                <w:rFonts w:ascii="Arial" w:hAnsi="Arial" w:cs="Arial"/>
                <w:bCs/>
                <w:lang w:eastAsia="en-US"/>
              </w:rPr>
              <w:t>4</w:t>
            </w:r>
            <w:r w:rsidR="00A632A1" w:rsidRPr="00D81512">
              <w:rPr>
                <w:rFonts w:ascii="Arial" w:hAnsi="Arial" w:cs="Arial"/>
                <w:bCs/>
                <w:lang w:eastAsia="en-US"/>
              </w:rPr>
              <w:t xml:space="preserve"> </w:t>
            </w:r>
            <w:r w:rsidR="00015D2E" w:rsidRPr="00D81512">
              <w:rPr>
                <w:rFonts w:ascii="Arial" w:hAnsi="Arial" w:cs="Arial"/>
                <w:bCs/>
                <w:lang w:eastAsia="en-US"/>
              </w:rPr>
              <w:t>min</w:t>
            </w:r>
            <w:r w:rsidRPr="00D81512">
              <w:rPr>
                <w:rFonts w:ascii="Arial" w:hAnsi="Arial" w:cs="Arial"/>
                <w:bCs/>
                <w:lang w:eastAsia="en-US"/>
              </w:rPr>
              <w:t xml:space="preserve"> – 3</w:t>
            </w:r>
            <w:r w:rsidR="00015D2E" w:rsidRPr="00D81512">
              <w:rPr>
                <w:rFonts w:ascii="Arial" w:hAnsi="Arial" w:cs="Arial"/>
                <w:bCs/>
                <w:lang w:eastAsia="en-US"/>
              </w:rPr>
              <w:t xml:space="preserve"> pkt</w:t>
            </w:r>
          </w:p>
          <w:p w14:paraId="71248524" w14:textId="77777777" w:rsidR="00015D2E" w:rsidRPr="00192820" w:rsidRDefault="00015D2E" w:rsidP="00A603BD">
            <w:pP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2114AEB7" w14:textId="77777777" w:rsidR="00015D2E" w:rsidRPr="00192820" w:rsidRDefault="00015D2E" w:rsidP="00015D2E">
            <w:pPr>
              <w:jc w:val="both"/>
              <w:rPr>
                <w:rFonts w:ascii="Arial" w:hAnsi="Arial" w:cs="Arial"/>
                <w:bCs/>
              </w:rPr>
            </w:pPr>
          </w:p>
        </w:tc>
      </w:tr>
      <w:tr w:rsidR="00015D2E" w:rsidRPr="00192820" w14:paraId="4CFFAF57"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7FA0CC30" w14:textId="77777777" w:rsidR="00015D2E" w:rsidRPr="00192820" w:rsidRDefault="00015D2E" w:rsidP="00015D2E">
            <w:pPr>
              <w:rPr>
                <w:rFonts w:ascii="Arial" w:hAnsi="Arial" w:cs="Arial"/>
                <w:bCs/>
              </w:rPr>
            </w:pPr>
            <w:r w:rsidRPr="00192820">
              <w:rPr>
                <w:rFonts w:ascii="Arial" w:hAnsi="Arial" w:cs="Arial"/>
                <w:bCs/>
              </w:rPr>
              <w:t>Rodzaj obudowy</w:t>
            </w:r>
          </w:p>
        </w:tc>
        <w:tc>
          <w:tcPr>
            <w:tcW w:w="1814" w:type="pct"/>
            <w:tcBorders>
              <w:top w:val="single" w:sz="4" w:space="0" w:color="auto"/>
              <w:left w:val="single" w:sz="4" w:space="0" w:color="auto"/>
              <w:bottom w:val="single" w:sz="4" w:space="0" w:color="auto"/>
              <w:right w:val="single" w:sz="4" w:space="0" w:color="auto"/>
            </w:tcBorders>
            <w:vAlign w:val="center"/>
          </w:tcPr>
          <w:p w14:paraId="56C63A4F" w14:textId="77777777" w:rsidR="00015D2E" w:rsidRPr="00192820" w:rsidRDefault="00015D2E" w:rsidP="00015D2E">
            <w:pPr>
              <w:jc w:val="both"/>
              <w:rPr>
                <w:rFonts w:ascii="Arial" w:hAnsi="Arial" w:cs="Arial"/>
                <w:bCs/>
              </w:rPr>
            </w:pPr>
            <w:r w:rsidRPr="00192820">
              <w:rPr>
                <w:rFonts w:ascii="Arial" w:hAnsi="Arial" w:cs="Arial"/>
                <w:bCs/>
              </w:rPr>
              <w:t>RACK 19</w:t>
            </w:r>
            <w:r w:rsidR="00C65BC3">
              <w:rPr>
                <w:rFonts w:ascii="Arial" w:hAnsi="Arial" w:cs="Arial"/>
                <w:bCs/>
              </w:rPr>
              <w:t xml:space="preserve"> lub</w:t>
            </w:r>
            <w:r w:rsidRPr="00192820">
              <w:rPr>
                <w:rFonts w:ascii="Arial" w:hAnsi="Arial" w:cs="Arial"/>
                <w:bCs/>
              </w:rPr>
              <w:t xml:space="preserve"> Tower</w:t>
            </w:r>
            <w:r w:rsidR="00C65BC3">
              <w:rPr>
                <w:rFonts w:ascii="Arial" w:hAnsi="Arial" w:cs="Arial"/>
                <w:bCs/>
              </w:rPr>
              <w:t xml:space="preserve"> lub</w:t>
            </w:r>
            <w:r w:rsidR="00435CC7">
              <w:rPr>
                <w:rFonts w:ascii="Arial" w:hAnsi="Arial" w:cs="Arial"/>
                <w:bCs/>
              </w:rPr>
              <w:t xml:space="preserve"> </w:t>
            </w:r>
            <w:r w:rsidR="00435CC7" w:rsidRPr="00192820">
              <w:rPr>
                <w:rFonts w:ascii="Arial" w:hAnsi="Arial" w:cs="Arial"/>
                <w:bCs/>
              </w:rPr>
              <w:t xml:space="preserve">RACK 19 </w:t>
            </w:r>
            <w:r w:rsidR="00435CC7">
              <w:rPr>
                <w:rFonts w:ascii="Arial" w:hAnsi="Arial" w:cs="Arial"/>
                <w:bCs/>
              </w:rPr>
              <w:t>/</w:t>
            </w:r>
            <w:r w:rsidR="00435CC7" w:rsidRPr="00192820">
              <w:rPr>
                <w:rFonts w:ascii="Arial" w:hAnsi="Arial" w:cs="Arial"/>
                <w:bCs/>
              </w:rPr>
              <w:t xml:space="preserve"> Tower</w:t>
            </w:r>
          </w:p>
        </w:tc>
        <w:tc>
          <w:tcPr>
            <w:tcW w:w="484" w:type="pct"/>
            <w:tcBorders>
              <w:top w:val="single" w:sz="4" w:space="0" w:color="auto"/>
              <w:left w:val="single" w:sz="4" w:space="0" w:color="auto"/>
              <w:bottom w:val="single" w:sz="4" w:space="0" w:color="auto"/>
              <w:right w:val="single" w:sz="4" w:space="0" w:color="auto"/>
            </w:tcBorders>
            <w:vAlign w:val="center"/>
          </w:tcPr>
          <w:p w14:paraId="0DB7BFB2"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5D41BEB8"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3E3E7561"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7D29F096" w14:textId="77777777" w:rsidR="00015D2E" w:rsidRPr="00192820" w:rsidRDefault="00015D2E" w:rsidP="00015D2E">
            <w:pPr>
              <w:jc w:val="both"/>
              <w:rPr>
                <w:rFonts w:ascii="Arial" w:hAnsi="Arial" w:cs="Arial"/>
                <w:bCs/>
              </w:rPr>
            </w:pPr>
          </w:p>
        </w:tc>
      </w:tr>
      <w:tr w:rsidR="00CF406C" w:rsidRPr="00192820" w14:paraId="61F451A5"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499900AF" w14:textId="08F47BDC" w:rsidR="00CF406C" w:rsidRPr="00192820" w:rsidRDefault="00CF406C" w:rsidP="00015D2E">
            <w:pPr>
              <w:rPr>
                <w:rFonts w:ascii="Arial" w:hAnsi="Arial" w:cs="Arial"/>
                <w:bCs/>
              </w:rPr>
            </w:pPr>
            <w:r>
              <w:rPr>
                <w:rFonts w:ascii="Arial" w:hAnsi="Arial" w:cs="Arial"/>
                <w:bCs/>
              </w:rPr>
              <w:t>Gniazda wyjściowe</w:t>
            </w:r>
          </w:p>
        </w:tc>
        <w:tc>
          <w:tcPr>
            <w:tcW w:w="1814" w:type="pct"/>
            <w:tcBorders>
              <w:top w:val="single" w:sz="4" w:space="0" w:color="auto"/>
              <w:left w:val="single" w:sz="4" w:space="0" w:color="auto"/>
              <w:bottom w:val="single" w:sz="4" w:space="0" w:color="auto"/>
              <w:right w:val="single" w:sz="4" w:space="0" w:color="auto"/>
            </w:tcBorders>
            <w:vAlign w:val="center"/>
          </w:tcPr>
          <w:p w14:paraId="0DBC1703" w14:textId="3DBCAA4A" w:rsidR="00CF406C" w:rsidRPr="00192820" w:rsidRDefault="00CF406C" w:rsidP="00015D2E">
            <w:pPr>
              <w:jc w:val="both"/>
              <w:rPr>
                <w:rFonts w:ascii="Arial" w:hAnsi="Arial" w:cs="Arial"/>
                <w:bCs/>
              </w:rPr>
            </w:pPr>
            <w:proofErr w:type="spellStart"/>
            <w:r>
              <w:rPr>
                <w:rFonts w:ascii="Arial" w:hAnsi="Arial" w:cs="Arial"/>
                <w:bCs/>
              </w:rPr>
              <w:t>Schuko</w:t>
            </w:r>
            <w:proofErr w:type="spellEnd"/>
            <w:r>
              <w:rPr>
                <w:rFonts w:ascii="Arial" w:hAnsi="Arial" w:cs="Arial"/>
                <w:bCs/>
              </w:rPr>
              <w:t xml:space="preserve"> lub </w:t>
            </w:r>
            <w:r w:rsidR="0072555B">
              <w:rPr>
                <w:rFonts w:ascii="Arial" w:hAnsi="Arial" w:cs="Arial"/>
                <w:bCs/>
              </w:rPr>
              <w:t xml:space="preserve">Gniazda z uziemieniem </w:t>
            </w:r>
            <w:r w:rsidR="0072555B" w:rsidRPr="0072555B">
              <w:rPr>
                <w:rFonts w:ascii="Arial" w:hAnsi="Arial" w:cs="Arial"/>
                <w:bCs/>
              </w:rPr>
              <w:t>Typ E</w:t>
            </w:r>
            <w:r w:rsidR="0072555B">
              <w:rPr>
                <w:rFonts w:ascii="Arial" w:hAnsi="Arial" w:cs="Arial"/>
                <w:bCs/>
              </w:rPr>
              <w:t xml:space="preserve"> lub </w:t>
            </w:r>
            <w:r w:rsidR="0072555B">
              <w:rPr>
                <w:rFonts w:ascii="Arial" w:hAnsi="Arial" w:cs="Arial"/>
                <w:color w:val="333333"/>
                <w:shd w:val="clear" w:color="auto" w:fill="FFFFFF"/>
              </w:rPr>
              <w:t xml:space="preserve">IEC-320 C-13 lub dodatkowa listwa zasilająca z przewodem minimum 5 metrów typu </w:t>
            </w:r>
            <w:proofErr w:type="spellStart"/>
            <w:r w:rsidR="0072555B">
              <w:rPr>
                <w:rFonts w:ascii="Arial" w:hAnsi="Arial" w:cs="Arial"/>
                <w:color w:val="333333"/>
                <w:shd w:val="clear" w:color="auto" w:fill="FFFFFF"/>
              </w:rPr>
              <w:t>rack</w:t>
            </w:r>
            <w:proofErr w:type="spellEnd"/>
            <w:r w:rsidR="0072555B">
              <w:rPr>
                <w:rFonts w:ascii="Arial" w:hAnsi="Arial" w:cs="Arial"/>
                <w:color w:val="333333"/>
                <w:shd w:val="clear" w:color="auto" w:fill="FFFFFF"/>
              </w:rPr>
              <w:t xml:space="preserve"> z gniazdami </w:t>
            </w:r>
            <w:proofErr w:type="spellStart"/>
            <w:r w:rsidR="0072555B">
              <w:rPr>
                <w:rFonts w:ascii="Arial" w:hAnsi="Arial" w:cs="Arial"/>
                <w:bCs/>
              </w:rPr>
              <w:t>Schuko</w:t>
            </w:r>
            <w:proofErr w:type="spellEnd"/>
            <w:r w:rsidR="0072555B">
              <w:rPr>
                <w:rFonts w:ascii="Arial" w:hAnsi="Arial" w:cs="Arial"/>
                <w:bCs/>
              </w:rPr>
              <w:t xml:space="preserve"> lub Gniazda z uziemieniem </w:t>
            </w:r>
            <w:r w:rsidR="0072555B" w:rsidRPr="0072555B">
              <w:rPr>
                <w:rFonts w:ascii="Arial" w:hAnsi="Arial" w:cs="Arial"/>
                <w:bCs/>
              </w:rPr>
              <w:t>Typ E</w:t>
            </w:r>
            <w:r w:rsidR="0072555B">
              <w:rPr>
                <w:rFonts w:ascii="Arial" w:hAnsi="Arial" w:cs="Arial"/>
                <w:bCs/>
              </w:rPr>
              <w:t xml:space="preserve"> lub </w:t>
            </w:r>
            <w:r w:rsidR="0072555B">
              <w:rPr>
                <w:rFonts w:ascii="Arial" w:hAnsi="Arial" w:cs="Arial"/>
                <w:color w:val="333333"/>
                <w:shd w:val="clear" w:color="auto" w:fill="FFFFFF"/>
              </w:rPr>
              <w:t>IEC-320 C-13</w:t>
            </w:r>
          </w:p>
        </w:tc>
        <w:tc>
          <w:tcPr>
            <w:tcW w:w="484" w:type="pct"/>
            <w:tcBorders>
              <w:top w:val="single" w:sz="4" w:space="0" w:color="auto"/>
              <w:left w:val="single" w:sz="4" w:space="0" w:color="auto"/>
              <w:bottom w:val="single" w:sz="4" w:space="0" w:color="auto"/>
              <w:right w:val="single" w:sz="4" w:space="0" w:color="auto"/>
            </w:tcBorders>
            <w:vAlign w:val="center"/>
          </w:tcPr>
          <w:p w14:paraId="03CB94FA" w14:textId="73B6EA12" w:rsidR="00CF406C" w:rsidRPr="00192820" w:rsidRDefault="0072555B"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341EE7DA" w14:textId="77777777" w:rsidR="00CF406C" w:rsidRPr="00192820" w:rsidRDefault="00CF406C"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20B17668" w14:textId="77777777" w:rsidR="00CF406C" w:rsidRPr="00192820" w:rsidRDefault="00CF406C"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53182FF3" w14:textId="77777777" w:rsidR="00CF406C" w:rsidRPr="00192820" w:rsidRDefault="00CF406C" w:rsidP="00015D2E">
            <w:pPr>
              <w:jc w:val="both"/>
              <w:rPr>
                <w:rFonts w:ascii="Arial" w:hAnsi="Arial" w:cs="Arial"/>
                <w:bCs/>
              </w:rPr>
            </w:pPr>
          </w:p>
        </w:tc>
      </w:tr>
      <w:tr w:rsidR="00015D2E" w:rsidRPr="00192820" w14:paraId="1476BD66"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07F67865" w14:textId="77777777" w:rsidR="00015D2E" w:rsidRPr="00192820" w:rsidRDefault="00015D2E" w:rsidP="00015D2E">
            <w:pPr>
              <w:rPr>
                <w:rFonts w:ascii="Arial" w:hAnsi="Arial" w:cs="Arial"/>
                <w:bCs/>
              </w:rPr>
            </w:pPr>
            <w:r w:rsidRPr="00192820">
              <w:rPr>
                <w:rFonts w:ascii="Arial" w:hAnsi="Arial" w:cs="Arial"/>
                <w:bCs/>
              </w:rPr>
              <w:t>Kształt fali</w:t>
            </w:r>
          </w:p>
        </w:tc>
        <w:tc>
          <w:tcPr>
            <w:tcW w:w="1814" w:type="pct"/>
            <w:tcBorders>
              <w:top w:val="single" w:sz="4" w:space="0" w:color="auto"/>
              <w:left w:val="single" w:sz="4" w:space="0" w:color="auto"/>
              <w:bottom w:val="single" w:sz="4" w:space="0" w:color="auto"/>
              <w:right w:val="single" w:sz="4" w:space="0" w:color="auto"/>
            </w:tcBorders>
            <w:vAlign w:val="center"/>
          </w:tcPr>
          <w:p w14:paraId="157581BA" w14:textId="77777777" w:rsidR="00015D2E" w:rsidRPr="00192820" w:rsidRDefault="00015D2E" w:rsidP="00015D2E">
            <w:pPr>
              <w:jc w:val="both"/>
              <w:rPr>
                <w:rFonts w:ascii="Arial" w:hAnsi="Arial" w:cs="Arial"/>
                <w:bCs/>
              </w:rPr>
            </w:pPr>
            <w:r w:rsidRPr="00192820">
              <w:rPr>
                <w:rFonts w:ascii="Arial" w:hAnsi="Arial" w:cs="Arial"/>
                <w:bCs/>
              </w:rPr>
              <w:t xml:space="preserve"> Czysta fala sinusoidalna (</w:t>
            </w:r>
            <w:proofErr w:type="spellStart"/>
            <w:r w:rsidRPr="00192820">
              <w:rPr>
                <w:rFonts w:ascii="Arial" w:hAnsi="Arial" w:cs="Arial"/>
                <w:bCs/>
              </w:rPr>
              <w:t>Pure</w:t>
            </w:r>
            <w:proofErr w:type="spellEnd"/>
            <w:r w:rsidRPr="00192820">
              <w:rPr>
                <w:rFonts w:ascii="Arial" w:hAnsi="Arial" w:cs="Arial"/>
                <w:bCs/>
              </w:rPr>
              <w:t xml:space="preserve"> Sine </w:t>
            </w:r>
            <w:proofErr w:type="spellStart"/>
            <w:r w:rsidRPr="00192820">
              <w:rPr>
                <w:rFonts w:ascii="Arial" w:hAnsi="Arial" w:cs="Arial"/>
                <w:bCs/>
              </w:rPr>
              <w:t>Wave</w:t>
            </w:r>
            <w:proofErr w:type="spellEnd"/>
            <w:r w:rsidRPr="00192820">
              <w:rPr>
                <w:rFonts w:ascii="Arial" w:hAnsi="Arial" w:cs="Arial"/>
                <w:bCs/>
              </w:rPr>
              <w:t>)</w:t>
            </w:r>
          </w:p>
        </w:tc>
        <w:tc>
          <w:tcPr>
            <w:tcW w:w="484" w:type="pct"/>
            <w:tcBorders>
              <w:top w:val="single" w:sz="4" w:space="0" w:color="auto"/>
              <w:left w:val="single" w:sz="4" w:space="0" w:color="auto"/>
              <w:bottom w:val="single" w:sz="4" w:space="0" w:color="auto"/>
              <w:right w:val="single" w:sz="4" w:space="0" w:color="auto"/>
            </w:tcBorders>
            <w:vAlign w:val="center"/>
          </w:tcPr>
          <w:p w14:paraId="57FE778A"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583CC119"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2DC8BF5D"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0962201D" w14:textId="77777777" w:rsidR="00015D2E" w:rsidRPr="00192820" w:rsidRDefault="00015D2E" w:rsidP="00015D2E">
            <w:pPr>
              <w:jc w:val="both"/>
              <w:rPr>
                <w:rFonts w:ascii="Arial" w:hAnsi="Arial" w:cs="Arial"/>
                <w:bCs/>
              </w:rPr>
            </w:pPr>
          </w:p>
        </w:tc>
      </w:tr>
      <w:tr w:rsidR="00015D2E" w:rsidRPr="00192820" w14:paraId="2975ECD0"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2A4CA2C2" w14:textId="77777777" w:rsidR="00015D2E" w:rsidRPr="00192820" w:rsidRDefault="00015D2E" w:rsidP="00015D2E">
            <w:pPr>
              <w:rPr>
                <w:rFonts w:ascii="Arial" w:hAnsi="Arial" w:cs="Arial"/>
                <w:bCs/>
              </w:rPr>
            </w:pPr>
            <w:r w:rsidRPr="00192820">
              <w:rPr>
                <w:rFonts w:ascii="Arial" w:hAnsi="Arial" w:cs="Arial"/>
                <w:bCs/>
              </w:rPr>
              <w:lastRenderedPageBreak/>
              <w:t>Czas przełączania w tryb awaryjny</w:t>
            </w:r>
          </w:p>
        </w:tc>
        <w:tc>
          <w:tcPr>
            <w:tcW w:w="1814" w:type="pct"/>
            <w:tcBorders>
              <w:top w:val="single" w:sz="4" w:space="0" w:color="auto"/>
              <w:left w:val="single" w:sz="4" w:space="0" w:color="auto"/>
              <w:bottom w:val="single" w:sz="4" w:space="0" w:color="auto"/>
              <w:right w:val="single" w:sz="4" w:space="0" w:color="auto"/>
            </w:tcBorders>
            <w:vAlign w:val="center"/>
          </w:tcPr>
          <w:p w14:paraId="590CC8DD" w14:textId="77777777" w:rsidR="00015D2E" w:rsidRPr="00192820" w:rsidRDefault="00015D2E" w:rsidP="00015D2E">
            <w:pPr>
              <w:jc w:val="both"/>
              <w:rPr>
                <w:rFonts w:ascii="Arial" w:hAnsi="Arial" w:cs="Arial"/>
                <w:bCs/>
              </w:rPr>
            </w:pPr>
            <w:r w:rsidRPr="00192820">
              <w:rPr>
                <w:rFonts w:ascii="Arial" w:hAnsi="Arial" w:cs="Arial"/>
                <w:bCs/>
              </w:rPr>
              <w:t>Zerowy</w:t>
            </w:r>
          </w:p>
        </w:tc>
        <w:tc>
          <w:tcPr>
            <w:tcW w:w="484" w:type="pct"/>
            <w:tcBorders>
              <w:top w:val="single" w:sz="4" w:space="0" w:color="auto"/>
              <w:left w:val="single" w:sz="4" w:space="0" w:color="auto"/>
              <w:bottom w:val="single" w:sz="4" w:space="0" w:color="auto"/>
              <w:right w:val="single" w:sz="4" w:space="0" w:color="auto"/>
            </w:tcBorders>
            <w:vAlign w:val="center"/>
          </w:tcPr>
          <w:p w14:paraId="5A829EB3"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600F1FC1"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3F420A14"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6389685F" w14:textId="77777777" w:rsidR="00015D2E" w:rsidRPr="00192820" w:rsidRDefault="00015D2E" w:rsidP="00015D2E">
            <w:pPr>
              <w:jc w:val="both"/>
              <w:rPr>
                <w:rFonts w:ascii="Arial" w:hAnsi="Arial" w:cs="Arial"/>
                <w:bCs/>
              </w:rPr>
            </w:pPr>
          </w:p>
        </w:tc>
      </w:tr>
      <w:tr w:rsidR="00015D2E" w:rsidRPr="00192820" w14:paraId="4E0A8EF2"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2C0ABB69" w14:textId="77777777" w:rsidR="00015D2E" w:rsidRPr="00192820" w:rsidRDefault="00015D2E" w:rsidP="00015D2E">
            <w:pPr>
              <w:rPr>
                <w:rFonts w:ascii="Arial" w:hAnsi="Arial" w:cs="Arial"/>
                <w:bCs/>
              </w:rPr>
            </w:pPr>
            <w:r w:rsidRPr="00192820">
              <w:rPr>
                <w:rFonts w:ascii="Arial" w:hAnsi="Arial" w:cs="Arial"/>
                <w:bCs/>
              </w:rPr>
              <w:t>Przełącznik bypass wewnętrzny</w:t>
            </w:r>
          </w:p>
        </w:tc>
        <w:tc>
          <w:tcPr>
            <w:tcW w:w="1814" w:type="pct"/>
            <w:tcBorders>
              <w:top w:val="single" w:sz="4" w:space="0" w:color="auto"/>
              <w:left w:val="single" w:sz="4" w:space="0" w:color="auto"/>
              <w:bottom w:val="single" w:sz="4" w:space="0" w:color="auto"/>
              <w:right w:val="single" w:sz="4" w:space="0" w:color="auto"/>
            </w:tcBorders>
            <w:vAlign w:val="center"/>
          </w:tcPr>
          <w:p w14:paraId="32C46870" w14:textId="77777777" w:rsidR="00015D2E" w:rsidRPr="00192820" w:rsidRDefault="00015D2E" w:rsidP="00015D2E">
            <w:pPr>
              <w:jc w:val="both"/>
              <w:rPr>
                <w:rFonts w:ascii="Arial" w:hAnsi="Arial" w:cs="Arial"/>
                <w:bCs/>
              </w:rPr>
            </w:pPr>
            <w:r w:rsidRPr="00192820">
              <w:rPr>
                <w:rFonts w:ascii="Arial" w:hAnsi="Arial" w:cs="Arial"/>
                <w:bCs/>
              </w:rPr>
              <w:t>Wymagany</w:t>
            </w:r>
          </w:p>
        </w:tc>
        <w:tc>
          <w:tcPr>
            <w:tcW w:w="484" w:type="pct"/>
            <w:tcBorders>
              <w:top w:val="single" w:sz="4" w:space="0" w:color="auto"/>
              <w:left w:val="single" w:sz="4" w:space="0" w:color="auto"/>
              <w:bottom w:val="single" w:sz="4" w:space="0" w:color="auto"/>
              <w:right w:val="single" w:sz="4" w:space="0" w:color="auto"/>
            </w:tcBorders>
            <w:vAlign w:val="center"/>
          </w:tcPr>
          <w:p w14:paraId="33E75A7E"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4D876A64"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5F095744"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0465BCD9" w14:textId="77777777" w:rsidR="00015D2E" w:rsidRPr="00192820" w:rsidRDefault="00015D2E" w:rsidP="00015D2E">
            <w:pPr>
              <w:jc w:val="both"/>
              <w:rPr>
                <w:rFonts w:ascii="Arial" w:hAnsi="Arial" w:cs="Arial"/>
                <w:bCs/>
              </w:rPr>
            </w:pPr>
          </w:p>
        </w:tc>
      </w:tr>
      <w:tr w:rsidR="00015D2E" w:rsidRPr="00192820" w14:paraId="70D3540A"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061ACA03" w14:textId="77777777" w:rsidR="00015D2E" w:rsidRPr="00192820" w:rsidRDefault="00015D2E" w:rsidP="00015D2E">
            <w:pPr>
              <w:rPr>
                <w:rFonts w:ascii="Arial" w:hAnsi="Arial" w:cs="Arial"/>
                <w:bCs/>
              </w:rPr>
            </w:pPr>
            <w:r w:rsidRPr="00F2300D">
              <w:rPr>
                <w:rFonts w:ascii="Arial" w:hAnsi="Arial" w:cs="Arial"/>
                <w:bCs/>
              </w:rPr>
              <w:t>Wbudowany wyświetlacz LCD</w:t>
            </w:r>
            <w:r>
              <w:rPr>
                <w:rFonts w:ascii="Arial" w:hAnsi="Arial" w:cs="Arial"/>
                <w:bCs/>
              </w:rPr>
              <w:t xml:space="preserve"> wyświetlający</w:t>
            </w:r>
            <w:r w:rsidR="001B0172">
              <w:rPr>
                <w:rFonts w:ascii="Arial" w:hAnsi="Arial" w:cs="Arial"/>
                <w:bCs/>
              </w:rPr>
              <w:br/>
              <w:t>podstawowe parametry</w:t>
            </w:r>
          </w:p>
        </w:tc>
        <w:tc>
          <w:tcPr>
            <w:tcW w:w="1814" w:type="pct"/>
            <w:tcBorders>
              <w:top w:val="single" w:sz="4" w:space="0" w:color="auto"/>
              <w:left w:val="single" w:sz="4" w:space="0" w:color="auto"/>
              <w:bottom w:val="single" w:sz="4" w:space="0" w:color="auto"/>
              <w:right w:val="single" w:sz="4" w:space="0" w:color="auto"/>
            </w:tcBorders>
            <w:vAlign w:val="center"/>
          </w:tcPr>
          <w:p w14:paraId="4CC47E60" w14:textId="77777777" w:rsidR="00015D2E" w:rsidRPr="00192820" w:rsidRDefault="00196C24" w:rsidP="00015D2E">
            <w:pPr>
              <w:jc w:val="both"/>
              <w:rPr>
                <w:rFonts w:ascii="Arial" w:hAnsi="Arial" w:cs="Arial"/>
                <w:bCs/>
              </w:rPr>
            </w:pPr>
            <w:r>
              <w:rPr>
                <w:rFonts w:ascii="Arial" w:hAnsi="Arial" w:cs="Arial"/>
                <w:bCs/>
              </w:rPr>
              <w:t>Wymagany</w:t>
            </w:r>
          </w:p>
        </w:tc>
        <w:tc>
          <w:tcPr>
            <w:tcW w:w="484" w:type="pct"/>
            <w:tcBorders>
              <w:top w:val="single" w:sz="4" w:space="0" w:color="auto"/>
              <w:left w:val="single" w:sz="4" w:space="0" w:color="auto"/>
              <w:bottom w:val="single" w:sz="4" w:space="0" w:color="auto"/>
              <w:right w:val="single" w:sz="4" w:space="0" w:color="auto"/>
            </w:tcBorders>
            <w:vAlign w:val="center"/>
          </w:tcPr>
          <w:p w14:paraId="293105F0"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58BD9297"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7BAD92DA"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4CE7B9E5" w14:textId="77777777" w:rsidR="00015D2E" w:rsidRPr="00192820" w:rsidRDefault="00015D2E" w:rsidP="00015D2E">
            <w:pPr>
              <w:jc w:val="both"/>
              <w:rPr>
                <w:rFonts w:ascii="Arial" w:hAnsi="Arial" w:cs="Arial"/>
                <w:bCs/>
              </w:rPr>
            </w:pPr>
          </w:p>
        </w:tc>
      </w:tr>
      <w:tr w:rsidR="00015D2E" w:rsidRPr="00192820" w14:paraId="4F8ACF8C"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764BF944" w14:textId="77777777" w:rsidR="00015D2E" w:rsidRPr="00192820" w:rsidRDefault="00015D2E" w:rsidP="00015D2E">
            <w:pPr>
              <w:rPr>
                <w:rFonts w:ascii="Arial" w:hAnsi="Arial" w:cs="Arial"/>
                <w:bCs/>
              </w:rPr>
            </w:pPr>
            <w:r w:rsidRPr="00F2300D">
              <w:rPr>
                <w:rFonts w:ascii="Arial" w:hAnsi="Arial" w:cs="Arial"/>
                <w:bCs/>
              </w:rPr>
              <w:t>Zabezpieczenia</w:t>
            </w:r>
          </w:p>
        </w:tc>
        <w:tc>
          <w:tcPr>
            <w:tcW w:w="1814" w:type="pct"/>
            <w:tcBorders>
              <w:top w:val="single" w:sz="4" w:space="0" w:color="auto"/>
              <w:left w:val="single" w:sz="4" w:space="0" w:color="auto"/>
              <w:bottom w:val="single" w:sz="4" w:space="0" w:color="auto"/>
              <w:right w:val="single" w:sz="4" w:space="0" w:color="auto"/>
            </w:tcBorders>
            <w:vAlign w:val="center"/>
          </w:tcPr>
          <w:p w14:paraId="5BA6ACCC" w14:textId="77777777" w:rsidR="00015D2E" w:rsidRPr="00192820" w:rsidRDefault="00015D2E" w:rsidP="00015D2E">
            <w:pPr>
              <w:rPr>
                <w:rFonts w:ascii="Arial" w:hAnsi="Arial" w:cs="Arial"/>
                <w:bCs/>
              </w:rPr>
            </w:pPr>
            <w:r w:rsidRPr="00F2300D">
              <w:rPr>
                <w:rFonts w:ascii="Arial" w:hAnsi="Arial" w:cs="Arial"/>
                <w:bCs/>
              </w:rPr>
              <w:t>przeciwprzepięciowe, przeciwzwarciowe, przeciw przeciążeniowe, ochrona przed prądem wstecznym</w:t>
            </w:r>
          </w:p>
        </w:tc>
        <w:tc>
          <w:tcPr>
            <w:tcW w:w="484" w:type="pct"/>
            <w:tcBorders>
              <w:top w:val="single" w:sz="4" w:space="0" w:color="auto"/>
              <w:left w:val="single" w:sz="4" w:space="0" w:color="auto"/>
              <w:bottom w:val="single" w:sz="4" w:space="0" w:color="auto"/>
              <w:right w:val="single" w:sz="4" w:space="0" w:color="auto"/>
            </w:tcBorders>
            <w:vAlign w:val="center"/>
          </w:tcPr>
          <w:p w14:paraId="243FFB22" w14:textId="77777777" w:rsidR="00015D2E" w:rsidRPr="00192820" w:rsidRDefault="00015D2E" w:rsidP="00015D2E">
            <w:pPr>
              <w:jc w:val="center"/>
              <w:rPr>
                <w:rFonts w:ascii="Arial" w:hAnsi="Arial" w:cs="Arial"/>
                <w:bCs/>
              </w:rPr>
            </w:pPr>
            <w:r w:rsidRPr="00192820">
              <w:rPr>
                <w:rFonts w:ascii="Arial" w:hAnsi="Arial" w:cs="Arial"/>
                <w:bCs/>
              </w:rPr>
              <w:t>Tak, podać</w:t>
            </w:r>
          </w:p>
        </w:tc>
        <w:tc>
          <w:tcPr>
            <w:tcW w:w="885" w:type="pct"/>
            <w:tcBorders>
              <w:top w:val="single" w:sz="4" w:space="0" w:color="auto"/>
              <w:left w:val="single" w:sz="4" w:space="0" w:color="auto"/>
              <w:bottom w:val="single" w:sz="4" w:space="0" w:color="auto"/>
              <w:right w:val="single" w:sz="4" w:space="0" w:color="auto"/>
            </w:tcBorders>
            <w:vAlign w:val="center"/>
          </w:tcPr>
          <w:p w14:paraId="459205D7"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0DF6F5AE"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563BCF41" w14:textId="77777777" w:rsidR="00015D2E" w:rsidRPr="00192820" w:rsidRDefault="00015D2E" w:rsidP="00015D2E">
            <w:pPr>
              <w:jc w:val="both"/>
              <w:rPr>
                <w:rFonts w:ascii="Arial" w:hAnsi="Arial" w:cs="Arial"/>
                <w:bCs/>
              </w:rPr>
            </w:pPr>
          </w:p>
        </w:tc>
      </w:tr>
      <w:bookmarkEnd w:id="1"/>
      <w:tr w:rsidR="00015D2E" w:rsidRPr="00192820" w14:paraId="735F6D8F"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vAlign w:val="center"/>
          </w:tcPr>
          <w:p w14:paraId="1B490D05" w14:textId="77777777" w:rsidR="00015D2E" w:rsidRPr="00192820" w:rsidRDefault="00015D2E" w:rsidP="00015D2E">
            <w:pPr>
              <w:rPr>
                <w:rFonts w:ascii="Arial" w:hAnsi="Arial" w:cs="Arial"/>
                <w:bCs/>
              </w:rPr>
            </w:pPr>
            <w:r w:rsidRPr="00F01D14">
              <w:rPr>
                <w:rFonts w:ascii="Arial" w:hAnsi="Arial" w:cs="Arial"/>
                <w:bCs/>
              </w:rPr>
              <w:t>Poziom hałasu</w:t>
            </w:r>
          </w:p>
        </w:tc>
        <w:tc>
          <w:tcPr>
            <w:tcW w:w="1814" w:type="pct"/>
            <w:tcBorders>
              <w:top w:val="single" w:sz="4" w:space="0" w:color="auto"/>
              <w:left w:val="single" w:sz="4" w:space="0" w:color="auto"/>
              <w:bottom w:val="single" w:sz="4" w:space="0" w:color="auto"/>
              <w:right w:val="single" w:sz="4" w:space="0" w:color="auto"/>
            </w:tcBorders>
            <w:vAlign w:val="center"/>
          </w:tcPr>
          <w:p w14:paraId="5C854684" w14:textId="0FB719F9" w:rsidR="00015D2E" w:rsidRPr="00192820" w:rsidRDefault="00015D2E" w:rsidP="00015D2E">
            <w:pPr>
              <w:jc w:val="both"/>
              <w:rPr>
                <w:rFonts w:ascii="Arial" w:hAnsi="Arial" w:cs="Arial"/>
                <w:bCs/>
              </w:rPr>
            </w:pPr>
            <w:r>
              <w:rPr>
                <w:rFonts w:ascii="Arial" w:hAnsi="Arial" w:cs="Arial"/>
                <w:bCs/>
              </w:rPr>
              <w:t xml:space="preserve">Max </w:t>
            </w:r>
            <w:r w:rsidR="00C8442D">
              <w:rPr>
                <w:rFonts w:ascii="Arial" w:hAnsi="Arial" w:cs="Arial"/>
                <w:bCs/>
              </w:rPr>
              <w:t>10</w:t>
            </w:r>
            <w:r>
              <w:rPr>
                <w:rFonts w:ascii="Arial" w:hAnsi="Arial" w:cs="Arial"/>
                <w:bCs/>
              </w:rPr>
              <w:t xml:space="preserve">0 </w:t>
            </w:r>
            <w:proofErr w:type="spellStart"/>
            <w:r>
              <w:rPr>
                <w:rFonts w:ascii="Arial" w:hAnsi="Arial" w:cs="Arial"/>
                <w:bCs/>
              </w:rPr>
              <w:t>dB</w:t>
            </w:r>
            <w:proofErr w:type="spellEnd"/>
          </w:p>
        </w:tc>
        <w:tc>
          <w:tcPr>
            <w:tcW w:w="484" w:type="pct"/>
            <w:tcBorders>
              <w:top w:val="single" w:sz="4" w:space="0" w:color="auto"/>
              <w:left w:val="single" w:sz="4" w:space="0" w:color="auto"/>
              <w:bottom w:val="single" w:sz="4" w:space="0" w:color="auto"/>
              <w:right w:val="single" w:sz="4" w:space="0" w:color="auto"/>
            </w:tcBorders>
            <w:vAlign w:val="center"/>
          </w:tcPr>
          <w:p w14:paraId="7FEF1DA6" w14:textId="77777777" w:rsidR="00015D2E" w:rsidRPr="00361A34" w:rsidRDefault="00015D2E" w:rsidP="00015D2E">
            <w:pPr>
              <w:jc w:val="center"/>
              <w:rPr>
                <w:rFonts w:ascii="Arial" w:hAnsi="Arial" w:cs="Arial"/>
                <w:b/>
                <w:bCs/>
              </w:rPr>
            </w:pPr>
            <w:r w:rsidRPr="00361A34">
              <w:rPr>
                <w:rFonts w:ascii="Arial" w:hAnsi="Arial" w:cs="Arial"/>
                <w:b/>
                <w:bCs/>
              </w:rPr>
              <w:t>Tak, podać</w:t>
            </w:r>
          </w:p>
          <w:p w14:paraId="1351787F" w14:textId="77777777" w:rsidR="00015D2E" w:rsidRPr="00192820" w:rsidRDefault="00015D2E" w:rsidP="00015D2E">
            <w:pPr>
              <w:jc w:val="center"/>
              <w:rPr>
                <w:rFonts w:ascii="Arial" w:hAnsi="Arial" w:cs="Arial"/>
                <w:bCs/>
              </w:rPr>
            </w:pPr>
            <w:r w:rsidRPr="00361A34">
              <w:rPr>
                <w:rFonts w:ascii="Arial" w:hAnsi="Arial" w:cs="Arial"/>
                <w:b/>
                <w:bCs/>
              </w:rPr>
              <w:t>( dokumenty składane wraz z ofertą – parametr oceniany i punktowany)</w:t>
            </w:r>
          </w:p>
        </w:tc>
        <w:tc>
          <w:tcPr>
            <w:tcW w:w="885" w:type="pct"/>
            <w:tcBorders>
              <w:top w:val="single" w:sz="4" w:space="0" w:color="auto"/>
              <w:left w:val="single" w:sz="4" w:space="0" w:color="auto"/>
              <w:bottom w:val="single" w:sz="4" w:space="0" w:color="auto"/>
              <w:right w:val="single" w:sz="4" w:space="0" w:color="auto"/>
            </w:tcBorders>
            <w:vAlign w:val="center"/>
          </w:tcPr>
          <w:p w14:paraId="3788581C" w14:textId="77777777" w:rsidR="00015D2E" w:rsidRPr="00192820" w:rsidRDefault="00015D2E" w:rsidP="00015D2E">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vAlign w:val="center"/>
          </w:tcPr>
          <w:p w14:paraId="04A8F7F4" w14:textId="77777777" w:rsidR="00015D2E" w:rsidRPr="00192820" w:rsidRDefault="00015D2E" w:rsidP="00015D2E">
            <w:pPr>
              <w:jc w:val="center"/>
              <w:rPr>
                <w:rFonts w:ascii="Arial" w:hAnsi="Arial" w:cs="Arial"/>
                <w:bCs/>
                <w:lang w:eastAsia="en-US"/>
              </w:rPr>
            </w:pPr>
            <w:r w:rsidRPr="00192820">
              <w:rPr>
                <w:rFonts w:ascii="Arial" w:hAnsi="Arial" w:cs="Arial"/>
                <w:bCs/>
                <w:lang w:eastAsia="en-US"/>
              </w:rPr>
              <w:t>Uwaga parametr punktowany</w:t>
            </w:r>
          </w:p>
          <w:p w14:paraId="613CED95" w14:textId="77777777" w:rsidR="00015D2E" w:rsidRPr="00192820" w:rsidRDefault="00C8442D" w:rsidP="00015D2E">
            <w:pPr>
              <w:jc w:val="center"/>
              <w:rPr>
                <w:rFonts w:ascii="Arial" w:hAnsi="Arial" w:cs="Arial"/>
                <w:bCs/>
                <w:lang w:eastAsia="en-US"/>
              </w:rPr>
            </w:pPr>
            <w:r w:rsidRPr="00C8442D">
              <w:rPr>
                <w:rFonts w:ascii="Arial" w:hAnsi="Arial" w:cs="Arial"/>
                <w:bCs/>
                <w:lang w:eastAsia="en-US"/>
              </w:rPr>
              <w:t>≥</w:t>
            </w:r>
            <w:r>
              <w:rPr>
                <w:rFonts w:ascii="Arial" w:hAnsi="Arial" w:cs="Arial"/>
                <w:bCs/>
                <w:lang w:eastAsia="en-US"/>
              </w:rPr>
              <w:t xml:space="preserve"> </w:t>
            </w:r>
            <w:r w:rsidR="00015D2E">
              <w:rPr>
                <w:rFonts w:ascii="Arial" w:hAnsi="Arial" w:cs="Arial"/>
                <w:bCs/>
                <w:lang w:eastAsia="en-US"/>
              </w:rPr>
              <w:t xml:space="preserve">70 </w:t>
            </w:r>
            <w:proofErr w:type="spellStart"/>
            <w:r w:rsidR="00015D2E">
              <w:rPr>
                <w:rFonts w:ascii="Arial" w:hAnsi="Arial" w:cs="Arial"/>
                <w:bCs/>
                <w:lang w:eastAsia="en-US"/>
              </w:rPr>
              <w:t>dB</w:t>
            </w:r>
            <w:proofErr w:type="spellEnd"/>
            <w:r w:rsidR="00015D2E" w:rsidRPr="00192820">
              <w:rPr>
                <w:rFonts w:ascii="Arial" w:hAnsi="Arial" w:cs="Arial"/>
                <w:bCs/>
                <w:lang w:eastAsia="en-US"/>
              </w:rPr>
              <w:t xml:space="preserve"> – 0 pkt</w:t>
            </w:r>
          </w:p>
          <w:p w14:paraId="797351D4" w14:textId="1E62A871" w:rsidR="00015D2E" w:rsidRPr="00192820" w:rsidRDefault="00A632A1" w:rsidP="00015D2E">
            <w:pPr>
              <w:jc w:val="center"/>
              <w:rPr>
                <w:rFonts w:ascii="Arial" w:hAnsi="Arial" w:cs="Arial"/>
                <w:bCs/>
                <w:lang w:eastAsia="en-US"/>
              </w:rPr>
            </w:pPr>
            <w:r>
              <w:rPr>
                <w:rFonts w:ascii="Arial" w:hAnsi="Arial" w:cs="Arial"/>
                <w:bCs/>
                <w:lang w:eastAsia="en-US"/>
              </w:rPr>
              <w:t>50</w:t>
            </w:r>
            <w:r w:rsidR="00015D2E">
              <w:rPr>
                <w:rFonts w:ascii="Arial" w:hAnsi="Arial" w:cs="Arial"/>
                <w:bCs/>
                <w:lang w:eastAsia="en-US"/>
              </w:rPr>
              <w:t xml:space="preserve"> </w:t>
            </w:r>
            <w:proofErr w:type="spellStart"/>
            <w:r w:rsidR="00015D2E">
              <w:rPr>
                <w:rFonts w:ascii="Arial" w:hAnsi="Arial" w:cs="Arial"/>
                <w:bCs/>
                <w:lang w:eastAsia="en-US"/>
              </w:rPr>
              <w:t>dB</w:t>
            </w:r>
            <w:proofErr w:type="spellEnd"/>
            <w:r w:rsidR="00015D2E">
              <w:rPr>
                <w:rFonts w:ascii="Arial" w:hAnsi="Arial" w:cs="Arial"/>
                <w:bCs/>
                <w:lang w:eastAsia="en-US"/>
              </w:rPr>
              <w:t xml:space="preserve"> </w:t>
            </w:r>
            <w:r>
              <w:rPr>
                <w:rFonts w:ascii="Arial" w:hAnsi="Arial" w:cs="Arial"/>
                <w:bCs/>
                <w:lang w:eastAsia="en-US"/>
              </w:rPr>
              <w:t xml:space="preserve">– 69 </w:t>
            </w:r>
            <w:proofErr w:type="spellStart"/>
            <w:r w:rsidR="00015D2E">
              <w:rPr>
                <w:rFonts w:ascii="Arial" w:hAnsi="Arial" w:cs="Arial"/>
                <w:bCs/>
                <w:lang w:eastAsia="en-US"/>
              </w:rPr>
              <w:t>dB</w:t>
            </w:r>
            <w:proofErr w:type="spellEnd"/>
            <w:r w:rsidR="00015D2E">
              <w:rPr>
                <w:rFonts w:ascii="Arial" w:hAnsi="Arial" w:cs="Arial"/>
                <w:bCs/>
                <w:lang w:eastAsia="en-US"/>
              </w:rPr>
              <w:t xml:space="preserve"> </w:t>
            </w:r>
            <w:r w:rsidR="00015D2E" w:rsidRPr="00192820">
              <w:rPr>
                <w:rFonts w:ascii="Arial" w:hAnsi="Arial" w:cs="Arial"/>
                <w:bCs/>
                <w:lang w:eastAsia="en-US"/>
              </w:rPr>
              <w:t>– 2 pkt</w:t>
            </w:r>
          </w:p>
          <w:p w14:paraId="58173703" w14:textId="72509F5A" w:rsidR="00015D2E" w:rsidRPr="00192820" w:rsidRDefault="00C8442D" w:rsidP="00015D2E">
            <w:pPr>
              <w:jc w:val="center"/>
              <w:rPr>
                <w:rFonts w:ascii="Arial" w:hAnsi="Arial" w:cs="Arial"/>
                <w:bCs/>
                <w:lang w:eastAsia="en-US"/>
              </w:rPr>
            </w:pPr>
            <w:r w:rsidRPr="00C8442D">
              <w:rPr>
                <w:rFonts w:ascii="Arial" w:hAnsi="Arial" w:cs="Arial"/>
                <w:bCs/>
                <w:lang w:eastAsia="en-US"/>
              </w:rPr>
              <w:t>≤</w:t>
            </w:r>
            <w:r>
              <w:rPr>
                <w:rFonts w:ascii="Arial" w:hAnsi="Arial" w:cs="Arial"/>
                <w:bCs/>
                <w:lang w:eastAsia="en-US"/>
              </w:rPr>
              <w:t xml:space="preserve"> </w:t>
            </w:r>
            <w:r w:rsidR="00A632A1">
              <w:rPr>
                <w:rFonts w:ascii="Arial" w:hAnsi="Arial" w:cs="Arial"/>
                <w:bCs/>
                <w:lang w:eastAsia="en-US"/>
              </w:rPr>
              <w:t xml:space="preserve">49 </w:t>
            </w:r>
            <w:proofErr w:type="spellStart"/>
            <w:r w:rsidR="00015D2E">
              <w:rPr>
                <w:rFonts w:ascii="Arial" w:hAnsi="Arial" w:cs="Arial"/>
                <w:bCs/>
                <w:lang w:eastAsia="en-US"/>
              </w:rPr>
              <w:t>dB</w:t>
            </w:r>
            <w:proofErr w:type="spellEnd"/>
            <w:r w:rsidR="00015D2E">
              <w:rPr>
                <w:rFonts w:ascii="Arial" w:hAnsi="Arial" w:cs="Arial"/>
                <w:bCs/>
                <w:lang w:eastAsia="en-US"/>
              </w:rPr>
              <w:t xml:space="preserve"> </w:t>
            </w:r>
            <w:r w:rsidR="00015D2E" w:rsidRPr="00192820">
              <w:rPr>
                <w:rFonts w:ascii="Arial" w:hAnsi="Arial" w:cs="Arial"/>
                <w:bCs/>
                <w:lang w:eastAsia="en-US"/>
              </w:rPr>
              <w:t>– 5 pkt</w:t>
            </w:r>
          </w:p>
          <w:p w14:paraId="0DA657D1" w14:textId="77777777" w:rsidR="00015D2E" w:rsidRPr="00192820" w:rsidRDefault="00015D2E" w:rsidP="00015D2E">
            <w:pPr>
              <w:jc w:val="center"/>
              <w:rPr>
                <w:rFonts w:ascii="Arial" w:hAnsi="Arial" w:cs="Arial"/>
                <w:bCs/>
              </w:rPr>
            </w:pPr>
          </w:p>
        </w:tc>
        <w:tc>
          <w:tcPr>
            <w:tcW w:w="436" w:type="pct"/>
            <w:tcBorders>
              <w:top w:val="single" w:sz="4" w:space="0" w:color="auto"/>
              <w:left w:val="single" w:sz="4" w:space="0" w:color="auto"/>
              <w:bottom w:val="single" w:sz="4" w:space="0" w:color="auto"/>
              <w:right w:val="single" w:sz="4" w:space="0" w:color="auto"/>
            </w:tcBorders>
            <w:vAlign w:val="center"/>
          </w:tcPr>
          <w:p w14:paraId="4183ABB7" w14:textId="77777777" w:rsidR="00015D2E" w:rsidRPr="00192820" w:rsidRDefault="00015D2E" w:rsidP="00015D2E">
            <w:pPr>
              <w:jc w:val="both"/>
              <w:rPr>
                <w:rFonts w:ascii="Arial" w:hAnsi="Arial" w:cs="Arial"/>
                <w:bCs/>
              </w:rPr>
            </w:pPr>
          </w:p>
        </w:tc>
      </w:tr>
      <w:tr w:rsidR="00445CC0" w:rsidRPr="00192820" w14:paraId="5050A81F"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tcPr>
          <w:p w14:paraId="2EFAFE3D" w14:textId="0E7222FC" w:rsidR="00445CC0" w:rsidRPr="00192820" w:rsidRDefault="00D81512" w:rsidP="00445CC0">
            <w:pPr>
              <w:rPr>
                <w:rFonts w:ascii="Arial" w:hAnsi="Arial" w:cs="Arial"/>
                <w:bCs/>
              </w:rPr>
            </w:pPr>
            <w:r>
              <w:rPr>
                <w:rFonts w:ascii="Arial" w:hAnsi="Arial" w:cs="Arial"/>
                <w:bCs/>
              </w:rPr>
              <w:t>Okres gwarancji</w:t>
            </w:r>
            <w:r w:rsidR="00462B4A">
              <w:rPr>
                <w:rFonts w:ascii="Arial" w:hAnsi="Arial" w:cs="Arial"/>
                <w:bCs/>
              </w:rPr>
              <w:br/>
              <w:t>(G2)</w:t>
            </w:r>
          </w:p>
        </w:tc>
        <w:tc>
          <w:tcPr>
            <w:tcW w:w="1814" w:type="pct"/>
            <w:tcBorders>
              <w:top w:val="single" w:sz="4" w:space="0" w:color="auto"/>
              <w:left w:val="single" w:sz="4" w:space="0" w:color="auto"/>
              <w:bottom w:val="single" w:sz="4" w:space="0" w:color="auto"/>
              <w:right w:val="single" w:sz="4" w:space="0" w:color="auto"/>
            </w:tcBorders>
          </w:tcPr>
          <w:p w14:paraId="6DF8243A" w14:textId="02FEE7E6" w:rsidR="00445CC0" w:rsidRPr="00192820" w:rsidRDefault="00D81512" w:rsidP="00445CC0">
            <w:pPr>
              <w:jc w:val="both"/>
              <w:rPr>
                <w:rFonts w:ascii="Arial" w:hAnsi="Arial" w:cs="Arial"/>
                <w:bCs/>
              </w:rPr>
            </w:pPr>
            <w:r>
              <w:rPr>
                <w:rFonts w:ascii="Arial" w:hAnsi="Arial" w:cs="Arial"/>
                <w:bCs/>
              </w:rPr>
              <w:t>Pełna gwarancja producenta min. 24 miesiące</w:t>
            </w:r>
          </w:p>
        </w:tc>
        <w:tc>
          <w:tcPr>
            <w:tcW w:w="484" w:type="pct"/>
            <w:tcBorders>
              <w:top w:val="single" w:sz="4" w:space="0" w:color="auto"/>
              <w:left w:val="single" w:sz="4" w:space="0" w:color="auto"/>
              <w:bottom w:val="single" w:sz="4" w:space="0" w:color="auto"/>
              <w:right w:val="single" w:sz="4" w:space="0" w:color="auto"/>
            </w:tcBorders>
          </w:tcPr>
          <w:p w14:paraId="6392BC81" w14:textId="77777777" w:rsidR="00445CC0" w:rsidRPr="00AD2535" w:rsidRDefault="00445CC0" w:rsidP="00445CC0">
            <w:pPr>
              <w:jc w:val="center"/>
              <w:rPr>
                <w:rFonts w:ascii="Arial" w:hAnsi="Arial" w:cs="Arial"/>
                <w:b/>
                <w:bCs/>
              </w:rPr>
            </w:pPr>
            <w:r w:rsidRPr="00AD2535">
              <w:rPr>
                <w:rFonts w:ascii="Arial" w:hAnsi="Arial" w:cs="Arial"/>
                <w:b/>
                <w:bCs/>
              </w:rPr>
              <w:t>Tak, podać</w:t>
            </w:r>
          </w:p>
          <w:p w14:paraId="06C7795F" w14:textId="2FA4680C" w:rsidR="00445CC0" w:rsidRPr="00644215" w:rsidRDefault="00445CC0" w:rsidP="00445CC0">
            <w:pPr>
              <w:jc w:val="center"/>
              <w:rPr>
                <w:rFonts w:ascii="Arial" w:hAnsi="Arial" w:cs="Arial"/>
                <w:b/>
                <w:bCs/>
              </w:rPr>
            </w:pPr>
            <w:r w:rsidRPr="00AD2535">
              <w:rPr>
                <w:rFonts w:ascii="Arial" w:hAnsi="Arial" w:cs="Arial"/>
                <w:b/>
                <w:bCs/>
              </w:rPr>
              <w:t>(parametr oceniany i punktowany)</w:t>
            </w:r>
          </w:p>
        </w:tc>
        <w:tc>
          <w:tcPr>
            <w:tcW w:w="885" w:type="pct"/>
            <w:tcBorders>
              <w:top w:val="single" w:sz="4" w:space="0" w:color="auto"/>
              <w:left w:val="single" w:sz="4" w:space="0" w:color="auto"/>
              <w:bottom w:val="single" w:sz="4" w:space="0" w:color="auto"/>
              <w:right w:val="single" w:sz="4" w:space="0" w:color="auto"/>
            </w:tcBorders>
          </w:tcPr>
          <w:p w14:paraId="2D87F207" w14:textId="77777777" w:rsidR="00445CC0" w:rsidRPr="00192820" w:rsidRDefault="00445CC0" w:rsidP="00445CC0">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tcPr>
          <w:p w14:paraId="535CB914" w14:textId="77777777" w:rsidR="00445CC0" w:rsidRPr="00192820" w:rsidRDefault="00445CC0" w:rsidP="00445CC0">
            <w:pPr>
              <w:jc w:val="center"/>
              <w:rPr>
                <w:rFonts w:ascii="Arial" w:hAnsi="Arial" w:cs="Arial"/>
                <w:bCs/>
                <w:lang w:eastAsia="en-US"/>
              </w:rPr>
            </w:pPr>
            <w:r w:rsidRPr="00192820">
              <w:rPr>
                <w:rFonts w:ascii="Arial" w:hAnsi="Arial" w:cs="Arial"/>
                <w:bCs/>
                <w:lang w:eastAsia="en-US"/>
              </w:rPr>
              <w:t>Uwaga parametr punktowany</w:t>
            </w:r>
          </w:p>
          <w:p w14:paraId="2735197F" w14:textId="77777777" w:rsidR="00445CC0" w:rsidRPr="00C8442D" w:rsidRDefault="00445CC0" w:rsidP="00445CC0">
            <w:pPr>
              <w:jc w:val="center"/>
              <w:rPr>
                <w:rFonts w:ascii="Arial" w:hAnsi="Arial" w:cs="Arial"/>
                <w:bCs/>
                <w:lang w:eastAsia="en-US"/>
              </w:rPr>
            </w:pPr>
            <w:r w:rsidRPr="00C8442D">
              <w:rPr>
                <w:rFonts w:ascii="Arial" w:hAnsi="Arial" w:cs="Arial"/>
                <w:bCs/>
                <w:lang w:eastAsia="en-US"/>
              </w:rPr>
              <w:t>24 m-ce – 0 pkt.</w:t>
            </w:r>
          </w:p>
          <w:p w14:paraId="3B1FDFD3" w14:textId="77777777" w:rsidR="00445CC0" w:rsidRPr="00C8442D" w:rsidRDefault="00445CC0" w:rsidP="00445CC0">
            <w:pPr>
              <w:jc w:val="center"/>
              <w:rPr>
                <w:rFonts w:ascii="Arial" w:hAnsi="Arial" w:cs="Arial"/>
                <w:bCs/>
                <w:lang w:eastAsia="en-US"/>
              </w:rPr>
            </w:pPr>
            <w:r w:rsidRPr="00C8442D">
              <w:rPr>
                <w:rFonts w:ascii="Arial" w:hAnsi="Arial" w:cs="Arial"/>
                <w:bCs/>
                <w:lang w:eastAsia="en-US"/>
              </w:rPr>
              <w:t>25 – 36 m-</w:t>
            </w:r>
            <w:proofErr w:type="spellStart"/>
            <w:r w:rsidRPr="00C8442D">
              <w:rPr>
                <w:rFonts w:ascii="Arial" w:hAnsi="Arial" w:cs="Arial"/>
                <w:bCs/>
                <w:lang w:eastAsia="en-US"/>
              </w:rPr>
              <w:t>cy</w:t>
            </w:r>
            <w:proofErr w:type="spellEnd"/>
            <w:r w:rsidRPr="00C8442D">
              <w:rPr>
                <w:rFonts w:ascii="Arial" w:hAnsi="Arial" w:cs="Arial"/>
                <w:bCs/>
                <w:lang w:eastAsia="en-US"/>
              </w:rPr>
              <w:t xml:space="preserve"> – 5 pkt.</w:t>
            </w:r>
          </w:p>
          <w:p w14:paraId="50DA6E74" w14:textId="77777777" w:rsidR="00445CC0" w:rsidRPr="00C8442D" w:rsidRDefault="00445CC0" w:rsidP="00445CC0">
            <w:pPr>
              <w:jc w:val="center"/>
              <w:rPr>
                <w:rFonts w:ascii="Arial" w:hAnsi="Arial" w:cs="Arial"/>
                <w:bCs/>
                <w:lang w:eastAsia="en-US"/>
              </w:rPr>
            </w:pPr>
            <w:r w:rsidRPr="00C8442D">
              <w:rPr>
                <w:rFonts w:ascii="Arial" w:hAnsi="Arial" w:cs="Arial"/>
                <w:bCs/>
                <w:lang w:eastAsia="en-US"/>
              </w:rPr>
              <w:t>37 – 48 m-</w:t>
            </w:r>
            <w:proofErr w:type="spellStart"/>
            <w:r w:rsidRPr="00C8442D">
              <w:rPr>
                <w:rFonts w:ascii="Arial" w:hAnsi="Arial" w:cs="Arial"/>
                <w:bCs/>
                <w:lang w:eastAsia="en-US"/>
              </w:rPr>
              <w:t>cy</w:t>
            </w:r>
            <w:proofErr w:type="spellEnd"/>
            <w:r w:rsidRPr="00C8442D">
              <w:rPr>
                <w:rFonts w:ascii="Arial" w:hAnsi="Arial" w:cs="Arial"/>
                <w:bCs/>
                <w:lang w:eastAsia="en-US"/>
              </w:rPr>
              <w:t xml:space="preserve"> – 10 pkt.</w:t>
            </w:r>
          </w:p>
          <w:p w14:paraId="66CC38F2" w14:textId="77777777" w:rsidR="00445CC0" w:rsidRPr="00C8442D" w:rsidRDefault="00445CC0" w:rsidP="00445CC0">
            <w:pPr>
              <w:jc w:val="center"/>
              <w:rPr>
                <w:rFonts w:ascii="Arial" w:hAnsi="Arial" w:cs="Arial"/>
                <w:bCs/>
                <w:lang w:eastAsia="en-US"/>
              </w:rPr>
            </w:pPr>
            <w:r w:rsidRPr="00C8442D">
              <w:rPr>
                <w:rFonts w:ascii="Arial" w:hAnsi="Arial" w:cs="Arial"/>
                <w:bCs/>
                <w:lang w:eastAsia="en-US"/>
              </w:rPr>
              <w:t>49 – 60 m-</w:t>
            </w:r>
            <w:proofErr w:type="spellStart"/>
            <w:r w:rsidRPr="00C8442D">
              <w:rPr>
                <w:rFonts w:ascii="Arial" w:hAnsi="Arial" w:cs="Arial"/>
                <w:bCs/>
                <w:lang w:eastAsia="en-US"/>
              </w:rPr>
              <w:t>cy</w:t>
            </w:r>
            <w:proofErr w:type="spellEnd"/>
            <w:r w:rsidRPr="00C8442D">
              <w:rPr>
                <w:rFonts w:ascii="Arial" w:hAnsi="Arial" w:cs="Arial"/>
                <w:bCs/>
                <w:lang w:eastAsia="en-US"/>
              </w:rPr>
              <w:t xml:space="preserve"> – 20 pkt.</w:t>
            </w:r>
          </w:p>
          <w:p w14:paraId="627356EE" w14:textId="727A65E8" w:rsidR="00445CC0" w:rsidRPr="00192820" w:rsidRDefault="00445CC0" w:rsidP="00445CC0">
            <w:pPr>
              <w:jc w:val="center"/>
              <w:rPr>
                <w:rFonts w:ascii="Arial" w:hAnsi="Arial" w:cs="Arial"/>
                <w:bCs/>
                <w:lang w:eastAsia="en-US"/>
              </w:rPr>
            </w:pPr>
            <w:r w:rsidRPr="00C8442D">
              <w:rPr>
                <w:rFonts w:ascii="Arial" w:hAnsi="Arial" w:cs="Arial"/>
                <w:bCs/>
                <w:lang w:eastAsia="en-US"/>
              </w:rPr>
              <w:t>≥ 61 m-</w:t>
            </w:r>
            <w:proofErr w:type="spellStart"/>
            <w:r w:rsidRPr="00C8442D">
              <w:rPr>
                <w:rFonts w:ascii="Arial" w:hAnsi="Arial" w:cs="Arial"/>
                <w:bCs/>
                <w:lang w:eastAsia="en-US"/>
              </w:rPr>
              <w:t>cy</w:t>
            </w:r>
            <w:proofErr w:type="spellEnd"/>
            <w:r w:rsidRPr="00C8442D">
              <w:rPr>
                <w:rFonts w:ascii="Arial" w:hAnsi="Arial" w:cs="Arial"/>
                <w:bCs/>
                <w:lang w:eastAsia="en-US"/>
              </w:rPr>
              <w:t xml:space="preserve"> – 30 pkt.</w:t>
            </w:r>
          </w:p>
        </w:tc>
        <w:tc>
          <w:tcPr>
            <w:tcW w:w="436" w:type="pct"/>
            <w:tcBorders>
              <w:top w:val="single" w:sz="4" w:space="0" w:color="auto"/>
              <w:left w:val="single" w:sz="4" w:space="0" w:color="auto"/>
              <w:bottom w:val="single" w:sz="4" w:space="0" w:color="auto"/>
              <w:right w:val="single" w:sz="4" w:space="0" w:color="auto"/>
            </w:tcBorders>
            <w:vAlign w:val="center"/>
          </w:tcPr>
          <w:p w14:paraId="7DDADCAC" w14:textId="77777777" w:rsidR="00445CC0" w:rsidRPr="00192820" w:rsidRDefault="00445CC0" w:rsidP="00445CC0">
            <w:pPr>
              <w:jc w:val="both"/>
              <w:rPr>
                <w:rFonts w:ascii="Arial" w:hAnsi="Arial" w:cs="Arial"/>
                <w:bCs/>
              </w:rPr>
            </w:pPr>
          </w:p>
        </w:tc>
      </w:tr>
      <w:tr w:rsidR="00445CC0" w:rsidRPr="00192820" w14:paraId="0186B834"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tcPr>
          <w:p w14:paraId="414E8DFF" w14:textId="77777777" w:rsidR="00445CC0" w:rsidRPr="00192820" w:rsidRDefault="00445CC0" w:rsidP="00445CC0">
            <w:pPr>
              <w:rPr>
                <w:rFonts w:ascii="Arial" w:hAnsi="Arial" w:cs="Arial"/>
                <w:bCs/>
              </w:rPr>
            </w:pPr>
            <w:r w:rsidRPr="004B3730">
              <w:rPr>
                <w:rFonts w:ascii="Arial" w:hAnsi="Arial" w:cs="Arial"/>
                <w:bCs/>
              </w:rPr>
              <w:t xml:space="preserve">Możliwość zgłoszenia awarii 24 </w:t>
            </w:r>
            <w:proofErr w:type="spellStart"/>
            <w:r w:rsidRPr="004B3730">
              <w:rPr>
                <w:rFonts w:ascii="Arial" w:hAnsi="Arial" w:cs="Arial"/>
                <w:bCs/>
              </w:rPr>
              <w:t>godz</w:t>
            </w:r>
            <w:proofErr w:type="spellEnd"/>
            <w:r w:rsidRPr="004B3730">
              <w:rPr>
                <w:rFonts w:ascii="Arial" w:hAnsi="Arial" w:cs="Arial"/>
                <w:bCs/>
              </w:rPr>
              <w:t>/dobę</w:t>
            </w:r>
          </w:p>
        </w:tc>
        <w:tc>
          <w:tcPr>
            <w:tcW w:w="1814" w:type="pct"/>
            <w:tcBorders>
              <w:top w:val="single" w:sz="4" w:space="0" w:color="auto"/>
              <w:left w:val="single" w:sz="4" w:space="0" w:color="auto"/>
              <w:bottom w:val="single" w:sz="4" w:space="0" w:color="auto"/>
              <w:right w:val="single" w:sz="4" w:space="0" w:color="auto"/>
            </w:tcBorders>
          </w:tcPr>
          <w:p w14:paraId="7DAA3637" w14:textId="0E5BEC69" w:rsidR="00445CC0" w:rsidRPr="00FB0551" w:rsidRDefault="002A3FCE" w:rsidP="00445CC0">
            <w:pPr>
              <w:jc w:val="both"/>
              <w:rPr>
                <w:rFonts w:ascii="Arial" w:hAnsi="Arial" w:cs="Arial"/>
                <w:bCs/>
              </w:rPr>
            </w:pPr>
            <w:r w:rsidRPr="00FB0551">
              <w:rPr>
                <w:rFonts w:ascii="Arial" w:hAnsi="Arial" w:cs="Arial"/>
                <w:bCs/>
              </w:rPr>
              <w:t xml:space="preserve">Możliwość zgłoszenia awarii 24 </w:t>
            </w:r>
            <w:proofErr w:type="spellStart"/>
            <w:r w:rsidRPr="00FB0551">
              <w:rPr>
                <w:rFonts w:ascii="Arial" w:hAnsi="Arial" w:cs="Arial"/>
                <w:bCs/>
              </w:rPr>
              <w:t>godz</w:t>
            </w:r>
            <w:proofErr w:type="spellEnd"/>
            <w:r w:rsidRPr="00FB0551">
              <w:rPr>
                <w:rFonts w:ascii="Arial" w:hAnsi="Arial" w:cs="Arial"/>
                <w:bCs/>
              </w:rPr>
              <w:t>/dobę</w:t>
            </w:r>
          </w:p>
        </w:tc>
        <w:tc>
          <w:tcPr>
            <w:tcW w:w="484" w:type="pct"/>
            <w:tcBorders>
              <w:top w:val="single" w:sz="4" w:space="0" w:color="auto"/>
              <w:left w:val="single" w:sz="4" w:space="0" w:color="auto"/>
              <w:bottom w:val="single" w:sz="4" w:space="0" w:color="auto"/>
              <w:right w:val="single" w:sz="4" w:space="0" w:color="auto"/>
            </w:tcBorders>
          </w:tcPr>
          <w:p w14:paraId="05EEE03C" w14:textId="77777777" w:rsidR="00445CC0" w:rsidRPr="00192820" w:rsidRDefault="00445CC0" w:rsidP="00445CC0">
            <w:pPr>
              <w:jc w:val="center"/>
              <w:rPr>
                <w:rFonts w:ascii="Arial" w:hAnsi="Arial" w:cs="Arial"/>
                <w:b/>
                <w:bCs/>
              </w:rPr>
            </w:pPr>
            <w:r w:rsidRPr="00192820">
              <w:rPr>
                <w:rFonts w:ascii="Arial" w:hAnsi="Arial" w:cs="Arial"/>
                <w:bCs/>
              </w:rPr>
              <w:t>Tak</w:t>
            </w:r>
          </w:p>
        </w:tc>
        <w:tc>
          <w:tcPr>
            <w:tcW w:w="885" w:type="pct"/>
            <w:tcBorders>
              <w:top w:val="single" w:sz="4" w:space="0" w:color="auto"/>
              <w:left w:val="single" w:sz="4" w:space="0" w:color="auto"/>
              <w:bottom w:val="single" w:sz="4" w:space="0" w:color="auto"/>
              <w:right w:val="single" w:sz="4" w:space="0" w:color="auto"/>
            </w:tcBorders>
          </w:tcPr>
          <w:p w14:paraId="381D01D7" w14:textId="77777777" w:rsidR="00445CC0" w:rsidRPr="00192820" w:rsidRDefault="00445CC0" w:rsidP="00445CC0">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tcPr>
          <w:p w14:paraId="4BDC56BE" w14:textId="77777777" w:rsidR="00445CC0" w:rsidRPr="00192820" w:rsidRDefault="00445CC0" w:rsidP="00445CC0">
            <w:pPr>
              <w:jc w:val="center"/>
              <w:rPr>
                <w:rFonts w:ascii="Arial" w:hAnsi="Arial" w:cs="Arial"/>
                <w:bCs/>
                <w:lang w:eastAsia="en-US"/>
              </w:rPr>
            </w:pPr>
          </w:p>
        </w:tc>
        <w:tc>
          <w:tcPr>
            <w:tcW w:w="436" w:type="pct"/>
            <w:tcBorders>
              <w:top w:val="single" w:sz="4" w:space="0" w:color="auto"/>
              <w:left w:val="single" w:sz="4" w:space="0" w:color="auto"/>
              <w:bottom w:val="single" w:sz="4" w:space="0" w:color="auto"/>
              <w:right w:val="single" w:sz="4" w:space="0" w:color="auto"/>
            </w:tcBorders>
            <w:vAlign w:val="center"/>
          </w:tcPr>
          <w:p w14:paraId="5EF8955B" w14:textId="77777777" w:rsidR="00445CC0" w:rsidRPr="00192820" w:rsidRDefault="00445CC0" w:rsidP="00445CC0">
            <w:pPr>
              <w:jc w:val="both"/>
              <w:rPr>
                <w:rFonts w:ascii="Arial" w:hAnsi="Arial" w:cs="Arial"/>
                <w:bCs/>
              </w:rPr>
            </w:pPr>
          </w:p>
        </w:tc>
      </w:tr>
      <w:tr w:rsidR="00462B4A" w:rsidRPr="00192820" w14:paraId="14134C61"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tcPr>
          <w:p w14:paraId="285544D6" w14:textId="64C85446" w:rsidR="00462B4A" w:rsidRPr="00FB0551" w:rsidRDefault="00462B4A" w:rsidP="00462B4A">
            <w:pPr>
              <w:rPr>
                <w:rFonts w:ascii="Arial" w:hAnsi="Arial" w:cs="Arial"/>
                <w:bCs/>
              </w:rPr>
            </w:pPr>
            <w:r w:rsidRPr="00FB0551">
              <w:rPr>
                <w:rFonts w:ascii="Arial" w:hAnsi="Arial" w:cs="Arial"/>
                <w:bCs/>
              </w:rPr>
              <w:t xml:space="preserve">Czas reakcji serwisowej  </w:t>
            </w:r>
          </w:p>
        </w:tc>
        <w:tc>
          <w:tcPr>
            <w:tcW w:w="1814" w:type="pct"/>
            <w:tcBorders>
              <w:top w:val="single" w:sz="4" w:space="0" w:color="auto"/>
              <w:left w:val="single" w:sz="4" w:space="0" w:color="auto"/>
              <w:bottom w:val="single" w:sz="4" w:space="0" w:color="auto"/>
              <w:right w:val="single" w:sz="4" w:space="0" w:color="auto"/>
            </w:tcBorders>
          </w:tcPr>
          <w:p w14:paraId="78AE9790" w14:textId="77777777" w:rsidR="002A3FCE" w:rsidRPr="00FB0551" w:rsidRDefault="00462B4A" w:rsidP="00462B4A">
            <w:pPr>
              <w:jc w:val="both"/>
              <w:rPr>
                <w:rFonts w:ascii="Arial" w:hAnsi="Arial" w:cs="Arial"/>
                <w:bCs/>
              </w:rPr>
            </w:pPr>
            <w:r w:rsidRPr="00FB0551">
              <w:rPr>
                <w:rFonts w:ascii="Arial" w:hAnsi="Arial" w:cs="Arial"/>
                <w:bCs/>
              </w:rPr>
              <w:t xml:space="preserve">Maksymalny </w:t>
            </w:r>
            <w:r w:rsidR="002A3FCE" w:rsidRPr="00FB0551">
              <w:rPr>
                <w:rFonts w:ascii="Arial" w:hAnsi="Arial" w:cs="Arial"/>
                <w:bCs/>
              </w:rPr>
              <w:t>czas reakcji wynosi 24 godziny.</w:t>
            </w:r>
          </w:p>
          <w:p w14:paraId="6A3E8415" w14:textId="3BC7BD1B" w:rsidR="00462B4A" w:rsidRPr="00FB0551" w:rsidRDefault="00462B4A" w:rsidP="00462B4A">
            <w:pPr>
              <w:jc w:val="both"/>
              <w:rPr>
                <w:rFonts w:ascii="Arial" w:hAnsi="Arial" w:cs="Arial"/>
                <w:bCs/>
              </w:rPr>
            </w:pPr>
            <w:r w:rsidRPr="00FB0551">
              <w:rPr>
                <w:rFonts w:ascii="Arial" w:hAnsi="Arial" w:cs="Arial"/>
                <w:bCs/>
              </w:rPr>
              <w:t>Czas reakcji serwisowej - naprawy gwarancyjnej liczony od momentu zgłoszenia</w:t>
            </w:r>
          </w:p>
        </w:tc>
        <w:tc>
          <w:tcPr>
            <w:tcW w:w="484" w:type="pct"/>
            <w:tcBorders>
              <w:top w:val="single" w:sz="4" w:space="0" w:color="auto"/>
              <w:left w:val="single" w:sz="4" w:space="0" w:color="auto"/>
              <w:bottom w:val="single" w:sz="4" w:space="0" w:color="auto"/>
              <w:right w:val="single" w:sz="4" w:space="0" w:color="auto"/>
            </w:tcBorders>
          </w:tcPr>
          <w:p w14:paraId="6C940A8B" w14:textId="77777777" w:rsidR="00462B4A" w:rsidRPr="00AD2535" w:rsidRDefault="00462B4A" w:rsidP="00462B4A">
            <w:pPr>
              <w:jc w:val="center"/>
              <w:rPr>
                <w:rFonts w:ascii="Arial" w:hAnsi="Arial" w:cs="Arial"/>
                <w:b/>
                <w:bCs/>
              </w:rPr>
            </w:pPr>
            <w:r w:rsidRPr="00AD2535">
              <w:rPr>
                <w:rFonts w:ascii="Arial" w:hAnsi="Arial" w:cs="Arial"/>
                <w:b/>
                <w:bCs/>
              </w:rPr>
              <w:t>Tak, podać</w:t>
            </w:r>
          </w:p>
          <w:p w14:paraId="3EB4B566" w14:textId="066561A6" w:rsidR="00462B4A" w:rsidRPr="003563DD" w:rsidRDefault="00462B4A" w:rsidP="00462B4A">
            <w:pPr>
              <w:jc w:val="center"/>
              <w:rPr>
                <w:rFonts w:ascii="Arial" w:hAnsi="Arial" w:cs="Arial"/>
              </w:rPr>
            </w:pPr>
            <w:r w:rsidRPr="003563DD">
              <w:rPr>
                <w:rFonts w:ascii="Arial" w:hAnsi="Arial" w:cs="Arial"/>
              </w:rPr>
              <w:t>(parametr oceniany i punktowany)</w:t>
            </w:r>
          </w:p>
        </w:tc>
        <w:tc>
          <w:tcPr>
            <w:tcW w:w="885" w:type="pct"/>
            <w:tcBorders>
              <w:top w:val="single" w:sz="4" w:space="0" w:color="auto"/>
              <w:left w:val="single" w:sz="4" w:space="0" w:color="auto"/>
              <w:bottom w:val="single" w:sz="4" w:space="0" w:color="auto"/>
              <w:right w:val="single" w:sz="4" w:space="0" w:color="auto"/>
            </w:tcBorders>
          </w:tcPr>
          <w:p w14:paraId="359FD5BC" w14:textId="77777777" w:rsidR="00462B4A" w:rsidRPr="00192820" w:rsidRDefault="00462B4A" w:rsidP="00462B4A">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tcPr>
          <w:p w14:paraId="4FD7524E" w14:textId="77777777" w:rsidR="00462B4A" w:rsidRPr="00192820" w:rsidRDefault="00462B4A" w:rsidP="002A3FCE">
            <w:pPr>
              <w:rPr>
                <w:rFonts w:ascii="Arial" w:hAnsi="Arial" w:cs="Arial"/>
                <w:bCs/>
                <w:lang w:eastAsia="en-US"/>
              </w:rPr>
            </w:pPr>
            <w:r w:rsidRPr="00192820">
              <w:rPr>
                <w:rFonts w:ascii="Arial" w:hAnsi="Arial" w:cs="Arial"/>
                <w:bCs/>
                <w:lang w:eastAsia="en-US"/>
              </w:rPr>
              <w:t>Uwaga parametr punktowany</w:t>
            </w:r>
          </w:p>
          <w:p w14:paraId="127D5F58" w14:textId="0D6156D5" w:rsidR="00462B4A" w:rsidRPr="00C8442D" w:rsidRDefault="00462B4A" w:rsidP="002A3FCE">
            <w:pPr>
              <w:rPr>
                <w:rFonts w:ascii="Arial" w:hAnsi="Arial" w:cs="Arial"/>
                <w:bCs/>
                <w:lang w:eastAsia="en-US"/>
              </w:rPr>
            </w:pPr>
            <w:r w:rsidRPr="00C8442D">
              <w:rPr>
                <w:rFonts w:ascii="Arial" w:hAnsi="Arial" w:cs="Arial"/>
                <w:bCs/>
                <w:lang w:eastAsia="en-US"/>
              </w:rPr>
              <w:t xml:space="preserve">≥ 12 godzin </w:t>
            </w:r>
            <w:r w:rsidR="002A3FCE">
              <w:rPr>
                <w:rFonts w:ascii="Arial" w:hAnsi="Arial" w:cs="Arial"/>
                <w:bCs/>
                <w:lang w:eastAsia="en-US"/>
              </w:rPr>
              <w:t xml:space="preserve">   </w:t>
            </w:r>
            <w:r w:rsidRPr="00C8442D">
              <w:rPr>
                <w:rFonts w:ascii="Arial" w:hAnsi="Arial" w:cs="Arial"/>
                <w:bCs/>
                <w:lang w:eastAsia="en-US"/>
              </w:rPr>
              <w:t>– 0 pkt.</w:t>
            </w:r>
          </w:p>
          <w:p w14:paraId="6EBF60BF" w14:textId="08CA4A8C" w:rsidR="00462B4A" w:rsidRPr="00C8442D" w:rsidRDefault="00462B4A" w:rsidP="002A3FCE">
            <w:pPr>
              <w:rPr>
                <w:rFonts w:ascii="Arial" w:hAnsi="Arial" w:cs="Arial"/>
                <w:bCs/>
                <w:lang w:eastAsia="en-US"/>
              </w:rPr>
            </w:pPr>
            <w:r w:rsidRPr="00C8442D">
              <w:rPr>
                <w:rFonts w:ascii="Arial" w:hAnsi="Arial" w:cs="Arial"/>
                <w:bCs/>
                <w:lang w:eastAsia="en-US"/>
              </w:rPr>
              <w:t>2 – 1</w:t>
            </w:r>
            <w:r>
              <w:rPr>
                <w:rFonts w:ascii="Arial" w:hAnsi="Arial" w:cs="Arial"/>
                <w:bCs/>
                <w:lang w:eastAsia="en-US"/>
              </w:rPr>
              <w:t>1</w:t>
            </w:r>
            <w:r w:rsidRPr="00C8442D">
              <w:rPr>
                <w:rFonts w:ascii="Arial" w:hAnsi="Arial" w:cs="Arial"/>
                <w:bCs/>
                <w:lang w:eastAsia="en-US"/>
              </w:rPr>
              <w:t xml:space="preserve"> godzin – 2 pkt.</w:t>
            </w:r>
          </w:p>
          <w:p w14:paraId="28DBB382" w14:textId="1F746D20" w:rsidR="00462B4A" w:rsidRPr="00192820" w:rsidRDefault="00462B4A" w:rsidP="002A3FCE">
            <w:pPr>
              <w:rPr>
                <w:rFonts w:ascii="Arial" w:hAnsi="Arial" w:cs="Arial"/>
                <w:bCs/>
                <w:lang w:eastAsia="en-US"/>
              </w:rPr>
            </w:pPr>
            <w:r w:rsidRPr="00C8442D">
              <w:rPr>
                <w:rFonts w:ascii="Arial" w:hAnsi="Arial" w:cs="Arial"/>
                <w:bCs/>
                <w:lang w:eastAsia="en-US"/>
              </w:rPr>
              <w:t>≤ 1 godzina</w:t>
            </w:r>
            <w:r w:rsidR="002A3FCE">
              <w:rPr>
                <w:rFonts w:ascii="Arial" w:hAnsi="Arial" w:cs="Arial"/>
                <w:bCs/>
                <w:lang w:eastAsia="en-US"/>
              </w:rPr>
              <w:t xml:space="preserve">   </w:t>
            </w:r>
            <w:r w:rsidRPr="00C8442D">
              <w:rPr>
                <w:rFonts w:ascii="Arial" w:hAnsi="Arial" w:cs="Arial"/>
                <w:bCs/>
                <w:lang w:eastAsia="en-US"/>
              </w:rPr>
              <w:t xml:space="preserve"> – 5 pkt.</w:t>
            </w:r>
          </w:p>
        </w:tc>
        <w:tc>
          <w:tcPr>
            <w:tcW w:w="436" w:type="pct"/>
            <w:tcBorders>
              <w:top w:val="single" w:sz="4" w:space="0" w:color="auto"/>
              <w:left w:val="single" w:sz="4" w:space="0" w:color="auto"/>
              <w:bottom w:val="single" w:sz="4" w:space="0" w:color="auto"/>
              <w:right w:val="single" w:sz="4" w:space="0" w:color="auto"/>
            </w:tcBorders>
            <w:vAlign w:val="center"/>
          </w:tcPr>
          <w:p w14:paraId="0F824810" w14:textId="77777777" w:rsidR="00462B4A" w:rsidRPr="00192820" w:rsidRDefault="00462B4A" w:rsidP="00462B4A">
            <w:pPr>
              <w:jc w:val="both"/>
              <w:rPr>
                <w:rFonts w:ascii="Arial" w:hAnsi="Arial" w:cs="Arial"/>
                <w:bCs/>
              </w:rPr>
            </w:pPr>
          </w:p>
        </w:tc>
      </w:tr>
      <w:tr w:rsidR="00462B4A" w:rsidRPr="00192820" w14:paraId="4300C0FC" w14:textId="77777777" w:rsidTr="00DE36A3">
        <w:trPr>
          <w:trHeight w:val="556"/>
        </w:trPr>
        <w:tc>
          <w:tcPr>
            <w:tcW w:w="548" w:type="pct"/>
            <w:tcBorders>
              <w:top w:val="single" w:sz="4" w:space="0" w:color="auto"/>
              <w:left w:val="single" w:sz="4" w:space="0" w:color="auto"/>
              <w:bottom w:val="single" w:sz="4" w:space="0" w:color="auto"/>
              <w:right w:val="single" w:sz="4" w:space="0" w:color="auto"/>
            </w:tcBorders>
          </w:tcPr>
          <w:p w14:paraId="4365F26A" w14:textId="7822B9A7" w:rsidR="00462B4A" w:rsidRPr="00FB0551" w:rsidRDefault="00462B4A" w:rsidP="00462B4A">
            <w:pPr>
              <w:rPr>
                <w:rFonts w:ascii="Arial" w:hAnsi="Arial" w:cs="Arial"/>
                <w:bCs/>
              </w:rPr>
            </w:pPr>
            <w:bookmarkStart w:id="2" w:name="_GoBack" w:colFirst="0" w:colLast="1"/>
            <w:r w:rsidRPr="00FB0551">
              <w:rPr>
                <w:rFonts w:ascii="Arial" w:hAnsi="Arial" w:cs="Arial"/>
                <w:bCs/>
              </w:rPr>
              <w:t>Warunki gwarancji</w:t>
            </w:r>
          </w:p>
        </w:tc>
        <w:tc>
          <w:tcPr>
            <w:tcW w:w="1814" w:type="pct"/>
            <w:tcBorders>
              <w:top w:val="single" w:sz="4" w:space="0" w:color="auto"/>
              <w:left w:val="single" w:sz="4" w:space="0" w:color="auto"/>
              <w:bottom w:val="single" w:sz="4" w:space="0" w:color="auto"/>
              <w:right w:val="single" w:sz="4" w:space="0" w:color="auto"/>
            </w:tcBorders>
          </w:tcPr>
          <w:p w14:paraId="3911A9CB" w14:textId="6739271D" w:rsidR="00462B4A" w:rsidRPr="00FB0551" w:rsidRDefault="00462B4A" w:rsidP="00462B4A">
            <w:pPr>
              <w:jc w:val="both"/>
              <w:rPr>
                <w:rFonts w:ascii="Arial" w:hAnsi="Arial" w:cs="Arial"/>
                <w:bCs/>
              </w:rPr>
            </w:pPr>
            <w:r w:rsidRPr="00FB0551">
              <w:rPr>
                <w:rFonts w:ascii="Arial" w:hAnsi="Arial" w:cs="Arial"/>
                <w:bCs/>
              </w:rPr>
              <w:t xml:space="preserve">W okresie gwarancji wykonywanie przez Wykonawcę przeglądów technicznych w ilości i zakresie zgodnie </w:t>
            </w:r>
            <w:r w:rsidRPr="00FB0551">
              <w:rPr>
                <w:rFonts w:ascii="Arial" w:hAnsi="Arial" w:cs="Arial"/>
                <w:bCs/>
              </w:rPr>
              <w:br/>
              <w:t>z zaleceniami producenta i wymianą materiałów zużywalnych przewidzianych do wymiany przez producenta wliczone w cenę</w:t>
            </w:r>
          </w:p>
        </w:tc>
        <w:tc>
          <w:tcPr>
            <w:tcW w:w="484" w:type="pct"/>
            <w:tcBorders>
              <w:top w:val="single" w:sz="4" w:space="0" w:color="auto"/>
              <w:left w:val="single" w:sz="4" w:space="0" w:color="auto"/>
              <w:bottom w:val="single" w:sz="4" w:space="0" w:color="auto"/>
              <w:right w:val="single" w:sz="4" w:space="0" w:color="auto"/>
            </w:tcBorders>
          </w:tcPr>
          <w:p w14:paraId="75ABB00D" w14:textId="77777777" w:rsidR="00462B4A" w:rsidRPr="00192820" w:rsidRDefault="00462B4A" w:rsidP="00462B4A">
            <w:pPr>
              <w:jc w:val="center"/>
              <w:rPr>
                <w:rFonts w:ascii="Arial" w:hAnsi="Arial" w:cs="Arial"/>
                <w:b/>
                <w:bCs/>
              </w:rPr>
            </w:pPr>
            <w:r w:rsidRPr="00192820">
              <w:rPr>
                <w:rFonts w:ascii="Arial" w:hAnsi="Arial" w:cs="Arial"/>
                <w:bCs/>
              </w:rPr>
              <w:t>Tak</w:t>
            </w:r>
          </w:p>
        </w:tc>
        <w:tc>
          <w:tcPr>
            <w:tcW w:w="885" w:type="pct"/>
            <w:tcBorders>
              <w:top w:val="single" w:sz="4" w:space="0" w:color="auto"/>
              <w:left w:val="single" w:sz="4" w:space="0" w:color="auto"/>
              <w:bottom w:val="single" w:sz="4" w:space="0" w:color="auto"/>
              <w:right w:val="single" w:sz="4" w:space="0" w:color="auto"/>
            </w:tcBorders>
          </w:tcPr>
          <w:p w14:paraId="568DE4B9" w14:textId="77777777" w:rsidR="00462B4A" w:rsidRPr="00192820" w:rsidRDefault="00462B4A" w:rsidP="00462B4A">
            <w:pPr>
              <w:jc w:val="both"/>
              <w:rPr>
                <w:rFonts w:ascii="Arial" w:hAnsi="Arial" w:cs="Arial"/>
                <w:bCs/>
              </w:rPr>
            </w:pPr>
          </w:p>
        </w:tc>
        <w:tc>
          <w:tcPr>
            <w:tcW w:w="832" w:type="pct"/>
            <w:tcBorders>
              <w:top w:val="single" w:sz="4" w:space="0" w:color="auto"/>
              <w:left w:val="single" w:sz="4" w:space="0" w:color="auto"/>
              <w:bottom w:val="single" w:sz="4" w:space="0" w:color="auto"/>
              <w:right w:val="single" w:sz="4" w:space="0" w:color="auto"/>
            </w:tcBorders>
          </w:tcPr>
          <w:p w14:paraId="1C8C6CBE" w14:textId="77777777" w:rsidR="00462B4A" w:rsidRPr="00192820" w:rsidRDefault="00462B4A" w:rsidP="00462B4A">
            <w:pPr>
              <w:jc w:val="center"/>
              <w:rPr>
                <w:rFonts w:ascii="Arial" w:hAnsi="Arial" w:cs="Arial"/>
                <w:bCs/>
                <w:lang w:eastAsia="en-US"/>
              </w:rPr>
            </w:pPr>
          </w:p>
        </w:tc>
        <w:tc>
          <w:tcPr>
            <w:tcW w:w="436" w:type="pct"/>
            <w:tcBorders>
              <w:top w:val="single" w:sz="4" w:space="0" w:color="auto"/>
              <w:left w:val="single" w:sz="4" w:space="0" w:color="auto"/>
              <w:bottom w:val="single" w:sz="4" w:space="0" w:color="auto"/>
              <w:right w:val="single" w:sz="4" w:space="0" w:color="auto"/>
            </w:tcBorders>
            <w:vAlign w:val="center"/>
          </w:tcPr>
          <w:p w14:paraId="52347F34" w14:textId="77777777" w:rsidR="00462B4A" w:rsidRPr="00192820" w:rsidRDefault="00462B4A" w:rsidP="00462B4A">
            <w:pPr>
              <w:jc w:val="both"/>
              <w:rPr>
                <w:rFonts w:ascii="Arial" w:hAnsi="Arial" w:cs="Arial"/>
                <w:bCs/>
              </w:rPr>
            </w:pPr>
          </w:p>
        </w:tc>
      </w:tr>
      <w:bookmarkEnd w:id="2"/>
    </w:tbl>
    <w:p w14:paraId="0EF86E40" w14:textId="77777777" w:rsidR="002373FC" w:rsidRPr="00192820" w:rsidRDefault="002373FC">
      <w:pPr>
        <w:spacing w:after="160" w:line="259" w:lineRule="auto"/>
        <w:rPr>
          <w:rFonts w:ascii="Arial" w:hAnsi="Arial" w:cs="Arial"/>
        </w:rPr>
      </w:pPr>
    </w:p>
    <w:p w14:paraId="6BAA3389" w14:textId="77777777" w:rsidR="00C3388C" w:rsidRPr="00192820" w:rsidRDefault="00C3388C" w:rsidP="00C3388C">
      <w:pPr>
        <w:spacing w:after="120"/>
        <w:jc w:val="both"/>
        <w:rPr>
          <w:rFonts w:ascii="Arial" w:hAnsi="Arial" w:cs="Arial"/>
        </w:rPr>
      </w:pPr>
      <w:r w:rsidRPr="00192820">
        <w:rPr>
          <w:rFonts w:ascii="Arial" w:hAnsi="Arial" w:cs="Arial"/>
        </w:rPr>
        <w:t>UWAGA:</w:t>
      </w:r>
    </w:p>
    <w:p w14:paraId="7B880800" w14:textId="77777777" w:rsidR="00C3388C" w:rsidRPr="00192820" w:rsidRDefault="00C3388C" w:rsidP="00C3388C">
      <w:pPr>
        <w:spacing w:after="120"/>
        <w:jc w:val="both"/>
        <w:rPr>
          <w:rFonts w:ascii="Arial" w:hAnsi="Arial" w:cs="Arial"/>
          <w:b/>
        </w:rPr>
      </w:pPr>
      <w:r w:rsidRPr="00192820">
        <w:rPr>
          <w:rFonts w:ascii="Arial" w:hAnsi="Arial" w:cs="Arial"/>
          <w:b/>
        </w:rPr>
        <w:lastRenderedPageBreak/>
        <w:t xml:space="preserve">Parametry określone przez Zamawiającego w kolumnie „Parametr wymagany” słowem Tak lub warunkami liczbowymi (≥ lub ≤ ) są bezwzględnie wymagane, a ich wartości muszą spełniać zakres określony w tej kolumnie. </w:t>
      </w:r>
    </w:p>
    <w:p w14:paraId="2CA7E44F" w14:textId="77777777" w:rsidR="00C3388C" w:rsidRPr="00192820" w:rsidRDefault="00C3388C" w:rsidP="00C3388C">
      <w:pPr>
        <w:spacing w:after="120"/>
        <w:jc w:val="both"/>
        <w:rPr>
          <w:rFonts w:ascii="Arial" w:hAnsi="Arial" w:cs="Arial"/>
          <w:b/>
        </w:rPr>
      </w:pPr>
      <w:r w:rsidRPr="00192820">
        <w:rPr>
          <w:rFonts w:ascii="Arial" w:hAnsi="Arial" w:cs="Arial"/>
          <w:b/>
        </w:rPr>
        <w:t xml:space="preserve">Parametry określone przez Zamawiającego w kolumnie „Parametr wymagany” słowem Tak,  podać są bezwzględnie wymagane </w:t>
      </w:r>
      <w:r w:rsidRPr="00192820">
        <w:rPr>
          <w:rFonts w:ascii="Arial" w:hAnsi="Arial" w:cs="Arial"/>
          <w:b/>
        </w:rPr>
        <w:br/>
        <w:t>i wymagają dodatkowego opisu.</w:t>
      </w:r>
    </w:p>
    <w:p w14:paraId="3FEE6B5D" w14:textId="671BC670" w:rsidR="00C3388C" w:rsidRPr="00192820" w:rsidRDefault="00C3388C" w:rsidP="00C3388C">
      <w:pPr>
        <w:spacing w:after="120"/>
        <w:jc w:val="both"/>
        <w:rPr>
          <w:rFonts w:ascii="Arial" w:hAnsi="Arial" w:cs="Arial"/>
          <w:b/>
        </w:rPr>
      </w:pPr>
      <w:r w:rsidRPr="00192820">
        <w:rPr>
          <w:rFonts w:ascii="Arial" w:hAnsi="Arial" w:cs="Arial"/>
          <w:b/>
        </w:rPr>
        <w:t xml:space="preserve">Oferty, które nie spełniają tych wymagań zostaną odrzucone jako niezgodne z SWZ. </w:t>
      </w:r>
    </w:p>
    <w:p w14:paraId="38999F42" w14:textId="77777777" w:rsidR="00C3388C" w:rsidRPr="00192820" w:rsidRDefault="00C3388C" w:rsidP="00C3388C">
      <w:pPr>
        <w:spacing w:after="120"/>
        <w:jc w:val="both"/>
        <w:rPr>
          <w:rFonts w:ascii="Arial" w:hAnsi="Arial" w:cs="Arial"/>
          <w:b/>
        </w:rPr>
      </w:pPr>
      <w:r w:rsidRPr="00192820">
        <w:rPr>
          <w:rFonts w:ascii="Arial" w:hAnsi="Arial" w:cs="Arial"/>
          <w:b/>
        </w:rPr>
        <w:t xml:space="preserve">Wykonawca zobowiązany jest do podania parametrów w jednostkach wskazanych w niniejszej tabelce. </w:t>
      </w:r>
    </w:p>
    <w:p w14:paraId="787F83F6" w14:textId="77777777" w:rsidR="00C3388C" w:rsidRPr="00192820" w:rsidRDefault="00C3388C" w:rsidP="00C3388C">
      <w:pPr>
        <w:keepNext/>
        <w:jc w:val="both"/>
        <w:outlineLvl w:val="5"/>
        <w:rPr>
          <w:rFonts w:ascii="Arial" w:eastAsia="Arial Unicode MS" w:hAnsi="Arial" w:cs="Arial"/>
          <w:b/>
          <w:bCs/>
          <w:iCs/>
        </w:rPr>
      </w:pPr>
      <w:r w:rsidRPr="00192820">
        <w:rPr>
          <w:rFonts w:ascii="Arial" w:hAnsi="Arial" w:cs="Arial"/>
          <w:b/>
          <w:bCs/>
          <w:iCs/>
        </w:rPr>
        <w:t xml:space="preserve">Zamawiający żąda załączenia do oferty oryginalnych kart katalogowych wytwórcy lub autoryzowanego dystrybutora w języku polskim lub angielskim w celu potwierdzenia wszystkich parametrów ocenianych. W przypadku braku niektórych parametrów na karcie katalogowej dopuszcza się załączenie do oferty instrukcji obsługi lub oświadczenia wytwórcy o spełnianiu wymaganych parametrów. </w:t>
      </w:r>
    </w:p>
    <w:p w14:paraId="4EF65E2A" w14:textId="77777777" w:rsidR="00C3388C" w:rsidRPr="00192820" w:rsidRDefault="00C3388C" w:rsidP="00C3388C">
      <w:pPr>
        <w:jc w:val="both"/>
        <w:rPr>
          <w:rFonts w:ascii="Arial" w:hAnsi="Arial" w:cs="Arial"/>
          <w:b/>
        </w:rPr>
      </w:pPr>
    </w:p>
    <w:p w14:paraId="5C875D61" w14:textId="2F98A356" w:rsidR="00C3388C" w:rsidRPr="00192820" w:rsidRDefault="00C3388C" w:rsidP="00C3388C">
      <w:pPr>
        <w:jc w:val="both"/>
        <w:rPr>
          <w:rFonts w:ascii="Arial" w:hAnsi="Arial" w:cs="Arial"/>
          <w:b/>
        </w:rPr>
      </w:pPr>
      <w:r w:rsidRPr="00192820">
        <w:rPr>
          <w:rFonts w:ascii="Arial" w:hAnsi="Arial" w:cs="Arial"/>
          <w:b/>
        </w:rPr>
        <w:t xml:space="preserve">Zamawiający prosi aby dla usprawnienia procedury sprawdzania oferowanych parametrów Wykonawca zaznaczył z odniesieniem do punktów SWZ wszystkie oferowane parametry w załączonych do oferty dokumentach lub w dokumentach składanych na wezwanie Zamawiającego ( folder, instrukcja </w:t>
      </w:r>
      <w:proofErr w:type="spellStart"/>
      <w:r w:rsidRPr="00192820">
        <w:rPr>
          <w:rFonts w:ascii="Arial" w:hAnsi="Arial" w:cs="Arial"/>
          <w:b/>
        </w:rPr>
        <w:t>itp</w:t>
      </w:r>
      <w:proofErr w:type="spellEnd"/>
      <w:r w:rsidRPr="00192820">
        <w:rPr>
          <w:rFonts w:ascii="Arial" w:hAnsi="Arial" w:cs="Arial"/>
          <w:b/>
        </w:rPr>
        <w:t xml:space="preserve">). </w:t>
      </w:r>
    </w:p>
    <w:p w14:paraId="50163033" w14:textId="77777777" w:rsidR="00C3388C" w:rsidRPr="00192820" w:rsidRDefault="00C3388C" w:rsidP="00C3388C">
      <w:pPr>
        <w:jc w:val="both"/>
        <w:rPr>
          <w:rFonts w:ascii="Arial" w:hAnsi="Arial" w:cs="Arial"/>
          <w:b/>
        </w:rPr>
      </w:pPr>
    </w:p>
    <w:p w14:paraId="7E43E5D2" w14:textId="77777777" w:rsidR="00C3388C" w:rsidRPr="00192820" w:rsidRDefault="00C3388C" w:rsidP="00C3388C">
      <w:pPr>
        <w:jc w:val="both"/>
        <w:rPr>
          <w:rFonts w:ascii="Arial Narrow" w:hAnsi="Arial Narrow"/>
          <w:sz w:val="22"/>
        </w:rPr>
      </w:pPr>
      <w:r w:rsidRPr="00192820">
        <w:rPr>
          <w:rFonts w:ascii="Arial" w:hAnsi="Arial" w:cs="Arial"/>
          <w:b/>
        </w:rPr>
        <w:t>W sytuacjach wątpliwości co do prawdziwości oferowanych parametrów Zamawiający przyjmuje za prawdziwe dane pochodzące z oficjalnych folderów i katalogów producenta (w postaci drukowanej, zapisie cyfrowym na CD lub pobranych ze stron internetowych producenta).</w:t>
      </w:r>
    </w:p>
    <w:p w14:paraId="0DD4AC91" w14:textId="77777777" w:rsidR="00A3207D" w:rsidRPr="00192820" w:rsidRDefault="00A3207D"/>
    <w:sectPr w:rsidR="00A3207D" w:rsidRPr="00192820" w:rsidSect="00312886">
      <w:headerReference w:type="first" r:id="rId8"/>
      <w:footerReference w:type="first" r:id="rId9"/>
      <w:pgSz w:w="16838" w:h="11906" w:orient="landscape" w:code="9"/>
      <w:pgMar w:top="851" w:right="1954" w:bottom="1134" w:left="1701" w:header="284" w:footer="14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3EB10" w14:textId="77777777" w:rsidR="00CF406C" w:rsidRDefault="00CF406C">
      <w:r>
        <w:separator/>
      </w:r>
    </w:p>
  </w:endnote>
  <w:endnote w:type="continuationSeparator" w:id="0">
    <w:p w14:paraId="4EBE1F60" w14:textId="77777777" w:rsidR="00CF406C" w:rsidRDefault="00CF4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D2472C" w14:textId="77777777" w:rsidR="00CF406C" w:rsidRDefault="00CF406C" w:rsidP="00312886">
    <w:pPr>
      <w:pStyle w:val="Stopka"/>
      <w:jc w:val="right"/>
      <w:rPr>
        <w:sz w:val="16"/>
        <w:szCs w:val="16"/>
        <w:vertAlign w:val="superscript"/>
      </w:rPr>
    </w:pPr>
    <w:r w:rsidRPr="003B2D62">
      <w:rPr>
        <w:sz w:val="16"/>
        <w:szCs w:val="16"/>
      </w:rPr>
      <w:t>………………………………………………………</w:t>
    </w:r>
    <w:r>
      <w:rPr>
        <w:sz w:val="16"/>
        <w:szCs w:val="16"/>
      </w:rPr>
      <w:t>…………………………………………</w:t>
    </w:r>
  </w:p>
  <w:p w14:paraId="6C0118C8" w14:textId="77777777" w:rsidR="00CF406C" w:rsidRPr="003B2D62" w:rsidRDefault="00CF406C" w:rsidP="00312886">
    <w:pPr>
      <w:pStyle w:val="Stopka"/>
      <w:jc w:val="right"/>
      <w:rPr>
        <w:sz w:val="20"/>
        <w:szCs w:val="20"/>
        <w:vertAlign w:val="superscript"/>
      </w:rPr>
    </w:pPr>
    <w:r w:rsidRPr="003B2D62">
      <w:rPr>
        <w:sz w:val="20"/>
        <w:szCs w:val="20"/>
        <w:vertAlign w:val="superscript"/>
      </w:rPr>
      <w:t>podpis i pieczątka osoby uprawnionej zgodnie z rejestrem lub pełnomocnictwem</w:t>
    </w:r>
  </w:p>
  <w:p w14:paraId="01209A89" w14:textId="77777777" w:rsidR="00CF406C" w:rsidRDefault="00CF406C" w:rsidP="00312886">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10E3C" w14:textId="77777777" w:rsidR="00CF406C" w:rsidRDefault="00CF406C">
      <w:r>
        <w:separator/>
      </w:r>
    </w:p>
  </w:footnote>
  <w:footnote w:type="continuationSeparator" w:id="0">
    <w:p w14:paraId="3F230A1F" w14:textId="77777777" w:rsidR="00CF406C" w:rsidRDefault="00CF4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A676A" w14:textId="77777777" w:rsidR="00CF406C" w:rsidRDefault="00CF406C" w:rsidP="00312886">
    <w:pPr>
      <w:pStyle w:val="Nagwek"/>
      <w:jc w:val="center"/>
      <w:rPr>
        <w:b/>
        <w:sz w:val="20"/>
      </w:rPr>
    </w:pPr>
    <w:r>
      <w:rPr>
        <w:noProof/>
        <w:lang w:eastAsia="pl-PL"/>
      </w:rPr>
      <w:drawing>
        <wp:inline distT="0" distB="0" distL="0" distR="0" wp14:anchorId="12C1A8D5" wp14:editId="2A769EC4">
          <wp:extent cx="8371205" cy="713740"/>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1205" cy="713740"/>
                  </a:xfrm>
                  <a:prstGeom prst="rect">
                    <a:avLst/>
                  </a:prstGeom>
                  <a:noFill/>
                  <a:ln>
                    <a:noFill/>
                  </a:ln>
                </pic:spPr>
              </pic:pic>
            </a:graphicData>
          </a:graphic>
        </wp:inline>
      </w:drawing>
    </w:r>
  </w:p>
  <w:p w14:paraId="713E3EDF" w14:textId="77777777" w:rsidR="00CF406C" w:rsidRDefault="00CF406C" w:rsidP="00312886">
    <w:pPr>
      <w:pStyle w:val="Nagwek"/>
      <w:jc w:val="both"/>
      <w:rPr>
        <w:b/>
        <w:sz w:val="20"/>
      </w:rPr>
    </w:pPr>
  </w:p>
  <w:p w14:paraId="7BFEEA64" w14:textId="51BDAC80" w:rsidR="00CF406C" w:rsidRDefault="00CF406C" w:rsidP="00312886">
    <w:pPr>
      <w:pStyle w:val="Nagwek"/>
      <w:jc w:val="both"/>
      <w:rPr>
        <w:b/>
        <w:sz w:val="20"/>
      </w:rPr>
    </w:pPr>
    <w:r>
      <w:rPr>
        <w:noProof/>
        <w:lang w:eastAsia="pl-PL"/>
      </w:rPr>
      <w:drawing>
        <wp:anchor distT="0" distB="0" distL="114300" distR="114300" simplePos="0" relativeHeight="251660288" behindDoc="0" locked="0" layoutInCell="1" allowOverlap="1" wp14:anchorId="23B57F33" wp14:editId="04DD91A3">
          <wp:simplePos x="0" y="0"/>
          <wp:positionH relativeFrom="column">
            <wp:posOffset>940435</wp:posOffset>
          </wp:positionH>
          <wp:positionV relativeFrom="paragraph">
            <wp:posOffset>10795</wp:posOffset>
          </wp:positionV>
          <wp:extent cx="615315" cy="615315"/>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5315" cy="615315"/>
                  </a:xfrm>
                  <a:prstGeom prst="rect">
                    <a:avLst/>
                  </a:prstGeom>
                  <a:noFill/>
                  <a:ln>
                    <a:noFill/>
                  </a:ln>
                </pic:spPr>
              </pic:pic>
            </a:graphicData>
          </a:graphic>
        </wp:anchor>
      </w:drawing>
    </w:r>
    <w:r w:rsidR="005F1EF7">
      <w:rPr>
        <w:noProof/>
      </w:rPr>
      <mc:AlternateContent>
        <mc:Choice Requires="wps">
          <w:drawing>
            <wp:anchor distT="4294967294" distB="4294967294" distL="114300" distR="114300" simplePos="0" relativeHeight="251661312" behindDoc="0" locked="0" layoutInCell="1" allowOverlap="1" wp14:anchorId="4328BFFB" wp14:editId="3A2FAAF1">
              <wp:simplePos x="0" y="0"/>
              <wp:positionH relativeFrom="margin">
                <wp:posOffset>22860</wp:posOffset>
              </wp:positionH>
              <wp:positionV relativeFrom="paragraph">
                <wp:posOffset>10794</wp:posOffset>
              </wp:positionV>
              <wp:extent cx="8526780" cy="0"/>
              <wp:effectExtent l="0" t="0" r="0" b="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52678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D30B92" id="Łącznik prosty 17" o:spid="_x0000_s1026" style="position:absolute;z-index:251661312;visibility:visible;mso-wrap-style:square;mso-width-percent:0;mso-height-percent:0;mso-wrap-distance-left:9pt;mso-wrap-distance-top:-6e-5mm;mso-wrap-distance-right:9pt;mso-wrap-distance-bottom:-6e-5mm;mso-position-horizontal:absolute;mso-position-horizontal-relative:margin;mso-position-vertical:absolute;mso-position-vertical-relative:text;mso-width-percent:0;mso-height-percent:0;mso-width-relative:margin;mso-height-relative:margin" from="1.8pt,.85pt" to="673.2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" strokecolor="windowText" strokeweight="1pt">
              <v:stroke joinstyle="miter"/>
              <o:lock v:ext="edit" shapetype="f"/>
              <w10:wrap anchorx="margin"/>
            </v:line>
          </w:pict>
        </mc:Fallback>
      </mc:AlternateContent>
    </w:r>
  </w:p>
  <w:p w14:paraId="7D73086B" w14:textId="77777777" w:rsidR="00CF406C" w:rsidRPr="008A5D5F" w:rsidRDefault="00CF406C" w:rsidP="00312886">
    <w:pPr>
      <w:pStyle w:val="Nagwek"/>
    </w:pPr>
    <w:r>
      <w:rPr>
        <w:noProof/>
        <w:lang w:eastAsia="pl-PL"/>
      </w:rPr>
      <w:drawing>
        <wp:anchor distT="0" distB="0" distL="114300" distR="114300" simplePos="0" relativeHeight="251659264" behindDoc="0" locked="0" layoutInCell="1" allowOverlap="1" wp14:anchorId="0D59C8A5" wp14:editId="487307DB">
          <wp:simplePos x="0" y="0"/>
          <wp:positionH relativeFrom="margin">
            <wp:posOffset>149225</wp:posOffset>
          </wp:positionH>
          <wp:positionV relativeFrom="paragraph">
            <wp:posOffset>10795</wp:posOffset>
          </wp:positionV>
          <wp:extent cx="629285" cy="334645"/>
          <wp:effectExtent l="0" t="0" r="0" b="8255"/>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9"/>
                  <pic:cNvPicPr>
                    <a:picLocks noChangeAspect="1" noChangeArrowheads="1"/>
                  </pic:cNvPicPr>
                </pic:nvPicPr>
                <pic:blipFill>
                  <a:blip r:embed="rId3">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9285" cy="33464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BB4CBA"/>
    <w:multiLevelType w:val="multilevel"/>
    <w:tmpl w:val="0415001D"/>
    <w:styleLink w:val="Styl31"/>
    <w:lvl w:ilvl="0">
      <w:start w:val="2"/>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6704707"/>
    <w:multiLevelType w:val="hybridMultilevel"/>
    <w:tmpl w:val="7F9E70D8"/>
    <w:lvl w:ilvl="0" w:tplc="56EC35D0">
      <w:start w:val="1"/>
      <w:numFmt w:val="upperRoman"/>
      <w:lvlText w:val="%1."/>
      <w:lvlJc w:val="lef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33C720ED"/>
    <w:multiLevelType w:val="multilevel"/>
    <w:tmpl w:val="02583836"/>
    <w:styleLink w:val="Styl32"/>
    <w:lvl w:ilvl="0">
      <w:start w:val="1"/>
      <w:numFmt w:val="decimal"/>
      <w:lvlText w:val="%1."/>
      <w:lvlJc w:val="left"/>
      <w:pPr>
        <w:tabs>
          <w:tab w:val="num" w:pos="720"/>
        </w:tabs>
        <w:ind w:left="113"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C8438CB"/>
    <w:multiLevelType w:val="hybridMultilevel"/>
    <w:tmpl w:val="94C026D2"/>
    <w:lvl w:ilvl="0" w:tplc="04150013">
      <w:start w:val="1"/>
      <w:numFmt w:val="upperRoman"/>
      <w:lvlText w:val="%1."/>
      <w:lvlJc w:val="right"/>
      <w:pPr>
        <w:tabs>
          <w:tab w:val="num" w:pos="1077"/>
        </w:tabs>
        <w:ind w:left="1080" w:hanging="720"/>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4CC270FD"/>
    <w:multiLevelType w:val="multilevel"/>
    <w:tmpl w:val="1DEAEBF2"/>
    <w:lvl w:ilvl="0">
      <w:start w:val="1"/>
      <w:numFmt w:val="decimal"/>
      <w:lvlText w:val="%1."/>
      <w:lvlJc w:val="left"/>
      <w:pPr>
        <w:tabs>
          <w:tab w:val="num" w:pos="720"/>
        </w:tabs>
        <w:ind w:left="113" w:firstLine="0"/>
      </w:pPr>
      <w:rPr>
        <w:rFonts w:hint="default"/>
      </w:rPr>
    </w:lvl>
    <w:lvl w:ilvl="1">
      <w:start w:val="1"/>
      <w:numFmt w:val="decimal"/>
      <w:lvlText w:val="%1.%2."/>
      <w:lvlJc w:val="left"/>
      <w:pPr>
        <w:tabs>
          <w:tab w:val="num" w:pos="1797"/>
        </w:tabs>
        <w:ind w:left="113" w:hanging="113"/>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529D06DB"/>
    <w:multiLevelType w:val="hybridMultilevel"/>
    <w:tmpl w:val="0478F0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9F47E6"/>
    <w:multiLevelType w:val="multilevel"/>
    <w:tmpl w:val="00000006"/>
    <w:styleLink w:val="Styl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8" w15:restartNumberingAfterBreak="0">
    <w:nsid w:val="64C7730A"/>
    <w:multiLevelType w:val="hybridMultilevel"/>
    <w:tmpl w:val="6DDC30CA"/>
    <w:lvl w:ilvl="0" w:tplc="0415000B">
      <w:start w:val="13"/>
      <w:numFmt w:val="bullet"/>
      <w:lvlText w:val=""/>
      <w:lvlJc w:val="left"/>
      <w:pPr>
        <w:ind w:left="720" w:hanging="360"/>
      </w:pPr>
      <w:rPr>
        <w:rFonts w:ascii="Wingdings" w:eastAsia="Times New Roman" w:hAnsi="Wingdings"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66372611"/>
    <w:multiLevelType w:val="hybridMultilevel"/>
    <w:tmpl w:val="AE207D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A2B4717"/>
    <w:multiLevelType w:val="multilevel"/>
    <w:tmpl w:val="0415001D"/>
    <w:styleLink w:val="Styl2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6A9D4634"/>
    <w:multiLevelType w:val="multilevel"/>
    <w:tmpl w:val="0415001D"/>
    <w:styleLink w:val="Styl11"/>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4006949"/>
    <w:multiLevelType w:val="multilevel"/>
    <w:tmpl w:val="4DAC33CE"/>
    <w:name w:val="WW8Num192"/>
    <w:styleLink w:val="Styl2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7A613AD5"/>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12"/>
  </w:num>
  <w:num w:numId="4">
    <w:abstractNumId w:val="11"/>
  </w:num>
  <w:num w:numId="5">
    <w:abstractNumId w:val="1"/>
  </w:num>
  <w:num w:numId="6">
    <w:abstractNumId w:val="7"/>
  </w:num>
  <w:num w:numId="7">
    <w:abstractNumId w:val="13"/>
  </w:num>
  <w:num w:numId="8">
    <w:abstractNumId w:val="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4"/>
  </w:num>
  <w:num w:numId="13">
    <w:abstractNumId w:val="4"/>
  </w:num>
  <w:num w:numId="14">
    <w:abstractNumId w:val="10"/>
  </w:num>
  <w:num w:numId="15">
    <w:abstractNumId w:val="0"/>
  </w:num>
  <w:num w:numId="16">
    <w:abstractNumId w:val="15"/>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42"/>
    <w:rsid w:val="00015D2E"/>
    <w:rsid w:val="00020697"/>
    <w:rsid w:val="000B1501"/>
    <w:rsid w:val="000B16AD"/>
    <w:rsid w:val="000F0BBA"/>
    <w:rsid w:val="00121AD7"/>
    <w:rsid w:val="00172F1D"/>
    <w:rsid w:val="0017701B"/>
    <w:rsid w:val="001852FA"/>
    <w:rsid w:val="00192820"/>
    <w:rsid w:val="00196C24"/>
    <w:rsid w:val="001B0172"/>
    <w:rsid w:val="001B20D2"/>
    <w:rsid w:val="001C0E8F"/>
    <w:rsid w:val="001C73FA"/>
    <w:rsid w:val="002373FC"/>
    <w:rsid w:val="002A3FCE"/>
    <w:rsid w:val="002B6308"/>
    <w:rsid w:val="00312886"/>
    <w:rsid w:val="003202B7"/>
    <w:rsid w:val="00324DC2"/>
    <w:rsid w:val="003329EC"/>
    <w:rsid w:val="00333C47"/>
    <w:rsid w:val="00337C0E"/>
    <w:rsid w:val="003563DD"/>
    <w:rsid w:val="00361A34"/>
    <w:rsid w:val="003923EE"/>
    <w:rsid w:val="003933BA"/>
    <w:rsid w:val="00435CC7"/>
    <w:rsid w:val="00442716"/>
    <w:rsid w:val="00445CC0"/>
    <w:rsid w:val="00462B4A"/>
    <w:rsid w:val="00477540"/>
    <w:rsid w:val="004B3730"/>
    <w:rsid w:val="004B3D4E"/>
    <w:rsid w:val="004D3406"/>
    <w:rsid w:val="004E5D49"/>
    <w:rsid w:val="0051557A"/>
    <w:rsid w:val="00562187"/>
    <w:rsid w:val="00573BD7"/>
    <w:rsid w:val="00591B5C"/>
    <w:rsid w:val="005D20EA"/>
    <w:rsid w:val="005D7973"/>
    <w:rsid w:val="005F1EF7"/>
    <w:rsid w:val="006126D8"/>
    <w:rsid w:val="00634D35"/>
    <w:rsid w:val="00644215"/>
    <w:rsid w:val="0065212C"/>
    <w:rsid w:val="00653067"/>
    <w:rsid w:val="006A648E"/>
    <w:rsid w:val="006C6342"/>
    <w:rsid w:val="006E6F15"/>
    <w:rsid w:val="006E7D5C"/>
    <w:rsid w:val="00725533"/>
    <w:rsid w:val="0072555B"/>
    <w:rsid w:val="0075159C"/>
    <w:rsid w:val="007A49C5"/>
    <w:rsid w:val="007D4256"/>
    <w:rsid w:val="007D5977"/>
    <w:rsid w:val="00804D14"/>
    <w:rsid w:val="00821300"/>
    <w:rsid w:val="00853582"/>
    <w:rsid w:val="008601F0"/>
    <w:rsid w:val="00883C0E"/>
    <w:rsid w:val="008A3646"/>
    <w:rsid w:val="008A71B4"/>
    <w:rsid w:val="008D0CBD"/>
    <w:rsid w:val="00925FCA"/>
    <w:rsid w:val="00950198"/>
    <w:rsid w:val="00970AA8"/>
    <w:rsid w:val="00977F77"/>
    <w:rsid w:val="009845AA"/>
    <w:rsid w:val="00987988"/>
    <w:rsid w:val="009B3E7E"/>
    <w:rsid w:val="00A3207D"/>
    <w:rsid w:val="00A50994"/>
    <w:rsid w:val="00A5504E"/>
    <w:rsid w:val="00A603BD"/>
    <w:rsid w:val="00A632A1"/>
    <w:rsid w:val="00A729CE"/>
    <w:rsid w:val="00AD2535"/>
    <w:rsid w:val="00AE3819"/>
    <w:rsid w:val="00AE5669"/>
    <w:rsid w:val="00B83388"/>
    <w:rsid w:val="00B86EFA"/>
    <w:rsid w:val="00BE09F4"/>
    <w:rsid w:val="00C13764"/>
    <w:rsid w:val="00C3388C"/>
    <w:rsid w:val="00C37B25"/>
    <w:rsid w:val="00C65BC3"/>
    <w:rsid w:val="00C8442D"/>
    <w:rsid w:val="00CA5A3E"/>
    <w:rsid w:val="00CD00C3"/>
    <w:rsid w:val="00CD7866"/>
    <w:rsid w:val="00CF406C"/>
    <w:rsid w:val="00CF5E75"/>
    <w:rsid w:val="00D81512"/>
    <w:rsid w:val="00D85425"/>
    <w:rsid w:val="00DB6E67"/>
    <w:rsid w:val="00DE36A3"/>
    <w:rsid w:val="00DF68F8"/>
    <w:rsid w:val="00DF7AED"/>
    <w:rsid w:val="00E150E3"/>
    <w:rsid w:val="00E217A5"/>
    <w:rsid w:val="00E30F8B"/>
    <w:rsid w:val="00E5248B"/>
    <w:rsid w:val="00E94E2A"/>
    <w:rsid w:val="00EE4A4E"/>
    <w:rsid w:val="00EF2E5D"/>
    <w:rsid w:val="00EF5492"/>
    <w:rsid w:val="00F01D14"/>
    <w:rsid w:val="00F02359"/>
    <w:rsid w:val="00F2300D"/>
    <w:rsid w:val="00F5212C"/>
    <w:rsid w:val="00F7472B"/>
    <w:rsid w:val="00F80291"/>
    <w:rsid w:val="00FA18E2"/>
    <w:rsid w:val="00FB0551"/>
    <w:rsid w:val="00FB5456"/>
    <w:rsid w:val="00FE4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2A772"/>
  <w15:docId w15:val="{FDD8CDEC-0571-4699-AEA6-CEBD7EF83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88C"/>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C3388C"/>
    <w:pPr>
      <w:keepNext/>
      <w:jc w:val="center"/>
      <w:outlineLvl w:val="0"/>
    </w:pPr>
    <w:rPr>
      <w:rFonts w:ascii="Arial" w:eastAsia="Arial Unicode MS" w:hAnsi="Arial" w:cs="Arial"/>
      <w:b/>
      <w:bCs/>
      <w:sz w:val="32"/>
      <w:szCs w:val="24"/>
    </w:rPr>
  </w:style>
  <w:style w:type="paragraph" w:styleId="Nagwek2">
    <w:name w:val="heading 2"/>
    <w:basedOn w:val="Normalny"/>
    <w:next w:val="Normalny"/>
    <w:link w:val="Nagwek2Znak"/>
    <w:qFormat/>
    <w:rsid w:val="00C3388C"/>
    <w:pPr>
      <w:keepNext/>
      <w:outlineLvl w:val="1"/>
    </w:pPr>
    <w:rPr>
      <w:rFonts w:ascii="Arial" w:hAnsi="Arial" w:cs="Arial"/>
      <w:b/>
      <w:bCs/>
      <w:sz w:val="22"/>
      <w:szCs w:val="24"/>
    </w:rPr>
  </w:style>
  <w:style w:type="paragraph" w:styleId="Nagwek3">
    <w:name w:val="heading 3"/>
    <w:basedOn w:val="Normalny"/>
    <w:next w:val="Normalny"/>
    <w:link w:val="Nagwek3Znak"/>
    <w:qFormat/>
    <w:rsid w:val="00C3388C"/>
    <w:pPr>
      <w:keepNext/>
      <w:outlineLvl w:val="2"/>
    </w:pPr>
    <w:rPr>
      <w:rFonts w:ascii="Arial" w:eastAsia="Arial Unicode MS" w:hAnsi="Arial" w:cs="Arial"/>
      <w:b/>
      <w:bCs/>
      <w:sz w:val="28"/>
      <w:szCs w:val="24"/>
    </w:rPr>
  </w:style>
  <w:style w:type="paragraph" w:styleId="Nagwek4">
    <w:name w:val="heading 4"/>
    <w:basedOn w:val="Normalny"/>
    <w:next w:val="Normalny"/>
    <w:link w:val="Nagwek4Znak"/>
    <w:qFormat/>
    <w:rsid w:val="00C3388C"/>
    <w:pPr>
      <w:keepNext/>
      <w:outlineLvl w:val="3"/>
    </w:pPr>
    <w:rPr>
      <w:rFonts w:ascii="Arial" w:hAnsi="Arial"/>
      <w:sz w:val="18"/>
    </w:rPr>
  </w:style>
  <w:style w:type="paragraph" w:styleId="Nagwek5">
    <w:name w:val="heading 5"/>
    <w:basedOn w:val="Normalny"/>
    <w:next w:val="Normalny"/>
    <w:link w:val="Nagwek5Znak"/>
    <w:qFormat/>
    <w:rsid w:val="00C3388C"/>
    <w:pPr>
      <w:keepNext/>
      <w:outlineLvl w:val="4"/>
    </w:pPr>
    <w:rPr>
      <w:rFonts w:ascii="Arial" w:hAnsi="Arial"/>
    </w:rPr>
  </w:style>
  <w:style w:type="paragraph" w:styleId="Nagwek6">
    <w:name w:val="heading 6"/>
    <w:basedOn w:val="Normalny"/>
    <w:next w:val="Normalny"/>
    <w:link w:val="Nagwek6Znak"/>
    <w:qFormat/>
    <w:rsid w:val="00C3388C"/>
    <w:pPr>
      <w:keepNext/>
      <w:jc w:val="center"/>
      <w:outlineLvl w:val="5"/>
    </w:pPr>
    <w:rPr>
      <w:rFonts w:ascii="Arial" w:hAnsi="Arial"/>
      <w:b/>
      <w:bCs/>
      <w:iCs/>
      <w:sz w:val="22"/>
      <w:szCs w:val="24"/>
    </w:rPr>
  </w:style>
  <w:style w:type="paragraph" w:styleId="Nagwek7">
    <w:name w:val="heading 7"/>
    <w:basedOn w:val="Normalny"/>
    <w:next w:val="Normalny"/>
    <w:link w:val="Nagwek7Znak"/>
    <w:qFormat/>
    <w:rsid w:val="00C3388C"/>
    <w:pPr>
      <w:keepNext/>
      <w:outlineLvl w:val="6"/>
    </w:pPr>
    <w:rPr>
      <w:rFonts w:ascii="Arial" w:hAnsi="Arial"/>
      <w:b/>
      <w:sz w:val="18"/>
      <w:szCs w:val="24"/>
      <w:u w:val="single"/>
    </w:rPr>
  </w:style>
  <w:style w:type="paragraph" w:styleId="Nagwek8">
    <w:name w:val="heading 8"/>
    <w:basedOn w:val="Normalny"/>
    <w:next w:val="Normalny"/>
    <w:link w:val="Nagwek8Znak"/>
    <w:qFormat/>
    <w:rsid w:val="00C3388C"/>
    <w:pPr>
      <w:keepNext/>
      <w:outlineLvl w:val="7"/>
    </w:pPr>
    <w:rPr>
      <w:rFonts w:ascii="Arial" w:hAnsi="Arial" w:cs="Arial"/>
      <w:b/>
      <w:bCs/>
    </w:rPr>
  </w:style>
  <w:style w:type="paragraph" w:styleId="Nagwek9">
    <w:name w:val="heading 9"/>
    <w:basedOn w:val="Normalny"/>
    <w:next w:val="Normalny"/>
    <w:link w:val="Nagwek9Znak"/>
    <w:qFormat/>
    <w:rsid w:val="00C3388C"/>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3388C"/>
    <w:rPr>
      <w:rFonts w:ascii="Arial" w:eastAsia="Arial Unicode MS" w:hAnsi="Arial" w:cs="Arial"/>
      <w:b/>
      <w:bCs/>
      <w:sz w:val="32"/>
      <w:szCs w:val="24"/>
      <w:lang w:eastAsia="pl-PL"/>
    </w:rPr>
  </w:style>
  <w:style w:type="character" w:customStyle="1" w:styleId="Nagwek2Znak">
    <w:name w:val="Nagłówek 2 Znak"/>
    <w:basedOn w:val="Domylnaczcionkaakapitu"/>
    <w:link w:val="Nagwek2"/>
    <w:rsid w:val="00C3388C"/>
    <w:rPr>
      <w:rFonts w:ascii="Arial" w:eastAsia="Times New Roman" w:hAnsi="Arial" w:cs="Arial"/>
      <w:b/>
      <w:bCs/>
      <w:szCs w:val="24"/>
      <w:lang w:eastAsia="pl-PL"/>
    </w:rPr>
  </w:style>
  <w:style w:type="character" w:customStyle="1" w:styleId="Nagwek3Znak">
    <w:name w:val="Nagłówek 3 Znak"/>
    <w:basedOn w:val="Domylnaczcionkaakapitu"/>
    <w:link w:val="Nagwek3"/>
    <w:rsid w:val="00C3388C"/>
    <w:rPr>
      <w:rFonts w:ascii="Arial" w:eastAsia="Arial Unicode MS" w:hAnsi="Arial" w:cs="Arial"/>
      <w:b/>
      <w:bCs/>
      <w:sz w:val="28"/>
      <w:szCs w:val="24"/>
      <w:lang w:eastAsia="pl-PL"/>
    </w:rPr>
  </w:style>
  <w:style w:type="character" w:customStyle="1" w:styleId="Nagwek4Znak">
    <w:name w:val="Nagłówek 4 Znak"/>
    <w:basedOn w:val="Domylnaczcionkaakapitu"/>
    <w:link w:val="Nagwek4"/>
    <w:rsid w:val="00C3388C"/>
    <w:rPr>
      <w:rFonts w:ascii="Arial" w:eastAsia="Times New Roman" w:hAnsi="Arial" w:cs="Times New Roman"/>
      <w:sz w:val="18"/>
      <w:szCs w:val="20"/>
      <w:lang w:eastAsia="pl-PL"/>
    </w:rPr>
  </w:style>
  <w:style w:type="character" w:customStyle="1" w:styleId="Nagwek5Znak">
    <w:name w:val="Nagłówek 5 Znak"/>
    <w:basedOn w:val="Domylnaczcionkaakapitu"/>
    <w:link w:val="Nagwek5"/>
    <w:rsid w:val="00C3388C"/>
    <w:rPr>
      <w:rFonts w:ascii="Arial" w:eastAsia="Times New Roman" w:hAnsi="Arial" w:cs="Times New Roman"/>
      <w:sz w:val="20"/>
      <w:szCs w:val="20"/>
      <w:lang w:eastAsia="pl-PL"/>
    </w:rPr>
  </w:style>
  <w:style w:type="character" w:customStyle="1" w:styleId="Nagwek6Znak">
    <w:name w:val="Nagłówek 6 Znak"/>
    <w:basedOn w:val="Domylnaczcionkaakapitu"/>
    <w:link w:val="Nagwek6"/>
    <w:rsid w:val="00C3388C"/>
    <w:rPr>
      <w:rFonts w:ascii="Arial" w:eastAsia="Times New Roman" w:hAnsi="Arial" w:cs="Times New Roman"/>
      <w:b/>
      <w:bCs/>
      <w:iCs/>
      <w:szCs w:val="24"/>
    </w:rPr>
  </w:style>
  <w:style w:type="character" w:customStyle="1" w:styleId="Nagwek7Znak">
    <w:name w:val="Nagłówek 7 Znak"/>
    <w:basedOn w:val="Domylnaczcionkaakapitu"/>
    <w:link w:val="Nagwek7"/>
    <w:rsid w:val="00C3388C"/>
    <w:rPr>
      <w:rFonts w:ascii="Arial" w:eastAsia="Times New Roman" w:hAnsi="Arial" w:cs="Times New Roman"/>
      <w:b/>
      <w:sz w:val="18"/>
      <w:szCs w:val="24"/>
      <w:u w:val="single"/>
      <w:lang w:eastAsia="pl-PL"/>
    </w:rPr>
  </w:style>
  <w:style w:type="character" w:customStyle="1" w:styleId="Nagwek8Znak">
    <w:name w:val="Nagłówek 8 Znak"/>
    <w:basedOn w:val="Domylnaczcionkaakapitu"/>
    <w:link w:val="Nagwek8"/>
    <w:rsid w:val="00C3388C"/>
    <w:rPr>
      <w:rFonts w:ascii="Arial" w:eastAsia="Times New Roman" w:hAnsi="Arial" w:cs="Arial"/>
      <w:b/>
      <w:bCs/>
      <w:sz w:val="20"/>
      <w:szCs w:val="20"/>
      <w:lang w:eastAsia="pl-PL"/>
    </w:rPr>
  </w:style>
  <w:style w:type="character" w:customStyle="1" w:styleId="Nagwek9Znak">
    <w:name w:val="Nagłówek 9 Znak"/>
    <w:basedOn w:val="Domylnaczcionkaakapitu"/>
    <w:link w:val="Nagwek9"/>
    <w:rsid w:val="00C3388C"/>
    <w:rPr>
      <w:rFonts w:ascii="Arial" w:eastAsia="Times New Roman" w:hAnsi="Arial" w:cs="Arial"/>
      <w:lang w:eastAsia="pl-PL"/>
    </w:rPr>
  </w:style>
  <w:style w:type="paragraph" w:styleId="Nagwek">
    <w:name w:val="header"/>
    <w:basedOn w:val="Normalny"/>
    <w:link w:val="NagwekZnak"/>
    <w:unhideWhenUsed/>
    <w:rsid w:val="00C3388C"/>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C3388C"/>
    <w:rPr>
      <w:rFonts w:ascii="Calibri" w:eastAsia="Calibri" w:hAnsi="Calibri" w:cs="Times New Roman"/>
    </w:rPr>
  </w:style>
  <w:style w:type="paragraph" w:styleId="Stopka">
    <w:name w:val="footer"/>
    <w:basedOn w:val="Normalny"/>
    <w:link w:val="StopkaZnak"/>
    <w:uiPriority w:val="99"/>
    <w:unhideWhenUsed/>
    <w:rsid w:val="00C3388C"/>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C3388C"/>
    <w:rPr>
      <w:rFonts w:ascii="Calibri" w:eastAsia="Calibri" w:hAnsi="Calibri" w:cs="Times New Roman"/>
    </w:rPr>
  </w:style>
  <w:style w:type="character" w:styleId="Hipercze">
    <w:name w:val="Hyperlink"/>
    <w:unhideWhenUsed/>
    <w:rsid w:val="00C3388C"/>
    <w:rPr>
      <w:color w:val="0563C1"/>
      <w:u w:val="single"/>
    </w:rPr>
  </w:style>
  <w:style w:type="paragraph" w:styleId="Tekstdymka">
    <w:name w:val="Balloon Text"/>
    <w:basedOn w:val="Normalny"/>
    <w:link w:val="TekstdymkaZnak"/>
    <w:uiPriority w:val="99"/>
    <w:semiHidden/>
    <w:unhideWhenUsed/>
    <w:rsid w:val="00C3388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388C"/>
    <w:rPr>
      <w:rFonts w:ascii="Segoe UI" w:eastAsia="Times New Roman" w:hAnsi="Segoe UI" w:cs="Segoe UI"/>
      <w:sz w:val="18"/>
      <w:szCs w:val="18"/>
      <w:lang w:eastAsia="pl-PL"/>
    </w:rPr>
  </w:style>
  <w:style w:type="paragraph" w:styleId="Tekstpodstawowy">
    <w:name w:val="Body Text"/>
    <w:aliases w:val=" Znak Znak, Znak Znak Znak,Znak,Znak Znak Znak Znak Znak Znak,Znak Znak Znak Znak Znak Znak Znak,Znak Znak,Znak Znak Znak,Tekst podstawowy Znak1 Znak,Tekst podstawowy Znak Znak Znak,Tekst podstawowy Znak1 Znak Znak Znak, Znak"/>
    <w:basedOn w:val="Normalny"/>
    <w:link w:val="TekstpodstawowyZnak"/>
    <w:rsid w:val="00C3388C"/>
    <w:rPr>
      <w:rFonts w:ascii="Arial" w:hAnsi="Arial"/>
      <w:sz w:val="28"/>
      <w:szCs w:val="24"/>
    </w:rPr>
  </w:style>
  <w:style w:type="character" w:customStyle="1" w:styleId="TekstpodstawowyZnak">
    <w:name w:val="Tekst podstawowy Znak"/>
    <w:aliases w:val=" Znak Znak Znak1, Znak Znak Znak Znak,Znak Znak1,Znak Znak Znak Znak Znak Znak Znak1,Znak Znak Znak Znak Znak Znak Znak Znak,Znak Znak Znak1,Znak Znak Znak Znak,Tekst podstawowy Znak1 Znak Znak,Tekst podstawowy Znak Znak Znak Znak"/>
    <w:basedOn w:val="Domylnaczcionkaakapitu"/>
    <w:link w:val="Tekstpodstawowy"/>
    <w:rsid w:val="00C3388C"/>
    <w:rPr>
      <w:rFonts w:ascii="Arial" w:eastAsia="Times New Roman" w:hAnsi="Arial" w:cs="Times New Roman"/>
      <w:sz w:val="28"/>
      <w:szCs w:val="24"/>
    </w:rPr>
  </w:style>
  <w:style w:type="character" w:styleId="Numerstrony">
    <w:name w:val="page number"/>
    <w:basedOn w:val="Domylnaczcionkaakapitu"/>
    <w:semiHidden/>
    <w:rsid w:val="00C3388C"/>
  </w:style>
  <w:style w:type="paragraph" w:styleId="Tekstpodstawowy2">
    <w:name w:val="Body Text 2"/>
    <w:basedOn w:val="Normalny"/>
    <w:link w:val="Tekstpodstawowy2Znak"/>
    <w:semiHidden/>
    <w:rsid w:val="00C3388C"/>
    <w:rPr>
      <w:rFonts w:ascii="Arial" w:hAnsi="Arial" w:cs="Arial"/>
      <w:b/>
      <w:sz w:val="22"/>
      <w:szCs w:val="24"/>
    </w:rPr>
  </w:style>
  <w:style w:type="character" w:customStyle="1" w:styleId="Tekstpodstawowy2Znak">
    <w:name w:val="Tekst podstawowy 2 Znak"/>
    <w:basedOn w:val="Domylnaczcionkaakapitu"/>
    <w:link w:val="Tekstpodstawowy2"/>
    <w:semiHidden/>
    <w:rsid w:val="00C3388C"/>
    <w:rPr>
      <w:rFonts w:ascii="Arial" w:eastAsia="Times New Roman" w:hAnsi="Arial" w:cs="Arial"/>
      <w:b/>
      <w:szCs w:val="24"/>
      <w:lang w:eastAsia="pl-PL"/>
    </w:rPr>
  </w:style>
  <w:style w:type="paragraph" w:customStyle="1" w:styleId="Text0">
    <w:name w:val="_Text0"/>
    <w:rsid w:val="00C3388C"/>
    <w:pPr>
      <w:tabs>
        <w:tab w:val="left" w:pos="680"/>
        <w:tab w:val="left" w:pos="1134"/>
        <w:tab w:val="left" w:pos="1701"/>
        <w:tab w:val="left" w:pos="2268"/>
        <w:tab w:val="left" w:pos="2835"/>
        <w:tab w:val="left" w:pos="3402"/>
      </w:tabs>
      <w:spacing w:after="0" w:line="240" w:lineRule="auto"/>
      <w:jc w:val="both"/>
    </w:pPr>
    <w:rPr>
      <w:rFonts w:ascii="Arial" w:eastAsia="Times New Roman" w:hAnsi="Arial" w:cs="Times New Roman"/>
      <w:szCs w:val="20"/>
      <w:lang w:val="de-DE"/>
    </w:rPr>
  </w:style>
  <w:style w:type="paragraph" w:styleId="Lista-kontynuacja2">
    <w:name w:val="List Continue 2"/>
    <w:basedOn w:val="Lista-kontynuacja"/>
    <w:semiHidden/>
    <w:rsid w:val="00C3388C"/>
    <w:pPr>
      <w:spacing w:after="160"/>
      <w:ind w:left="1080" w:hanging="360"/>
    </w:pPr>
    <w:rPr>
      <w:sz w:val="20"/>
      <w:szCs w:val="20"/>
    </w:rPr>
  </w:style>
  <w:style w:type="paragraph" w:styleId="Lista-kontynuacja">
    <w:name w:val="List Continue"/>
    <w:basedOn w:val="Normalny"/>
    <w:semiHidden/>
    <w:rsid w:val="00C3388C"/>
    <w:pPr>
      <w:spacing w:after="120"/>
      <w:ind w:left="283"/>
    </w:pPr>
    <w:rPr>
      <w:rFonts w:ascii="Arial" w:hAnsi="Arial"/>
      <w:sz w:val="18"/>
      <w:szCs w:val="24"/>
    </w:rPr>
  </w:style>
  <w:style w:type="character" w:styleId="Odwoanieprzypisukocowego">
    <w:name w:val="endnote reference"/>
    <w:semiHidden/>
    <w:rsid w:val="00C3388C"/>
    <w:rPr>
      <w:vertAlign w:val="superscript"/>
    </w:rPr>
  </w:style>
  <w:style w:type="character" w:styleId="Odwoaniedokomentarza">
    <w:name w:val="annotation reference"/>
    <w:uiPriority w:val="99"/>
    <w:semiHidden/>
    <w:unhideWhenUsed/>
    <w:rsid w:val="00C3388C"/>
    <w:rPr>
      <w:sz w:val="16"/>
      <w:szCs w:val="16"/>
    </w:rPr>
  </w:style>
  <w:style w:type="paragraph" w:styleId="Tekstkomentarza">
    <w:name w:val="annotation text"/>
    <w:basedOn w:val="Normalny"/>
    <w:link w:val="TekstkomentarzaZnak"/>
    <w:uiPriority w:val="99"/>
    <w:semiHidden/>
    <w:unhideWhenUsed/>
    <w:rsid w:val="00C3388C"/>
    <w:rPr>
      <w:rFonts w:ascii="Arial" w:hAnsi="Arial"/>
    </w:rPr>
  </w:style>
  <w:style w:type="character" w:customStyle="1" w:styleId="TekstkomentarzaZnak">
    <w:name w:val="Tekst komentarza Znak"/>
    <w:basedOn w:val="Domylnaczcionkaakapitu"/>
    <w:link w:val="Tekstkomentarza"/>
    <w:uiPriority w:val="99"/>
    <w:semiHidden/>
    <w:rsid w:val="00C3388C"/>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3388C"/>
    <w:rPr>
      <w:rFonts w:ascii="Times New Roman" w:hAnsi="Times New Roman"/>
      <w:b/>
      <w:bCs/>
    </w:rPr>
  </w:style>
  <w:style w:type="character" w:customStyle="1" w:styleId="TematkomentarzaZnak">
    <w:name w:val="Temat komentarza Znak"/>
    <w:basedOn w:val="TekstkomentarzaZnak"/>
    <w:link w:val="Tematkomentarza"/>
    <w:uiPriority w:val="99"/>
    <w:semiHidden/>
    <w:rsid w:val="00C3388C"/>
    <w:rPr>
      <w:rFonts w:ascii="Times New Roman" w:eastAsia="Times New Roman" w:hAnsi="Times New Roman" w:cs="Times New Roman"/>
      <w:b/>
      <w:bCs/>
      <w:sz w:val="20"/>
      <w:szCs w:val="20"/>
      <w:lang w:eastAsia="pl-PL"/>
    </w:rPr>
  </w:style>
  <w:style w:type="character" w:customStyle="1" w:styleId="TekstdymkaZnak1">
    <w:name w:val="Tekst dymka Znak1"/>
    <w:uiPriority w:val="99"/>
    <w:semiHidden/>
    <w:rsid w:val="00C3388C"/>
    <w:rPr>
      <w:rFonts w:ascii="Tahoma" w:hAnsi="Tahoma" w:cs="Tahoma"/>
      <w:sz w:val="16"/>
      <w:szCs w:val="16"/>
    </w:rPr>
  </w:style>
  <w:style w:type="paragraph" w:customStyle="1" w:styleId="WW-Zawartotabeli">
    <w:name w:val="WW-Zawartość tabeli"/>
    <w:basedOn w:val="Tekstpodstawowy"/>
    <w:rsid w:val="00C3388C"/>
    <w:pPr>
      <w:widowControl w:val="0"/>
      <w:suppressLineNumbers/>
      <w:suppressAutoHyphens/>
      <w:spacing w:after="120"/>
    </w:pPr>
    <w:rPr>
      <w:rFonts w:ascii="Times New Roman" w:eastAsia="Arial Unicode MS" w:hAnsi="Times New Roman"/>
      <w:sz w:val="24"/>
    </w:rPr>
  </w:style>
  <w:style w:type="paragraph" w:customStyle="1" w:styleId="Podpis2">
    <w:name w:val="Podpis2"/>
    <w:basedOn w:val="Normalny"/>
    <w:rsid w:val="00C3388C"/>
    <w:pPr>
      <w:suppressLineNumbers/>
      <w:suppressAutoHyphens/>
      <w:spacing w:before="120" w:after="120"/>
    </w:pPr>
    <w:rPr>
      <w:rFonts w:ascii="Arial" w:hAnsi="Arial" w:cs="Tahoma"/>
      <w:i/>
      <w:iCs/>
      <w:kern w:val="1"/>
      <w:sz w:val="18"/>
      <w:szCs w:val="24"/>
      <w:lang w:eastAsia="ar-SA"/>
    </w:rPr>
  </w:style>
  <w:style w:type="paragraph" w:customStyle="1" w:styleId="Indeks">
    <w:name w:val="Indeks"/>
    <w:basedOn w:val="Normalny"/>
    <w:rsid w:val="00C3388C"/>
    <w:pPr>
      <w:suppressLineNumbers/>
      <w:suppressAutoHyphens/>
    </w:pPr>
    <w:rPr>
      <w:rFonts w:ascii="Arial" w:hAnsi="Arial" w:cs="Tahoma"/>
      <w:kern w:val="1"/>
      <w:sz w:val="18"/>
      <w:szCs w:val="24"/>
      <w:lang w:eastAsia="ar-SA"/>
    </w:rPr>
  </w:style>
  <w:style w:type="character" w:customStyle="1" w:styleId="grame">
    <w:name w:val="grame"/>
    <w:basedOn w:val="Domylnaczcionkaakapitu"/>
    <w:rsid w:val="00C3388C"/>
  </w:style>
  <w:style w:type="character" w:customStyle="1" w:styleId="spelle">
    <w:name w:val="spelle"/>
    <w:basedOn w:val="Domylnaczcionkaakapitu"/>
    <w:rsid w:val="00C3388C"/>
  </w:style>
  <w:style w:type="character" w:customStyle="1" w:styleId="WW8Num38z0">
    <w:name w:val="WW8Num38z0"/>
    <w:rsid w:val="00C3388C"/>
    <w:rPr>
      <w:rFonts w:ascii="Times New Roman" w:eastAsia="Times New Roman" w:hAnsi="Times New Roman" w:cs="Times New Roman"/>
    </w:rPr>
  </w:style>
  <w:style w:type="character" w:customStyle="1" w:styleId="WW8Num38z1">
    <w:name w:val="WW8Num38z1"/>
    <w:rsid w:val="00C3388C"/>
    <w:rPr>
      <w:rFonts w:ascii="Courier New" w:hAnsi="Courier New"/>
    </w:rPr>
  </w:style>
  <w:style w:type="numbering" w:customStyle="1" w:styleId="Styl1">
    <w:name w:val="Styl1"/>
    <w:rsid w:val="00C3388C"/>
  </w:style>
  <w:style w:type="numbering" w:customStyle="1" w:styleId="Styl2">
    <w:name w:val="Styl2"/>
    <w:rsid w:val="00C3388C"/>
  </w:style>
  <w:style w:type="numbering" w:customStyle="1" w:styleId="Styl3">
    <w:name w:val="Styl3"/>
    <w:rsid w:val="00C3388C"/>
  </w:style>
  <w:style w:type="paragraph" w:customStyle="1" w:styleId="Lista-kontynuacja21">
    <w:name w:val="Lista - kontynuacja 21"/>
    <w:basedOn w:val="Normalny"/>
    <w:rsid w:val="00C3388C"/>
    <w:pPr>
      <w:suppressAutoHyphens/>
      <w:spacing w:after="160"/>
      <w:ind w:left="1080" w:hanging="360"/>
    </w:pPr>
    <w:rPr>
      <w:rFonts w:ascii="Arial" w:hAnsi="Arial"/>
      <w:lang w:eastAsia="ar-SA"/>
    </w:rPr>
  </w:style>
  <w:style w:type="paragraph" w:styleId="NormalnyWeb">
    <w:name w:val="Normal (Web)"/>
    <w:basedOn w:val="Normalny"/>
    <w:rsid w:val="00C3388C"/>
    <w:pPr>
      <w:widowControl w:val="0"/>
      <w:suppressAutoHyphens/>
      <w:spacing w:before="280" w:after="280"/>
    </w:pPr>
    <w:rPr>
      <w:rFonts w:ascii="Arial" w:eastAsia="Lucida Sans Unicode" w:hAnsi="Arial"/>
      <w:sz w:val="18"/>
      <w:szCs w:val="24"/>
    </w:rPr>
  </w:style>
  <w:style w:type="paragraph" w:styleId="Bezodstpw">
    <w:name w:val="No Spacing"/>
    <w:uiPriority w:val="1"/>
    <w:qFormat/>
    <w:rsid w:val="00C3388C"/>
    <w:pPr>
      <w:spacing w:after="0" w:line="240" w:lineRule="auto"/>
    </w:pPr>
    <w:rPr>
      <w:rFonts w:ascii="Calibri" w:eastAsia="Times New Roman" w:hAnsi="Calibri" w:cs="Times New Roman"/>
      <w:lang w:val="de-DE" w:eastAsia="de-DE"/>
    </w:rPr>
  </w:style>
  <w:style w:type="paragraph" w:styleId="Tekstprzypisukocowego">
    <w:name w:val="endnote text"/>
    <w:basedOn w:val="Normalny"/>
    <w:link w:val="TekstprzypisukocowegoZnak"/>
    <w:uiPriority w:val="99"/>
    <w:semiHidden/>
    <w:unhideWhenUsed/>
    <w:rsid w:val="00C3388C"/>
    <w:rPr>
      <w:rFonts w:ascii="Arial" w:hAnsi="Arial"/>
    </w:rPr>
  </w:style>
  <w:style w:type="character" w:customStyle="1" w:styleId="TekstprzypisukocowegoZnak">
    <w:name w:val="Tekst przypisu końcowego Znak"/>
    <w:basedOn w:val="Domylnaczcionkaakapitu"/>
    <w:link w:val="Tekstprzypisukocowego"/>
    <w:uiPriority w:val="99"/>
    <w:semiHidden/>
    <w:rsid w:val="00C3388C"/>
    <w:rPr>
      <w:rFonts w:ascii="Arial" w:eastAsia="Times New Roman" w:hAnsi="Arial" w:cs="Times New Roman"/>
      <w:sz w:val="20"/>
      <w:szCs w:val="20"/>
      <w:lang w:eastAsia="pl-PL"/>
    </w:rPr>
  </w:style>
  <w:style w:type="paragraph" w:customStyle="1" w:styleId="Akapitzlist1">
    <w:name w:val="Akapit z listą1"/>
    <w:basedOn w:val="Normalny"/>
    <w:rsid w:val="00C3388C"/>
    <w:pPr>
      <w:spacing w:after="200" w:line="276" w:lineRule="auto"/>
      <w:ind w:left="720"/>
    </w:pPr>
    <w:rPr>
      <w:rFonts w:ascii="Calibri" w:hAnsi="Calibri" w:cs="Calibri"/>
      <w:sz w:val="22"/>
      <w:szCs w:val="22"/>
      <w:lang w:eastAsia="en-US"/>
    </w:rPr>
  </w:style>
  <w:style w:type="character" w:customStyle="1" w:styleId="FontStyle15">
    <w:name w:val="Font Style15"/>
    <w:rsid w:val="00C3388C"/>
    <w:rPr>
      <w:rFonts w:ascii="Times New Roman" w:hAnsi="Times New Roman" w:cs="Times New Roman"/>
      <w:sz w:val="20"/>
      <w:szCs w:val="20"/>
    </w:rPr>
  </w:style>
  <w:style w:type="numbering" w:customStyle="1" w:styleId="Bezlisty1">
    <w:name w:val="Bez listy1"/>
    <w:next w:val="Bezlisty"/>
    <w:uiPriority w:val="99"/>
    <w:semiHidden/>
    <w:unhideWhenUsed/>
    <w:rsid w:val="00C3388C"/>
  </w:style>
  <w:style w:type="numbering" w:customStyle="1" w:styleId="Styl11">
    <w:name w:val="Styl11"/>
    <w:rsid w:val="00C3388C"/>
    <w:pPr>
      <w:numPr>
        <w:numId w:val="3"/>
      </w:numPr>
    </w:pPr>
  </w:style>
  <w:style w:type="numbering" w:customStyle="1" w:styleId="Styl21">
    <w:name w:val="Styl21"/>
    <w:rsid w:val="00C3388C"/>
    <w:pPr>
      <w:numPr>
        <w:numId w:val="4"/>
      </w:numPr>
    </w:pPr>
  </w:style>
  <w:style w:type="numbering" w:customStyle="1" w:styleId="Styl31">
    <w:name w:val="Styl31"/>
    <w:rsid w:val="00C3388C"/>
    <w:pPr>
      <w:numPr>
        <w:numId w:val="5"/>
      </w:numPr>
    </w:pPr>
  </w:style>
  <w:style w:type="numbering" w:customStyle="1" w:styleId="Bezlisty2">
    <w:name w:val="Bez listy2"/>
    <w:next w:val="Bezlisty"/>
    <w:uiPriority w:val="99"/>
    <w:semiHidden/>
    <w:unhideWhenUsed/>
    <w:rsid w:val="00C3388C"/>
  </w:style>
  <w:style w:type="numbering" w:customStyle="1" w:styleId="Styl12">
    <w:name w:val="Styl12"/>
    <w:rsid w:val="00C3388C"/>
    <w:pPr>
      <w:numPr>
        <w:numId w:val="6"/>
      </w:numPr>
    </w:pPr>
  </w:style>
  <w:style w:type="numbering" w:customStyle="1" w:styleId="Styl22">
    <w:name w:val="Styl22"/>
    <w:rsid w:val="00C3388C"/>
    <w:pPr>
      <w:numPr>
        <w:numId w:val="7"/>
      </w:numPr>
    </w:pPr>
  </w:style>
  <w:style w:type="numbering" w:customStyle="1" w:styleId="Styl32">
    <w:name w:val="Styl32"/>
    <w:rsid w:val="00C3388C"/>
    <w:pPr>
      <w:numPr>
        <w:numId w:val="8"/>
      </w:numPr>
    </w:pPr>
  </w:style>
  <w:style w:type="character" w:customStyle="1" w:styleId="FontStyle18">
    <w:name w:val="Font Style18"/>
    <w:rsid w:val="00C3388C"/>
    <w:rPr>
      <w:rFonts w:ascii="Arial" w:hAnsi="Arial" w:cs="Arial" w:hint="default"/>
      <w:color w:val="000000"/>
      <w:sz w:val="18"/>
      <w:szCs w:val="18"/>
    </w:rPr>
  </w:style>
  <w:style w:type="numbering" w:customStyle="1" w:styleId="Styl23">
    <w:name w:val="Styl23"/>
    <w:rsid w:val="00C3388C"/>
  </w:style>
  <w:style w:type="table" w:styleId="Tabela-Siatka">
    <w:name w:val="Table Grid"/>
    <w:basedOn w:val="Standardowy"/>
    <w:uiPriority w:val="39"/>
    <w:rsid w:val="00C3388C"/>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15D2E"/>
    <w:pPr>
      <w:ind w:left="720"/>
      <w:contextualSpacing/>
    </w:pPr>
  </w:style>
  <w:style w:type="paragraph" w:styleId="Poprawka">
    <w:name w:val="Revision"/>
    <w:hidden/>
    <w:uiPriority w:val="99"/>
    <w:semiHidden/>
    <w:rsid w:val="00DE36A3"/>
    <w:pPr>
      <w:spacing w:after="0" w:line="240" w:lineRule="auto"/>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978490">
      <w:bodyDiv w:val="1"/>
      <w:marLeft w:val="0"/>
      <w:marRight w:val="0"/>
      <w:marTop w:val="0"/>
      <w:marBottom w:val="0"/>
      <w:divBdr>
        <w:top w:val="none" w:sz="0" w:space="0" w:color="auto"/>
        <w:left w:val="none" w:sz="0" w:space="0" w:color="auto"/>
        <w:bottom w:val="none" w:sz="0" w:space="0" w:color="auto"/>
        <w:right w:val="none" w:sz="0" w:space="0" w:color="auto"/>
      </w:divBdr>
    </w:div>
    <w:div w:id="303589675">
      <w:bodyDiv w:val="1"/>
      <w:marLeft w:val="0"/>
      <w:marRight w:val="0"/>
      <w:marTop w:val="0"/>
      <w:marBottom w:val="0"/>
      <w:divBdr>
        <w:top w:val="none" w:sz="0" w:space="0" w:color="auto"/>
        <w:left w:val="none" w:sz="0" w:space="0" w:color="auto"/>
        <w:bottom w:val="none" w:sz="0" w:space="0" w:color="auto"/>
        <w:right w:val="none" w:sz="0" w:space="0" w:color="auto"/>
      </w:divBdr>
    </w:div>
    <w:div w:id="390278218">
      <w:bodyDiv w:val="1"/>
      <w:marLeft w:val="0"/>
      <w:marRight w:val="0"/>
      <w:marTop w:val="0"/>
      <w:marBottom w:val="0"/>
      <w:divBdr>
        <w:top w:val="none" w:sz="0" w:space="0" w:color="auto"/>
        <w:left w:val="none" w:sz="0" w:space="0" w:color="auto"/>
        <w:bottom w:val="none" w:sz="0" w:space="0" w:color="auto"/>
        <w:right w:val="none" w:sz="0" w:space="0" w:color="auto"/>
      </w:divBdr>
    </w:div>
    <w:div w:id="711661814">
      <w:bodyDiv w:val="1"/>
      <w:marLeft w:val="0"/>
      <w:marRight w:val="0"/>
      <w:marTop w:val="0"/>
      <w:marBottom w:val="0"/>
      <w:divBdr>
        <w:top w:val="none" w:sz="0" w:space="0" w:color="auto"/>
        <w:left w:val="none" w:sz="0" w:space="0" w:color="auto"/>
        <w:bottom w:val="none" w:sz="0" w:space="0" w:color="auto"/>
        <w:right w:val="none" w:sz="0" w:space="0" w:color="auto"/>
      </w:divBdr>
    </w:div>
    <w:div w:id="1119571633">
      <w:bodyDiv w:val="1"/>
      <w:marLeft w:val="0"/>
      <w:marRight w:val="0"/>
      <w:marTop w:val="0"/>
      <w:marBottom w:val="0"/>
      <w:divBdr>
        <w:top w:val="none" w:sz="0" w:space="0" w:color="auto"/>
        <w:left w:val="none" w:sz="0" w:space="0" w:color="auto"/>
        <w:bottom w:val="none" w:sz="0" w:space="0" w:color="auto"/>
        <w:right w:val="none" w:sz="0" w:space="0" w:color="auto"/>
      </w:divBdr>
    </w:div>
    <w:div w:id="1507094817">
      <w:bodyDiv w:val="1"/>
      <w:marLeft w:val="0"/>
      <w:marRight w:val="0"/>
      <w:marTop w:val="0"/>
      <w:marBottom w:val="0"/>
      <w:divBdr>
        <w:top w:val="none" w:sz="0" w:space="0" w:color="auto"/>
        <w:left w:val="none" w:sz="0" w:space="0" w:color="auto"/>
        <w:bottom w:val="none" w:sz="0" w:space="0" w:color="auto"/>
        <w:right w:val="none" w:sz="0" w:space="0" w:color="auto"/>
      </w:divBdr>
    </w:div>
    <w:div w:id="182238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345FCF-7D23-42BC-A8FD-B97FC7079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892</Words>
  <Characters>5354</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Sojka</dc:creator>
  <cp:keywords/>
  <dc:description/>
  <cp:lastModifiedBy>Barbara Bogusz</cp:lastModifiedBy>
  <cp:revision>4</cp:revision>
  <cp:lastPrinted>2021-06-21T11:10:00Z</cp:lastPrinted>
  <dcterms:created xsi:type="dcterms:W3CDTF">2021-06-22T06:35:00Z</dcterms:created>
  <dcterms:modified xsi:type="dcterms:W3CDTF">2021-06-23T08:31:00Z</dcterms:modified>
</cp:coreProperties>
</file>