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C49CD" w14:textId="32BA38DF" w:rsidR="00D77E10" w:rsidRPr="00D77E10" w:rsidRDefault="00E9168D" w:rsidP="00D77E10">
      <w:pPr>
        <w:shd w:val="clear" w:color="auto" w:fill="FFFFFF"/>
        <w:spacing w:after="0" w:line="182" w:lineRule="exact"/>
        <w:ind w:right="767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</w:t>
      </w:r>
    </w:p>
    <w:tbl>
      <w:tblPr>
        <w:tblW w:w="5639" w:type="pct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08"/>
        <w:gridCol w:w="3029"/>
        <w:gridCol w:w="1811"/>
        <w:gridCol w:w="883"/>
        <w:gridCol w:w="1120"/>
        <w:gridCol w:w="552"/>
        <w:gridCol w:w="1398"/>
        <w:gridCol w:w="1322"/>
        <w:gridCol w:w="1322"/>
        <w:gridCol w:w="1322"/>
        <w:gridCol w:w="1322"/>
        <w:gridCol w:w="1287"/>
      </w:tblGrid>
      <w:tr w:rsidR="00D77E10" w:rsidRPr="00D77E10" w14:paraId="17417406" w14:textId="77777777" w:rsidTr="00D77E10">
        <w:trPr>
          <w:trHeight w:hRule="exact" w:val="1334"/>
        </w:trPr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B80ED7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9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1E5859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ind w:left="101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color w:val="000000"/>
                <w:spacing w:val="-4"/>
                <w:sz w:val="20"/>
                <w:szCs w:val="20"/>
                <w:lang w:eastAsia="pl-PL"/>
              </w:rPr>
              <w:t xml:space="preserve">Asortyment </w:t>
            </w:r>
            <w:r w:rsidRPr="00D77E10">
              <w:rPr>
                <w:rFonts w:ascii="Arial" w:eastAsia="Times New Roman" w:hAnsi="Arial" w:cs="Arial"/>
                <w:color w:val="000000"/>
                <w:spacing w:val="-4"/>
                <w:sz w:val="20"/>
                <w:szCs w:val="20"/>
                <w:lang w:eastAsia="pl-PL"/>
              </w:rPr>
              <w:br/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302D1E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color w:val="000000"/>
                <w:spacing w:val="8"/>
                <w:sz w:val="20"/>
                <w:szCs w:val="20"/>
                <w:lang w:eastAsia="pl-PL"/>
              </w:rPr>
              <w:t>Nazwa handlowa /typ/ symbol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3FA920" w14:textId="77777777" w:rsidR="00D77E10" w:rsidRPr="00D77E10" w:rsidRDefault="00D77E10" w:rsidP="00D77E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Nr katalog.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647E034" w14:textId="77777777" w:rsidR="00D77E10" w:rsidRPr="00D77E10" w:rsidRDefault="00D77E10" w:rsidP="00D77E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7111D7" w14:textId="77777777" w:rsidR="00D77E10" w:rsidRPr="00D77E10" w:rsidRDefault="00D77E10" w:rsidP="00D77E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C654F9" w14:textId="77777777" w:rsidR="00D77E10" w:rsidRPr="00D77E10" w:rsidRDefault="00D77E10" w:rsidP="00D77E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Cena jednostkowa</w:t>
            </w:r>
          </w:p>
          <w:p w14:paraId="6DB6B590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ind w:left="168"/>
              <w:jc w:val="center"/>
              <w:rPr>
                <w:rFonts w:ascii="Arial" w:eastAsia="Times New Roman" w:hAnsi="Arial" w:cs="Arial"/>
                <w:color w:val="000000"/>
                <w:spacing w:val="1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603EBD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53A204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ind w:left="-4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Podatek VAT w %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7B46A0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ind w:left="-35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Wartość podatku VAT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51336E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ind w:left="-35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2ECB7E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Okres gwarancji (proszę podać)</w:t>
            </w:r>
          </w:p>
        </w:tc>
      </w:tr>
      <w:tr w:rsidR="00D77E10" w:rsidRPr="00D77E10" w14:paraId="72BE69D6" w14:textId="77777777" w:rsidTr="00D77E10">
        <w:trPr>
          <w:trHeight w:val="276"/>
        </w:trPr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0CB616" w14:textId="77777777" w:rsidR="00D77E10" w:rsidRPr="00D77E10" w:rsidRDefault="00D77E10" w:rsidP="00D77E1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B254C5" w14:textId="0E3679E4" w:rsidR="00D77E10" w:rsidRPr="00D77E10" w:rsidRDefault="00DB5483" w:rsidP="00D7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Urządzenie wielofunkcyjne kolorowe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AB6D3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F48B68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94C496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4683FD" w14:textId="178924DF" w:rsidR="00D77E10" w:rsidRPr="00D77E10" w:rsidRDefault="00DB5483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423E0E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535AF5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D52180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7303B1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616F20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F0DF96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77E10" w:rsidRPr="00D77E10" w14:paraId="358393E4" w14:textId="77777777" w:rsidTr="00D77E10">
        <w:trPr>
          <w:trHeight w:val="276"/>
        </w:trPr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616463" w14:textId="3930BA67" w:rsidR="00D77E10" w:rsidRPr="00D77E10" w:rsidRDefault="00486DDE" w:rsidP="00D77E1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550800" w14:textId="6223C3DB" w:rsidR="00D77E10" w:rsidRPr="00D77E10" w:rsidRDefault="00DB5483" w:rsidP="00D7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Urządzenie wielofunkcyjne</w:t>
            </w:r>
            <w:r w:rsidR="00486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czarno-białe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20C044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7CC97E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4AC9FA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33688B" w14:textId="111DA432" w:rsidR="00D77E10" w:rsidRPr="00D77E10" w:rsidRDefault="00486DDE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3E657B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C7D003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83E300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A83DA8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23AE3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A9DCAC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77E10" w:rsidRPr="00D77E10" w14:paraId="61BAFBAB" w14:textId="77777777" w:rsidTr="00D77E10">
        <w:trPr>
          <w:trHeight w:val="276"/>
        </w:trPr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23A742" w14:textId="1D6BC9A7" w:rsidR="00D77E10" w:rsidRPr="00D77E10" w:rsidRDefault="00486DDE" w:rsidP="00D77E1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47E19" w14:textId="044A57AB" w:rsidR="00D77E10" w:rsidRPr="00D77E10" w:rsidRDefault="00486DDE" w:rsidP="00D7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Drukarka igłowa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F646F2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0C7ECA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68F329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453552" w14:textId="3311EC93" w:rsidR="00D77E10" w:rsidRPr="00D77E10" w:rsidRDefault="00486DDE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1B8B4B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BB836E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DDBDD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D8A360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0578B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2B35C8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77E10" w:rsidRPr="00D77E10" w14:paraId="29296DF9" w14:textId="77777777" w:rsidTr="00D77E10">
        <w:trPr>
          <w:trHeight w:val="276"/>
        </w:trPr>
        <w:tc>
          <w:tcPr>
            <w:tcW w:w="2916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7A6DD7" w14:textId="6E56E2DF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77E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D4B7D6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9D416A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E373F1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E3EF3F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DFFC1" w14:textId="77777777" w:rsidR="00D77E10" w:rsidRPr="00D77E10" w:rsidRDefault="00D77E10" w:rsidP="00D7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6C1D964A" w14:textId="7A98D48E" w:rsidR="007133A4" w:rsidRDefault="007133A4"/>
    <w:p w14:paraId="541F4E7C" w14:textId="5012D179" w:rsidR="00D77E10" w:rsidRDefault="00D77E10"/>
    <w:tbl>
      <w:tblPr>
        <w:tblW w:w="5698" w:type="pct"/>
        <w:tblInd w:w="-92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52"/>
        <w:gridCol w:w="5595"/>
        <w:gridCol w:w="1675"/>
        <w:gridCol w:w="3818"/>
        <w:gridCol w:w="1218"/>
        <w:gridCol w:w="1490"/>
      </w:tblGrid>
      <w:tr w:rsidR="00D77E10" w:rsidRPr="00E9168D" w14:paraId="55403020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  <w:shd w:val="clear" w:color="auto" w:fill="000000"/>
          </w:tcPr>
          <w:p w14:paraId="427F37BC" w14:textId="77777777" w:rsidR="00D77E10" w:rsidRPr="00E9168D" w:rsidRDefault="00D77E10" w:rsidP="00F622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br w:type="page"/>
            </w:r>
            <w:r w:rsidRPr="00E9168D">
              <w:rPr>
                <w:rFonts w:ascii="Arial" w:hAnsi="Arial" w:cs="Arial"/>
                <w:b/>
                <w:sz w:val="18"/>
                <w:szCs w:val="18"/>
              </w:rPr>
              <w:t>Nazwa komponentu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shd w:val="clear" w:color="auto" w:fill="000000"/>
          </w:tcPr>
          <w:p w14:paraId="258A0E2D" w14:textId="77777777" w:rsidR="00D77E10" w:rsidRPr="00E9168D" w:rsidRDefault="00D77E10" w:rsidP="00F622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 xml:space="preserve">Wymagane minimalne parametry techniczne urządzenia wielofunkcyjnego kolorowego -1 szt. 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000000"/>
          </w:tcPr>
          <w:p w14:paraId="3C4E96E2" w14:textId="77777777" w:rsidR="00D77E10" w:rsidRPr="00E9168D" w:rsidRDefault="00D77E10" w:rsidP="00F622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Parametr wymagany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2DFF4155" w14:textId="6D3B3D54" w:rsidR="00D77E10" w:rsidRPr="00E9168D" w:rsidRDefault="00D77E10" w:rsidP="00F622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Paramet</w:t>
            </w:r>
            <w:r w:rsidR="00E9168D" w:rsidRPr="00E9168D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E9168D">
              <w:rPr>
                <w:rFonts w:ascii="Arial" w:hAnsi="Arial" w:cs="Arial"/>
                <w:b/>
                <w:sz w:val="18"/>
                <w:szCs w:val="18"/>
              </w:rPr>
              <w:t xml:space="preserve"> oferowany</w:t>
            </w:r>
          </w:p>
        </w:tc>
        <w:tc>
          <w:tcPr>
            <w:tcW w:w="382" w:type="pct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347A1C91" w14:textId="77777777" w:rsidR="00D77E10" w:rsidRPr="00E9168D" w:rsidRDefault="00D77E10" w:rsidP="00F622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Punktacja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4BA6B37A" w14:textId="77777777" w:rsidR="00D77E10" w:rsidRPr="00E9168D" w:rsidRDefault="00D77E10" w:rsidP="00F622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Ocena komisji</w:t>
            </w:r>
          </w:p>
        </w:tc>
      </w:tr>
      <w:tr w:rsidR="00D77E10" w:rsidRPr="00E9168D" w14:paraId="4E1FBA68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1A832F8B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Rodzaj urządzenia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35C39AE6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wielofunkcyjne - druk/skan/kopia/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2C1A3442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</w:tcPr>
          <w:p w14:paraId="0453A57E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Producent:</w:t>
            </w:r>
          </w:p>
          <w:p w14:paraId="18007A43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Model:</w:t>
            </w: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655F2B9D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0F19069F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77E10" w:rsidRPr="00E9168D" w14:paraId="2A3459FA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323F0DE9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bookmarkStart w:id="1" w:name="_Hlk492493165"/>
            <w:r w:rsidRPr="00E9168D">
              <w:rPr>
                <w:rFonts w:ascii="Arial" w:hAnsi="Arial" w:cs="Arial"/>
                <w:sz w:val="18"/>
                <w:szCs w:val="18"/>
              </w:rPr>
              <w:t>Technologia druku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38056D3A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Laserowa kolorowa 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433C0BC8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</w:tcPr>
          <w:p w14:paraId="719CDCF5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29D59306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017615F0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77E10" w:rsidRPr="00E9168D" w14:paraId="69468F31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356C91BB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Format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211F83F9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A4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511698C2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</w:tcPr>
          <w:p w14:paraId="6AEF383F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764DA6B2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1C00E464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bookmarkEnd w:id="1"/>
      <w:tr w:rsidR="00D77E10" w:rsidRPr="00E9168D" w14:paraId="35B43BB1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52F033D9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Standardowa pamięć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6401FEFF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Min 200</w:t>
            </w:r>
            <w:r w:rsidRPr="00E9168D">
              <w:rPr>
                <w:rFonts w:ascii="Arial" w:hAnsi="Arial" w:cs="Arial"/>
                <w:sz w:val="18"/>
                <w:szCs w:val="18"/>
              </w:rPr>
              <w:t xml:space="preserve"> MB 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3BA05D72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122DABF8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7D2AFC7E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75255ED6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77E10" w:rsidRPr="00E9168D" w14:paraId="3E23D870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5E62CA31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Poziom hałasu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0EF3B24A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Max </w:t>
            </w:r>
            <w:r w:rsidRPr="00E9168D">
              <w:rPr>
                <w:rFonts w:ascii="Arial" w:hAnsi="Arial" w:cs="Arial"/>
                <w:bCs/>
                <w:sz w:val="18"/>
                <w:szCs w:val="18"/>
              </w:rPr>
              <w:t>60</w:t>
            </w:r>
            <w:r w:rsidRPr="00E9168D"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 w:rsidRPr="00E9168D">
              <w:rPr>
                <w:rFonts w:ascii="Arial" w:hAnsi="Arial" w:cs="Arial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360B775B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70EEB9EB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115F60BD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130EE996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77E10" w:rsidRPr="00E9168D" w14:paraId="15AF7A12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00331C54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Rozdzielczość druku mono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43D27B9C" w14:textId="1C448B8D" w:rsidR="00D77E10" w:rsidRPr="00E9168D" w:rsidRDefault="005A0EFE" w:rsidP="00F622E0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Min  </w:t>
            </w:r>
            <w:r w:rsidR="00D77E10" w:rsidRPr="00E9168D">
              <w:rPr>
                <w:rFonts w:ascii="Arial" w:hAnsi="Arial" w:cs="Arial"/>
                <w:bCs/>
                <w:sz w:val="18"/>
                <w:szCs w:val="18"/>
              </w:rPr>
              <w:t>600x600</w:t>
            </w:r>
            <w:r w:rsidR="00D77E10" w:rsidRPr="00E9168D"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 w:rsidR="00D77E10" w:rsidRPr="00E9168D">
              <w:rPr>
                <w:rFonts w:ascii="Arial" w:hAnsi="Arial" w:cs="Arial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7CDCF93E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4452CB7D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37555FF0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614E58BF" w14:textId="77777777" w:rsidR="00D77E10" w:rsidRPr="00E9168D" w:rsidRDefault="00D77E10" w:rsidP="00F622E0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</w:tr>
      <w:tr w:rsidR="00434ACC" w:rsidRPr="00E9168D" w14:paraId="34068A7C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52351EF4" w14:textId="185EC45D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Rozdzielczość druku kolorowego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5AF157E5" w14:textId="4F8FAB84" w:rsidR="00434ACC" w:rsidRPr="00E9168D" w:rsidRDefault="005A0EFE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Min  </w:t>
            </w:r>
            <w:r w:rsidR="00434ACC" w:rsidRPr="00E9168D">
              <w:rPr>
                <w:rFonts w:ascii="Arial" w:hAnsi="Arial" w:cs="Arial"/>
                <w:sz w:val="18"/>
                <w:szCs w:val="18"/>
              </w:rPr>
              <w:t>600x600 </w:t>
            </w:r>
            <w:proofErr w:type="spellStart"/>
            <w:r w:rsidR="00434ACC" w:rsidRPr="00E9168D">
              <w:rPr>
                <w:rFonts w:ascii="Arial" w:hAnsi="Arial" w:cs="Arial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77C5E38D" w14:textId="79E82B2E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7DB77F9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03A7EA1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5BCBC9B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03B00BD5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4CC4D3A9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 xml:space="preserve">Możliwość wysyłania/odbierania faxów 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35F8DE6D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2779C1E2" w14:textId="536577AE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050FBD1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47D6DC5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18D021D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7B94B4AC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13C2971D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lastRenderedPageBreak/>
              <w:t>Automatyczny druk dwustronny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2B2BF7D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50D0F2A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7AFA36A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6C0E944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065B674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2E442F96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339EE0B2" w14:textId="4E7C5A02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Skanowanie dwustronne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711EE022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48895F87" w14:textId="7870CF86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59229C8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1FDBC2C2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4CCB4C8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6D5C1234" w14:textId="77777777" w:rsidTr="00F622E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12E4340E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Optyczna rozdzielczość skanowania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57ADC371" w14:textId="5DCE136D" w:rsidR="00434ACC" w:rsidRPr="00E9168D" w:rsidRDefault="005A0EFE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Min  </w:t>
            </w:r>
            <w:r w:rsidR="00434ACC" w:rsidRPr="00E9168D">
              <w:rPr>
                <w:rFonts w:ascii="Arial" w:hAnsi="Arial" w:cs="Arial"/>
                <w:bCs/>
                <w:sz w:val="18"/>
                <w:szCs w:val="18"/>
              </w:rPr>
              <w:t>600x600</w:t>
            </w:r>
            <w:r w:rsidR="00434ACC" w:rsidRPr="00E9168D"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 w:rsidR="00434ACC" w:rsidRPr="00E9168D">
              <w:rPr>
                <w:rFonts w:ascii="Arial" w:hAnsi="Arial" w:cs="Arial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402FB56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014EBA6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4451218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777F653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0F400897" w14:textId="77777777" w:rsidTr="00F622E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00333986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 xml:space="preserve">Ethernet 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48327B0F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Druk w sieci LAN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53A7BCD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6503D2B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5EB80ED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561F710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5FDED08C" w14:textId="77777777" w:rsidTr="00D77E10">
        <w:trPr>
          <w:trHeight w:val="284"/>
        </w:trPr>
        <w:tc>
          <w:tcPr>
            <w:tcW w:w="675" w:type="pct"/>
            <w:tcBorders>
              <w:top w:val="single" w:sz="4" w:space="0" w:color="auto"/>
              <w:bottom w:val="single" w:sz="4" w:space="0" w:color="auto"/>
            </w:tcBorders>
          </w:tcPr>
          <w:p w14:paraId="269643AD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Standardowe rozwiązania komunikacyjne</w:t>
            </w:r>
          </w:p>
        </w:tc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F0DE0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  <w:lang w:val="en-US"/>
              </w:rPr>
              <w:t>Ethernet</w:t>
            </w:r>
            <w:r w:rsidRPr="00E9168D">
              <w:rPr>
                <w:rFonts w:ascii="Arial" w:hAnsi="Arial" w:cs="Arial"/>
                <w:sz w:val="18"/>
                <w:szCs w:val="18"/>
                <w:lang w:val="en-US"/>
              </w:rPr>
              <w:t> (10/100/1000 Base-TXT)</w:t>
            </w:r>
          </w:p>
          <w:p w14:paraId="6FB435E5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  <w:lang w:val="en-US"/>
              </w:rPr>
              <w:t>USB</w:t>
            </w:r>
            <w:r w:rsidRPr="00E9168D">
              <w:rPr>
                <w:rFonts w:ascii="Arial" w:hAnsi="Arial" w:cs="Arial"/>
                <w:sz w:val="18"/>
                <w:szCs w:val="18"/>
                <w:lang w:val="en-US"/>
              </w:rPr>
              <w:t> (2.0 Hi-Speed)</w:t>
            </w:r>
          </w:p>
          <w:p w14:paraId="6F84853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  <w:lang w:val="en-US"/>
              </w:rPr>
              <w:t>USB Host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</w:tcPr>
          <w:p w14:paraId="49F7153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225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</w:tcBorders>
          </w:tcPr>
          <w:p w14:paraId="253425A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bottom w:val="single" w:sz="4" w:space="0" w:color="auto"/>
            </w:tcBorders>
          </w:tcPr>
          <w:p w14:paraId="5C951F4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6A4D78E2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01F36334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Gwarancja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71317B4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Minimum 12 miesięcy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12537E9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282CDE0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5C4F2EC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64C1650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1118EAE5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  <w:shd w:val="clear" w:color="auto" w:fill="000000"/>
          </w:tcPr>
          <w:p w14:paraId="392370E9" w14:textId="77777777" w:rsidR="00434ACC" w:rsidRPr="00E9168D" w:rsidRDefault="00434ACC" w:rsidP="00434A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br w:type="page"/>
            </w:r>
            <w:r w:rsidRPr="00E9168D">
              <w:rPr>
                <w:rFonts w:ascii="Arial" w:hAnsi="Arial" w:cs="Arial"/>
                <w:b/>
                <w:sz w:val="18"/>
                <w:szCs w:val="18"/>
              </w:rPr>
              <w:t>Nazwa komponentu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shd w:val="clear" w:color="auto" w:fill="000000"/>
          </w:tcPr>
          <w:p w14:paraId="1FAF6952" w14:textId="77777777" w:rsidR="00434ACC" w:rsidRPr="00E9168D" w:rsidRDefault="00434ACC" w:rsidP="00434A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 xml:space="preserve">Wymagane minimalne parametry techniczne urządzenia wielofunkcyjnego czarno-białe -1 szt. 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000000"/>
          </w:tcPr>
          <w:p w14:paraId="27683DFD" w14:textId="77777777" w:rsidR="00434ACC" w:rsidRPr="00E9168D" w:rsidRDefault="00434ACC" w:rsidP="00434A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Parametr wymagany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651EEC86" w14:textId="5542581D" w:rsidR="00434ACC" w:rsidRPr="00E9168D" w:rsidRDefault="00434ACC" w:rsidP="00434A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Paramet</w:t>
            </w:r>
            <w:r w:rsidR="00E9168D" w:rsidRPr="00E9168D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E9168D">
              <w:rPr>
                <w:rFonts w:ascii="Arial" w:hAnsi="Arial" w:cs="Arial"/>
                <w:b/>
                <w:sz w:val="18"/>
                <w:szCs w:val="18"/>
              </w:rPr>
              <w:t xml:space="preserve"> oferowany</w:t>
            </w:r>
          </w:p>
        </w:tc>
        <w:tc>
          <w:tcPr>
            <w:tcW w:w="382" w:type="pct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6E64B3CF" w14:textId="77777777" w:rsidR="00434ACC" w:rsidRPr="00E9168D" w:rsidRDefault="00434ACC" w:rsidP="00434A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Punktacja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2852F1F4" w14:textId="77777777" w:rsidR="00434ACC" w:rsidRPr="00E9168D" w:rsidRDefault="00434ACC" w:rsidP="00434AC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9168D">
              <w:rPr>
                <w:rFonts w:ascii="Arial" w:hAnsi="Arial" w:cs="Arial"/>
                <w:b/>
                <w:sz w:val="18"/>
                <w:szCs w:val="18"/>
              </w:rPr>
              <w:t>Ocena komisji</w:t>
            </w:r>
          </w:p>
        </w:tc>
      </w:tr>
      <w:tr w:rsidR="00434ACC" w:rsidRPr="00E9168D" w14:paraId="0DEA167A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03F8111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Rodzaj urządzenia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5EB42DD1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wielofunkcyjne - druk/skan/kopia/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414E86F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</w:tcPr>
          <w:p w14:paraId="7C9B811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Producent:</w:t>
            </w:r>
          </w:p>
          <w:p w14:paraId="74B57D9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Model:</w:t>
            </w: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71A0097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2397B43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4824AD16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686CEE0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Technologia druku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35F48D1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Laserowa monochromatyczna 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01D5593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</w:tcPr>
          <w:p w14:paraId="70CC4CB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68A93D5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3FA215A2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2C62EE39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4210F88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Format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201B8DEB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A4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5C20244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</w:tcPr>
          <w:p w14:paraId="581D4CB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7715629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0A74580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56BE4E76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6A59D21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Standardowa pamięć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12DD2D2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Min 512</w:t>
            </w:r>
            <w:r w:rsidRPr="00E9168D">
              <w:rPr>
                <w:rFonts w:ascii="Arial" w:hAnsi="Arial" w:cs="Arial"/>
                <w:sz w:val="18"/>
                <w:szCs w:val="18"/>
              </w:rPr>
              <w:t xml:space="preserve"> MB 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4A19C32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5960796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651EFE4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710E902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14C01162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5DD4FA9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Poziom hałasu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4E9DE751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Max </w:t>
            </w:r>
            <w:r w:rsidRPr="00E9168D">
              <w:rPr>
                <w:rFonts w:ascii="Arial" w:hAnsi="Arial" w:cs="Arial"/>
                <w:bCs/>
                <w:sz w:val="18"/>
                <w:szCs w:val="18"/>
              </w:rPr>
              <w:t>60</w:t>
            </w:r>
            <w:r w:rsidRPr="00E9168D"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 w:rsidRPr="00E9168D">
              <w:rPr>
                <w:rFonts w:ascii="Arial" w:hAnsi="Arial" w:cs="Arial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1ABFE951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4F66889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2B91E8B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179A47C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485623B2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276794A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Rozdzielczość druku mono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4BBE790C" w14:textId="17C62F09" w:rsidR="00434ACC" w:rsidRPr="00E9168D" w:rsidRDefault="005A0EFE" w:rsidP="00434ACC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Min  </w:t>
            </w:r>
            <w:r w:rsidR="00434ACC" w:rsidRPr="00E9168D">
              <w:rPr>
                <w:rFonts w:ascii="Arial" w:hAnsi="Arial" w:cs="Arial"/>
                <w:bCs/>
                <w:sz w:val="18"/>
                <w:szCs w:val="18"/>
              </w:rPr>
              <w:t>600x600</w:t>
            </w:r>
            <w:r w:rsidR="00434ACC" w:rsidRPr="00E9168D"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 w:rsidR="00434ACC" w:rsidRPr="00E9168D">
              <w:rPr>
                <w:rFonts w:ascii="Arial" w:hAnsi="Arial" w:cs="Arial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6536ABE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7D6DC85B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77AC4C8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2800F8D1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</w:tr>
      <w:tr w:rsidR="00434ACC" w:rsidRPr="00E9168D" w14:paraId="2BA95BD7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41AC762E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 xml:space="preserve">Możliwość wysyłania/odbierania faxów 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103E89E5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4A3CDF1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Tak 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1C4791C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00B16FD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321D5DE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165A626A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1B35070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Automatyczny druk dwustronny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5C5C924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66642BA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2BEBB23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0C21785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7B12ABEB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33521E78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247E42B8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Optyczna rozdzielczość skanowania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1AD247E4" w14:textId="6795635C" w:rsidR="00434ACC" w:rsidRPr="00E9168D" w:rsidRDefault="005A0EFE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Min  600x600</w:t>
            </w:r>
            <w:r w:rsidRPr="00E9168D"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 w:rsidRPr="00E9168D">
              <w:rPr>
                <w:rFonts w:ascii="Arial" w:hAnsi="Arial" w:cs="Arial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101CAE6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375B5E3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473A31A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1E90C7E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A0EFE" w:rsidRPr="00E9168D" w14:paraId="7E368599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4448FD92" w14:textId="770846D8" w:rsidR="005A0EFE" w:rsidRPr="00E9168D" w:rsidRDefault="005A0EFE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lastRenderedPageBreak/>
              <w:t>Skanowanie dwustronne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3F349E09" w14:textId="77777777" w:rsidR="005A0EFE" w:rsidRPr="00E9168D" w:rsidRDefault="005A0EFE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609F8A7F" w14:textId="241EAC28" w:rsidR="005A0EFE" w:rsidRPr="00E9168D" w:rsidRDefault="005A0EFE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6391120F" w14:textId="77777777" w:rsidR="005A0EFE" w:rsidRPr="00E9168D" w:rsidRDefault="005A0EFE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4F6EC72E" w14:textId="77777777" w:rsidR="005A0EFE" w:rsidRPr="00E9168D" w:rsidRDefault="005A0EFE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67DC019B" w14:textId="77777777" w:rsidR="005A0EFE" w:rsidRPr="00E9168D" w:rsidRDefault="005A0EFE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2752A692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7067BFDA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 xml:space="preserve">Ethernet 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5737FB5D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Druk w sieci LAN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19B311A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05B8F89B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242609FB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6259BA7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174A8DEA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28CCEBE2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Standardowe rozwiązania komunikacyjne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58820375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  <w:lang w:val="en-US"/>
              </w:rPr>
              <w:t>Ethernet</w:t>
            </w:r>
            <w:r w:rsidRPr="00E9168D">
              <w:rPr>
                <w:rFonts w:ascii="Arial" w:hAnsi="Arial" w:cs="Arial"/>
                <w:sz w:val="18"/>
                <w:szCs w:val="18"/>
                <w:lang w:val="en-US"/>
              </w:rPr>
              <w:t> (10/100/1000 Base-TXT)</w:t>
            </w:r>
          </w:p>
          <w:p w14:paraId="0ECB8EDA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  <w:lang w:val="en-US"/>
              </w:rPr>
              <w:t>USB</w:t>
            </w:r>
            <w:r w:rsidRPr="00E9168D">
              <w:rPr>
                <w:rFonts w:ascii="Arial" w:hAnsi="Arial" w:cs="Arial"/>
                <w:sz w:val="18"/>
                <w:szCs w:val="18"/>
                <w:lang w:val="en-US"/>
              </w:rPr>
              <w:t> (2.0 Hi-Speed)</w:t>
            </w:r>
          </w:p>
          <w:p w14:paraId="3233F18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  <w:lang w:val="en-US"/>
              </w:rPr>
              <w:t>USB Host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0DC5819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6D09448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17963A72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794CEDC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36F0832D" w14:textId="77777777" w:rsidTr="00D77E10">
        <w:trPr>
          <w:trHeight w:val="284"/>
        </w:trPr>
        <w:tc>
          <w:tcPr>
            <w:tcW w:w="675" w:type="pct"/>
            <w:tcBorders>
              <w:bottom w:val="single" w:sz="4" w:space="0" w:color="auto"/>
            </w:tcBorders>
          </w:tcPr>
          <w:p w14:paraId="2232FA7D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Gwarancja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14:paraId="18C054E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Minimum 12 miesięcy</w:t>
            </w:r>
          </w:p>
        </w:tc>
        <w:tc>
          <w:tcPr>
            <w:tcW w:w="525" w:type="pct"/>
            <w:tcBorders>
              <w:bottom w:val="single" w:sz="4" w:space="0" w:color="auto"/>
            </w:tcBorders>
          </w:tcPr>
          <w:p w14:paraId="2585939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bottom w:val="single" w:sz="4" w:space="0" w:color="auto"/>
            </w:tcBorders>
            <w:vAlign w:val="center"/>
          </w:tcPr>
          <w:p w14:paraId="107C86E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14507E2D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14:paraId="6F053C8B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3E1F5BC7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094F643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br w:type="page"/>
              <w:t>Nazwa komponentu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7DB84D91" w14:textId="3E9C7B28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Wymagane minimalne parametry techniczne drukarki igłowej -2 szt.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2849CB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Parametr wymagany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547D5885" w14:textId="4A08F8EC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Paramet</w:t>
            </w:r>
            <w:r w:rsidR="00E9168D" w:rsidRPr="00E9168D">
              <w:rPr>
                <w:rFonts w:ascii="Arial" w:hAnsi="Arial" w:cs="Arial"/>
                <w:bCs/>
                <w:sz w:val="18"/>
                <w:szCs w:val="18"/>
              </w:rPr>
              <w:t>r</w:t>
            </w: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 oferowany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7B9D50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Punktacja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F2F8C1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Ocena komisji</w:t>
            </w:r>
          </w:p>
        </w:tc>
      </w:tr>
      <w:tr w:rsidR="00434ACC" w:rsidRPr="00E9168D" w14:paraId="21F4D3B3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A4F4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Rodzaj urządzenia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FF4E" w14:textId="22A46954" w:rsidR="00434ACC" w:rsidRPr="00E9168D" w:rsidRDefault="00434ACC" w:rsidP="005A0EFE">
            <w:pPr>
              <w:spacing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Drukarka igłowa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24E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B74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Producent:</w:t>
            </w:r>
          </w:p>
          <w:p w14:paraId="788EBE3B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Model: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CF2D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C0F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08267992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4495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Technologia druku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D7B4" w14:textId="4F4A02E9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igłowa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EA7C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659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79A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509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3506EADD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840C" w14:textId="3207EA33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Liczba igieł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8811" w14:textId="3FD17AA3" w:rsidR="00434ACC" w:rsidRPr="00E9168D" w:rsidRDefault="005A0EFE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Min </w:t>
            </w:r>
            <w:r w:rsidR="00434ACC" w:rsidRPr="00E9168D">
              <w:rPr>
                <w:rFonts w:ascii="Arial" w:hAnsi="Arial" w:cs="Arial"/>
                <w:bCs/>
                <w:sz w:val="18"/>
                <w:szCs w:val="18"/>
              </w:rPr>
              <w:t>24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C78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2C6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4588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200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4B112332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E1D8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Standardowa pamięć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1933" w14:textId="11CBBBDE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Min 128 KB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8B6D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9C8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CF4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570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3C57D3FA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20D5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Poziom hałasu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8C42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Max 60 </w:t>
            </w:r>
            <w:proofErr w:type="spellStart"/>
            <w:r w:rsidRPr="00E9168D">
              <w:rPr>
                <w:rFonts w:ascii="Arial" w:hAnsi="Arial" w:cs="Arial"/>
                <w:bCs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3A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DEE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2F5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C8BD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1A4A6172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E515" w14:textId="32639C26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Szerokość wydruku w calach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0024" w14:textId="4501921D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10 cali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30AF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679D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DB2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87A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65960A7C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206A" w14:textId="1498B861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Obsługiwane rodzaje nośników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8838" w14:textId="77777777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Papier ciągły</w:t>
            </w:r>
          </w:p>
          <w:p w14:paraId="4ED8831D" w14:textId="77777777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Papier ciągły do kopiarek</w:t>
            </w:r>
          </w:p>
          <w:p w14:paraId="7F14A8C9" w14:textId="77777777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Cięte arkusze</w:t>
            </w:r>
          </w:p>
          <w:p w14:paraId="03080C74" w14:textId="2FB72A98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Karty</w:t>
            </w:r>
          </w:p>
          <w:p w14:paraId="1504B1B6" w14:textId="77777777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Etykiety</w:t>
            </w:r>
          </w:p>
          <w:p w14:paraId="21AF3B16" w14:textId="77777777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Koperty</w:t>
            </w:r>
          </w:p>
          <w:p w14:paraId="51AD5FB8" w14:textId="16D47F3A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i więcej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EE30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60D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AA7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74F7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0903BE3C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2052" w14:textId="12769074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Standardowe rozwiązania komunikacyjne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F4A9" w14:textId="77777777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USB (2.0)</w:t>
            </w:r>
          </w:p>
          <w:p w14:paraId="206DCB7F" w14:textId="6BFAF8FA" w:rsidR="00434ACC" w:rsidRPr="00E9168D" w:rsidRDefault="00434ACC" w:rsidP="00434AC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LPT (IEEE 1824)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9B9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71CE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BB0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21E2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2FCCFE03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C32F" w14:textId="7A8AED5A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Energy Star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D58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E58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 xml:space="preserve">Tak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3014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4669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E72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4ACC" w:rsidRPr="00E9168D" w14:paraId="3BABB889" w14:textId="77777777" w:rsidTr="00486DDE">
        <w:trPr>
          <w:trHeight w:val="284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68E" w14:textId="77777777" w:rsidR="00434ACC" w:rsidRPr="00E9168D" w:rsidRDefault="00434ACC" w:rsidP="00434ACC">
            <w:pPr>
              <w:rPr>
                <w:rFonts w:ascii="Arial" w:hAnsi="Arial" w:cs="Arial"/>
                <w:sz w:val="18"/>
                <w:szCs w:val="18"/>
              </w:rPr>
            </w:pPr>
            <w:r w:rsidRPr="00E9168D">
              <w:rPr>
                <w:rFonts w:ascii="Arial" w:hAnsi="Arial" w:cs="Arial"/>
                <w:sz w:val="18"/>
                <w:szCs w:val="18"/>
              </w:rPr>
              <w:t>Gwarancja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6A25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Minimum 12 miesięcy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B7C6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9168D">
              <w:rPr>
                <w:rFonts w:ascii="Arial" w:hAnsi="Arial" w:cs="Arial"/>
                <w:bCs/>
                <w:sz w:val="18"/>
                <w:szCs w:val="18"/>
              </w:rPr>
              <w:t>Tak, podać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18D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0DBA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5F73" w14:textId="77777777" w:rsidR="00434ACC" w:rsidRPr="00E9168D" w:rsidRDefault="00434ACC" w:rsidP="00434AC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CFAF468" w14:textId="77777777" w:rsidR="00D77E10" w:rsidRPr="00E9168D" w:rsidRDefault="00D77E10" w:rsidP="00486DDE">
      <w:pPr>
        <w:rPr>
          <w:rFonts w:ascii="Arial" w:hAnsi="Arial" w:cs="Arial"/>
          <w:sz w:val="18"/>
          <w:szCs w:val="18"/>
        </w:rPr>
      </w:pPr>
    </w:p>
    <w:sectPr w:rsidR="00D77E10" w:rsidRPr="00E9168D" w:rsidSect="00D77E10">
      <w:headerReference w:type="default" r:id="rId6"/>
      <w:footerReference w:type="default" r:id="rId7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7DC24" w14:textId="77777777" w:rsidR="00337564" w:rsidRDefault="00337564" w:rsidP="00337564">
      <w:pPr>
        <w:spacing w:after="0" w:line="240" w:lineRule="auto"/>
      </w:pPr>
      <w:r>
        <w:separator/>
      </w:r>
    </w:p>
  </w:endnote>
  <w:endnote w:type="continuationSeparator" w:id="0">
    <w:p w14:paraId="70CFD199" w14:textId="77777777" w:rsidR="00337564" w:rsidRDefault="00337564" w:rsidP="00337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7547836"/>
      <w:docPartObj>
        <w:docPartGallery w:val="Page Numbers (Bottom of Page)"/>
        <w:docPartUnique/>
      </w:docPartObj>
    </w:sdtPr>
    <w:sdtEndPr/>
    <w:sdtContent>
      <w:p w14:paraId="60C67C28" w14:textId="4985FE3B" w:rsidR="00E9168D" w:rsidRDefault="00E91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628145" w14:textId="77777777" w:rsidR="00E9168D" w:rsidRDefault="00E916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3F064" w14:textId="77777777" w:rsidR="00337564" w:rsidRDefault="00337564" w:rsidP="00337564">
      <w:pPr>
        <w:spacing w:after="0" w:line="240" w:lineRule="auto"/>
      </w:pPr>
      <w:r>
        <w:separator/>
      </w:r>
    </w:p>
  </w:footnote>
  <w:footnote w:type="continuationSeparator" w:id="0">
    <w:p w14:paraId="2D52BF70" w14:textId="77777777" w:rsidR="00337564" w:rsidRDefault="00337564" w:rsidP="00337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DD93" w14:textId="12458C34" w:rsidR="00D77E10" w:rsidRPr="00E9168D" w:rsidRDefault="00D77E10" w:rsidP="00E9168D">
    <w:pPr>
      <w:pStyle w:val="Nagwek"/>
      <w:rPr>
        <w:rFonts w:ascii="Arial" w:hAnsi="Arial" w:cs="Arial"/>
        <w:sz w:val="18"/>
        <w:szCs w:val="18"/>
      </w:rPr>
    </w:pPr>
    <w:r w:rsidRPr="00E9168D">
      <w:rPr>
        <w:rFonts w:ascii="Arial" w:hAnsi="Arial" w:cs="Arial"/>
        <w:sz w:val="18"/>
        <w:szCs w:val="18"/>
      </w:rPr>
      <w:t>Nr sprawy: ZP/28/2021</w:t>
    </w:r>
    <w:r w:rsidR="00E9168D">
      <w:rPr>
        <w:rFonts w:ascii="Arial" w:hAnsi="Arial" w:cs="Arial"/>
        <w:sz w:val="18"/>
        <w:szCs w:val="18"/>
      </w:rPr>
      <w:t xml:space="preserve"> – Pakiet 22 – Urządzenia wielofunkcyjne i drukarki igłowe</w:t>
    </w:r>
    <w:r w:rsidR="00E9168D">
      <w:rPr>
        <w:rFonts w:ascii="Arial" w:hAnsi="Arial" w:cs="Arial"/>
        <w:sz w:val="18"/>
        <w:szCs w:val="18"/>
      </w:rPr>
      <w:br/>
    </w:r>
    <w:r w:rsidRPr="00E9168D">
      <w:rPr>
        <w:rFonts w:ascii="Arial" w:hAnsi="Arial" w:cs="Arial"/>
        <w:sz w:val="18"/>
        <w:szCs w:val="18"/>
      </w:rPr>
      <w:t xml:space="preserve">     </w:t>
    </w:r>
    <w:r w:rsidRPr="00E9168D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</w:t>
    </w:r>
    <w:r w:rsidR="00E9168D">
      <w:rPr>
        <w:rFonts w:ascii="Arial" w:hAnsi="Arial" w:cs="Arial"/>
        <w:sz w:val="16"/>
        <w:szCs w:val="16"/>
      </w:rPr>
      <w:t xml:space="preserve">                                                                                  </w:t>
    </w:r>
    <w:r w:rsidRPr="00E9168D">
      <w:rPr>
        <w:rFonts w:ascii="Arial" w:hAnsi="Arial" w:cs="Arial"/>
        <w:sz w:val="16"/>
        <w:szCs w:val="16"/>
      </w:rPr>
      <w:t xml:space="preserve">                                 </w:t>
    </w:r>
    <w:r w:rsidRPr="00E9168D">
      <w:rPr>
        <w:rFonts w:ascii="Arial" w:hAnsi="Arial" w:cs="Arial"/>
        <w:sz w:val="18"/>
        <w:szCs w:val="18"/>
      </w:rPr>
      <w:t>Załącznik nr 1</w:t>
    </w:r>
    <w:r w:rsidR="00E9168D">
      <w:rPr>
        <w:rFonts w:ascii="Arial" w:hAnsi="Arial" w:cs="Arial"/>
        <w:sz w:val="18"/>
        <w:szCs w:val="18"/>
      </w:rPr>
      <w:t>.22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F3"/>
    <w:rsid w:val="001A7DC7"/>
    <w:rsid w:val="00337564"/>
    <w:rsid w:val="00434ACC"/>
    <w:rsid w:val="00486DDE"/>
    <w:rsid w:val="005A0EFE"/>
    <w:rsid w:val="005B2D00"/>
    <w:rsid w:val="006643E0"/>
    <w:rsid w:val="007133A4"/>
    <w:rsid w:val="008D0DF3"/>
    <w:rsid w:val="009C4F17"/>
    <w:rsid w:val="00A64CBD"/>
    <w:rsid w:val="00A807EA"/>
    <w:rsid w:val="00C81D3B"/>
    <w:rsid w:val="00D77E10"/>
    <w:rsid w:val="00DB5483"/>
    <w:rsid w:val="00E9168D"/>
    <w:rsid w:val="00F9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E581324"/>
  <w15:chartTrackingRefBased/>
  <w15:docId w15:val="{96718564-6B0C-4540-AC63-C93701A7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7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7564"/>
  </w:style>
  <w:style w:type="paragraph" w:styleId="Stopka">
    <w:name w:val="footer"/>
    <w:basedOn w:val="Normalny"/>
    <w:link w:val="StopkaZnak"/>
    <w:uiPriority w:val="99"/>
    <w:unhideWhenUsed/>
    <w:rsid w:val="00337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7564"/>
  </w:style>
  <w:style w:type="paragraph" w:styleId="Tekstdymka">
    <w:name w:val="Balloon Text"/>
    <w:basedOn w:val="Normalny"/>
    <w:link w:val="TekstdymkaZnak"/>
    <w:uiPriority w:val="99"/>
    <w:semiHidden/>
    <w:unhideWhenUsed/>
    <w:rsid w:val="00E91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Barbara Bogusz</cp:lastModifiedBy>
  <cp:revision>4</cp:revision>
  <cp:lastPrinted>2021-06-24T09:12:00Z</cp:lastPrinted>
  <dcterms:created xsi:type="dcterms:W3CDTF">2021-06-23T07:17:00Z</dcterms:created>
  <dcterms:modified xsi:type="dcterms:W3CDTF">2021-06-24T09:16:00Z</dcterms:modified>
</cp:coreProperties>
</file>