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9B7C5" w14:textId="77777777" w:rsidR="006A5DF1" w:rsidRDefault="002D5A09" w:rsidP="006A5DF1">
      <w:pPr>
        <w:spacing w:after="240"/>
        <w:jc w:val="right"/>
        <w:rPr>
          <w:sz w:val="22"/>
          <w:szCs w:val="22"/>
        </w:rPr>
      </w:pPr>
      <w:r w:rsidRPr="002D5A0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D5A09">
        <w:rPr>
          <w:sz w:val="22"/>
          <w:szCs w:val="22"/>
        </w:rPr>
        <w:t>2021-11-02</w:t>
      </w:r>
    </w:p>
    <w:p w14:paraId="02FBE606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4B42569" w14:textId="77777777" w:rsidR="002D5A09" w:rsidRPr="002D5A09" w:rsidRDefault="002D5A09" w:rsidP="006A5DF1">
      <w:pPr>
        <w:rPr>
          <w:b/>
          <w:bCs/>
          <w:sz w:val="22"/>
          <w:szCs w:val="22"/>
        </w:rPr>
      </w:pPr>
      <w:r w:rsidRPr="002D5A09">
        <w:rPr>
          <w:b/>
          <w:bCs/>
          <w:sz w:val="22"/>
          <w:szCs w:val="22"/>
        </w:rPr>
        <w:t>Szpital Miejski Specjalistyczny</w:t>
      </w:r>
    </w:p>
    <w:p w14:paraId="5E0BED95" w14:textId="77777777" w:rsidR="002D5A09" w:rsidRPr="002D5A09" w:rsidRDefault="002D5A09" w:rsidP="006A5DF1">
      <w:pPr>
        <w:rPr>
          <w:b/>
          <w:bCs/>
          <w:sz w:val="22"/>
          <w:szCs w:val="22"/>
        </w:rPr>
      </w:pPr>
      <w:r w:rsidRPr="002D5A09">
        <w:rPr>
          <w:b/>
          <w:bCs/>
          <w:sz w:val="22"/>
          <w:szCs w:val="22"/>
        </w:rPr>
        <w:t>im. Gabriela Narutowicza w Krakowie</w:t>
      </w:r>
    </w:p>
    <w:p w14:paraId="2CA65419" w14:textId="77777777" w:rsidR="006A5DF1" w:rsidRPr="00BD5546" w:rsidRDefault="002D5A09" w:rsidP="006A5DF1">
      <w:pPr>
        <w:rPr>
          <w:sz w:val="22"/>
          <w:szCs w:val="22"/>
        </w:rPr>
      </w:pPr>
      <w:r w:rsidRPr="002D5A09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2D5A09">
        <w:rPr>
          <w:sz w:val="22"/>
          <w:szCs w:val="22"/>
        </w:rPr>
        <w:t>35-37</w:t>
      </w:r>
    </w:p>
    <w:p w14:paraId="03F50639" w14:textId="77777777" w:rsidR="006A5DF1" w:rsidRPr="00BD5546" w:rsidRDefault="002D5A09" w:rsidP="006A5DF1">
      <w:pPr>
        <w:rPr>
          <w:sz w:val="22"/>
          <w:szCs w:val="22"/>
        </w:rPr>
      </w:pPr>
      <w:r w:rsidRPr="002D5A09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2D5A09">
        <w:rPr>
          <w:sz w:val="22"/>
          <w:szCs w:val="22"/>
        </w:rPr>
        <w:t>Kraków</w:t>
      </w:r>
    </w:p>
    <w:p w14:paraId="2792732E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597511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ECE058" w14:textId="639F4B02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FD0603">
        <w:rPr>
          <w:rFonts w:ascii="Times New Roman" w:hAnsi="Times New Roman"/>
          <w:szCs w:val="28"/>
        </w:rPr>
        <w:t>-6</w:t>
      </w:r>
    </w:p>
    <w:p w14:paraId="4C6781A2" w14:textId="7705BB2C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D5A09" w:rsidRPr="002D5A09">
        <w:rPr>
          <w:sz w:val="22"/>
          <w:szCs w:val="22"/>
        </w:rPr>
        <w:t xml:space="preserve"> podstawowy</w:t>
      </w:r>
      <w:r w:rsidR="00FD0603">
        <w:rPr>
          <w:sz w:val="22"/>
          <w:szCs w:val="22"/>
        </w:rPr>
        <w:t>m</w:t>
      </w:r>
      <w:r w:rsidR="002D5A09" w:rsidRPr="002D5A09">
        <w:rPr>
          <w:sz w:val="22"/>
          <w:szCs w:val="22"/>
        </w:rPr>
        <w:t xml:space="preserve"> bez negocjacji - art. 275 pkt. 1 ustawy </w:t>
      </w:r>
      <w:proofErr w:type="spellStart"/>
      <w:r w:rsidR="002D5A09" w:rsidRPr="002D5A0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D5A09" w:rsidRPr="002D5A09">
        <w:rPr>
          <w:b/>
          <w:bCs/>
          <w:sz w:val="22"/>
          <w:szCs w:val="22"/>
        </w:rPr>
        <w:t>Zakup i dostawa opatrunków jałowych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D5A09" w:rsidRPr="002D5A09">
        <w:rPr>
          <w:b/>
          <w:sz w:val="22"/>
          <w:szCs w:val="22"/>
        </w:rPr>
        <w:t>ZP/46/2021</w:t>
      </w:r>
      <w:r w:rsidRPr="006A5DF1">
        <w:rPr>
          <w:b/>
          <w:sz w:val="22"/>
          <w:szCs w:val="22"/>
        </w:rPr>
        <w:t>.</w:t>
      </w:r>
    </w:p>
    <w:p w14:paraId="2144A520" w14:textId="65995BDF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FD0603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47666695" w14:textId="3DDCE0C5" w:rsidR="00C971BF" w:rsidRPr="00C971BF" w:rsidRDefault="00C971BF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C971BF">
        <w:rPr>
          <w:b/>
          <w:sz w:val="22"/>
          <w:szCs w:val="22"/>
          <w:lang w:eastAsia="ar-SA"/>
        </w:rPr>
        <w:t>Pakiet 4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D5A09" w:rsidRPr="006A5DF1" w14:paraId="5839F3F7" w14:textId="77777777" w:rsidTr="00004069">
        <w:tc>
          <w:tcPr>
            <w:tcW w:w="9356" w:type="dxa"/>
            <w:shd w:val="clear" w:color="auto" w:fill="auto"/>
          </w:tcPr>
          <w:p w14:paraId="78363E93" w14:textId="528FC864" w:rsidR="002D5A09" w:rsidRDefault="002D5A09" w:rsidP="00FD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0603">
              <w:rPr>
                <w:b/>
                <w:bCs/>
                <w:sz w:val="22"/>
                <w:szCs w:val="22"/>
              </w:rPr>
              <w:t>1. Poz. nr 1</w:t>
            </w:r>
            <w:r w:rsidRPr="002D5A09">
              <w:rPr>
                <w:sz w:val="22"/>
                <w:szCs w:val="22"/>
              </w:rPr>
              <w:t xml:space="preserve"> – czy Zamawiający dopuści możliwość zaoferowania serwety jałowej spełniającej wymagania SWZ</w:t>
            </w:r>
            <w:r w:rsidR="00FD0603">
              <w:rPr>
                <w:sz w:val="22"/>
                <w:szCs w:val="22"/>
              </w:rPr>
              <w:t xml:space="preserve"> </w:t>
            </w:r>
            <w:r w:rsidRPr="002D5A09">
              <w:rPr>
                <w:sz w:val="22"/>
                <w:szCs w:val="22"/>
              </w:rPr>
              <w:t>wykonanej z materiału 2-warstwowego?</w:t>
            </w:r>
          </w:p>
          <w:p w14:paraId="710793BE" w14:textId="68A66EF7" w:rsidR="00FD0603" w:rsidRPr="00FD0603" w:rsidRDefault="00FD0603" w:rsidP="00FD060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0603">
              <w:rPr>
                <w:b/>
                <w:bCs/>
                <w:sz w:val="22"/>
                <w:szCs w:val="22"/>
              </w:rPr>
              <w:t xml:space="preserve">Odpowiedź: </w:t>
            </w:r>
            <w:r w:rsidR="00474F46">
              <w:rPr>
                <w:b/>
                <w:bCs/>
                <w:sz w:val="22"/>
                <w:szCs w:val="22"/>
              </w:rPr>
              <w:t xml:space="preserve">Zamawiający dopuszcza z zachowaniem pozostałych warunków SWZ. </w:t>
            </w:r>
          </w:p>
          <w:p w14:paraId="59BA4B43" w14:textId="25D3889F" w:rsidR="002D5A09" w:rsidRDefault="002D5A09" w:rsidP="00FD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0603">
              <w:rPr>
                <w:b/>
                <w:bCs/>
                <w:sz w:val="22"/>
                <w:szCs w:val="22"/>
              </w:rPr>
              <w:t>2. Poz. nr 1</w:t>
            </w:r>
            <w:r w:rsidRPr="002D5A09">
              <w:rPr>
                <w:sz w:val="22"/>
                <w:szCs w:val="22"/>
              </w:rPr>
              <w:t xml:space="preserve"> – czy Zamawiający dopuści możliwość zaoferowania serwety jałowej w rozmiarze 75x90cm z otworem</w:t>
            </w:r>
            <w:r w:rsidR="00FD0603">
              <w:rPr>
                <w:sz w:val="22"/>
                <w:szCs w:val="22"/>
              </w:rPr>
              <w:t xml:space="preserve"> </w:t>
            </w:r>
            <w:r w:rsidRPr="002D5A09">
              <w:rPr>
                <w:sz w:val="22"/>
                <w:szCs w:val="22"/>
              </w:rPr>
              <w:t>samoprzylepnym o średnicy 7cm?</w:t>
            </w:r>
          </w:p>
          <w:p w14:paraId="3F2D15C0" w14:textId="11842F10" w:rsidR="00FD0603" w:rsidRPr="002D5A09" w:rsidRDefault="00FD0603" w:rsidP="00FD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474F46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7705CFAC" w14:textId="77777777" w:rsidR="002D5A09" w:rsidRDefault="002D5A09" w:rsidP="00FD06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D5A09">
              <w:rPr>
                <w:sz w:val="22"/>
                <w:szCs w:val="22"/>
              </w:rPr>
              <w:t>3. Poz. nr 3 – czy Zamawiający dopuści możliwość zaoferowania serwety jałowej spełniającej wymagania SIWZ</w:t>
            </w:r>
            <w:r w:rsidR="00FD0603">
              <w:rPr>
                <w:sz w:val="22"/>
                <w:szCs w:val="22"/>
              </w:rPr>
              <w:t xml:space="preserve"> </w:t>
            </w:r>
            <w:r w:rsidRPr="002D5A09">
              <w:rPr>
                <w:sz w:val="22"/>
                <w:szCs w:val="22"/>
              </w:rPr>
              <w:t>wykonanej z materiału 2-warstwowego oraz z dodatkowym padem chłonnym w strefie krytycznej (materiał 3-</w:t>
            </w:r>
            <w:r w:rsidR="00FD0603">
              <w:rPr>
                <w:sz w:val="22"/>
                <w:szCs w:val="22"/>
              </w:rPr>
              <w:t xml:space="preserve"> </w:t>
            </w:r>
            <w:proofErr w:type="spellStart"/>
            <w:r w:rsidRPr="002D5A09">
              <w:rPr>
                <w:sz w:val="22"/>
                <w:szCs w:val="22"/>
              </w:rPr>
              <w:t>wartwowy</w:t>
            </w:r>
            <w:proofErr w:type="spellEnd"/>
            <w:r w:rsidRPr="002D5A09">
              <w:rPr>
                <w:sz w:val="22"/>
                <w:szCs w:val="22"/>
              </w:rPr>
              <w:t xml:space="preserve"> w strefie wzmocnienia)?</w:t>
            </w:r>
          </w:p>
          <w:p w14:paraId="0E0B07E1" w14:textId="50CFF5DF" w:rsidR="00FD0603" w:rsidRPr="00FD0603" w:rsidRDefault="00FD0603" w:rsidP="00FD060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0603">
              <w:rPr>
                <w:b/>
                <w:bCs/>
                <w:sz w:val="22"/>
                <w:szCs w:val="22"/>
              </w:rPr>
              <w:t xml:space="preserve">Odpowiedź: </w:t>
            </w:r>
            <w:r w:rsidR="00474F46">
              <w:rPr>
                <w:b/>
                <w:bCs/>
                <w:sz w:val="22"/>
                <w:szCs w:val="22"/>
              </w:rPr>
              <w:t xml:space="preserve">Zamawiający dopuszcza z zachowaniem pozostałych warunków SWZ. </w:t>
            </w:r>
          </w:p>
        </w:tc>
      </w:tr>
    </w:tbl>
    <w:p w14:paraId="42513188" w14:textId="64827FB5" w:rsidR="00BE7BFD" w:rsidRDefault="00BE7BFD" w:rsidP="00520165">
      <w:pPr>
        <w:jc w:val="both"/>
        <w:rPr>
          <w:sz w:val="22"/>
          <w:szCs w:val="22"/>
        </w:rPr>
      </w:pPr>
    </w:p>
    <w:p w14:paraId="7D6A2D99" w14:textId="6D644788" w:rsidR="00FD0603" w:rsidRDefault="00FD0603" w:rsidP="00520165">
      <w:pPr>
        <w:jc w:val="both"/>
        <w:rPr>
          <w:sz w:val="22"/>
          <w:szCs w:val="22"/>
        </w:rPr>
      </w:pPr>
    </w:p>
    <w:p w14:paraId="3B191D79" w14:textId="77777777" w:rsidR="00FD0603" w:rsidRPr="006A5DF1" w:rsidRDefault="00FD0603" w:rsidP="00520165">
      <w:pPr>
        <w:jc w:val="both"/>
        <w:rPr>
          <w:sz w:val="22"/>
          <w:szCs w:val="22"/>
        </w:rPr>
      </w:pPr>
    </w:p>
    <w:p w14:paraId="3FE61056" w14:textId="28E0FF40" w:rsidR="006D4AB3" w:rsidRPr="00FD0603" w:rsidRDefault="00FD0603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FD0603">
        <w:rPr>
          <w:i/>
          <w:iCs/>
          <w:sz w:val="22"/>
          <w:szCs w:val="22"/>
        </w:rPr>
        <w:t>Przewodniczący Komisji Przetargowej</w:t>
      </w:r>
    </w:p>
    <w:p w14:paraId="780D9C97" w14:textId="77777777" w:rsidR="006D4AB3" w:rsidRPr="00FD0603" w:rsidRDefault="002D5A09" w:rsidP="00FD0603">
      <w:pPr>
        <w:spacing w:before="120" w:after="120" w:line="360" w:lineRule="auto"/>
        <w:ind w:left="5102" w:firstLine="562"/>
        <w:jc w:val="center"/>
        <w:rPr>
          <w:i/>
          <w:iCs/>
          <w:sz w:val="22"/>
          <w:szCs w:val="22"/>
        </w:rPr>
      </w:pPr>
      <w:r w:rsidRPr="00FD0603">
        <w:rPr>
          <w:i/>
          <w:iCs/>
          <w:sz w:val="22"/>
          <w:szCs w:val="22"/>
        </w:rPr>
        <w:t>Agnieszka</w:t>
      </w:r>
      <w:r w:rsidR="006D4AB3" w:rsidRPr="00FD0603">
        <w:rPr>
          <w:i/>
          <w:iCs/>
          <w:sz w:val="22"/>
          <w:szCs w:val="22"/>
        </w:rPr>
        <w:t xml:space="preserve"> </w:t>
      </w:r>
      <w:r w:rsidRPr="00FD0603">
        <w:rPr>
          <w:i/>
          <w:iCs/>
          <w:sz w:val="22"/>
          <w:szCs w:val="22"/>
        </w:rPr>
        <w:t>Biel</w:t>
      </w:r>
    </w:p>
    <w:sectPr w:rsidR="006D4AB3" w:rsidRPr="00FD060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28051" w14:textId="77777777" w:rsidR="00C400A2" w:rsidRDefault="00C400A2">
      <w:r>
        <w:separator/>
      </w:r>
    </w:p>
  </w:endnote>
  <w:endnote w:type="continuationSeparator" w:id="0">
    <w:p w14:paraId="32E204C8" w14:textId="77777777" w:rsidR="00C400A2" w:rsidRDefault="00C40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6E30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71B3E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7B2DC" w14:textId="77777777" w:rsidR="006D4AB3" w:rsidRDefault="00C971BF">
    <w:pPr>
      <w:pStyle w:val="Stopka"/>
      <w:tabs>
        <w:tab w:val="clear" w:pos="4536"/>
      </w:tabs>
      <w:jc w:val="center"/>
    </w:pPr>
    <w:r>
      <w:rPr>
        <w:noProof/>
      </w:rPr>
      <w:pict w14:anchorId="3C450AB0">
        <v:line id="_x0000_s2049" style="position:absolute;left:0;text-align:left;z-index:251657728" from="-3.85pt,8.75pt" to="455.15pt,8.75pt"/>
      </w:pict>
    </w:r>
  </w:p>
  <w:p w14:paraId="0D456104" w14:textId="46F29D1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D773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844EE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D2E0E8" w14:textId="77777777" w:rsidR="006D4AB3" w:rsidRDefault="006D4AB3">
    <w:pPr>
      <w:pStyle w:val="Stopka"/>
      <w:tabs>
        <w:tab w:val="clear" w:pos="4536"/>
        <w:tab w:val="left" w:pos="6237"/>
      </w:tabs>
    </w:pPr>
  </w:p>
  <w:p w14:paraId="430B15F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DE3C8" w14:textId="77777777" w:rsidR="00C400A2" w:rsidRDefault="00C400A2">
      <w:r>
        <w:separator/>
      </w:r>
    </w:p>
  </w:footnote>
  <w:footnote w:type="continuationSeparator" w:id="0">
    <w:p w14:paraId="7EB0209E" w14:textId="77777777" w:rsidR="00C400A2" w:rsidRDefault="00C40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1C846" w14:textId="77777777" w:rsidR="002D5A09" w:rsidRDefault="002D5A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23131" w14:textId="77777777" w:rsidR="002D5A09" w:rsidRDefault="002D5A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D0503" w14:textId="77777777" w:rsidR="002D5A09" w:rsidRDefault="002D5A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00A2"/>
    <w:rsid w:val="00031374"/>
    <w:rsid w:val="000A1097"/>
    <w:rsid w:val="000E2A8F"/>
    <w:rsid w:val="0012774F"/>
    <w:rsid w:val="00144B7A"/>
    <w:rsid w:val="00180C6E"/>
    <w:rsid w:val="0029606A"/>
    <w:rsid w:val="002D5A09"/>
    <w:rsid w:val="00474F4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00A2"/>
    <w:rsid w:val="00C44EEC"/>
    <w:rsid w:val="00C971B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0603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4117F5"/>
  <w15:chartTrackingRefBased/>
  <w15:docId w15:val="{A93C3240-5D91-4443-B87B-0445037A7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FD0603"/>
  </w:style>
  <w:style w:type="character" w:customStyle="1" w:styleId="TekstprzypisukocowegoZnak">
    <w:name w:val="Tekst przypisu końcowego Znak"/>
    <w:basedOn w:val="Domylnaczcionkaakapitu"/>
    <w:link w:val="Tekstprzypisukocowego"/>
    <w:rsid w:val="00FD0603"/>
  </w:style>
  <w:style w:type="character" w:styleId="Odwoanieprzypisukocowego">
    <w:name w:val="endnote reference"/>
    <w:basedOn w:val="Domylnaczcionkaakapitu"/>
    <w:rsid w:val="00FD06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2</cp:revision>
  <cp:lastPrinted>2021-11-02T13:07:00Z</cp:lastPrinted>
  <dcterms:created xsi:type="dcterms:W3CDTF">2021-11-02T13:07:00Z</dcterms:created>
  <dcterms:modified xsi:type="dcterms:W3CDTF">2021-11-02T13:07:00Z</dcterms:modified>
</cp:coreProperties>
</file>