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61E1A" w:rsidP="00890B92">
      <w:pPr>
        <w:spacing w:after="240"/>
        <w:jc w:val="right"/>
        <w:rPr>
          <w:sz w:val="22"/>
          <w:szCs w:val="22"/>
        </w:rPr>
      </w:pPr>
      <w:r w:rsidRPr="00661E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61E1A">
        <w:rPr>
          <w:sz w:val="22"/>
          <w:szCs w:val="22"/>
        </w:rPr>
        <w:t>2021-11-22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61E1A" w:rsidRPr="00661E1A" w:rsidRDefault="00661E1A" w:rsidP="00890B92">
      <w:pPr>
        <w:rPr>
          <w:b/>
          <w:bCs/>
          <w:sz w:val="22"/>
          <w:szCs w:val="22"/>
        </w:rPr>
      </w:pPr>
      <w:r w:rsidRPr="00661E1A">
        <w:rPr>
          <w:b/>
          <w:bCs/>
          <w:sz w:val="22"/>
          <w:szCs w:val="22"/>
        </w:rPr>
        <w:t>Szpital Miejski Specjalistyczny</w:t>
      </w:r>
    </w:p>
    <w:p w:rsidR="00661E1A" w:rsidRPr="00661E1A" w:rsidRDefault="00661E1A" w:rsidP="00890B92">
      <w:pPr>
        <w:rPr>
          <w:b/>
          <w:bCs/>
          <w:sz w:val="22"/>
          <w:szCs w:val="22"/>
        </w:rPr>
      </w:pPr>
      <w:r w:rsidRPr="00661E1A">
        <w:rPr>
          <w:b/>
          <w:bCs/>
          <w:sz w:val="22"/>
          <w:szCs w:val="22"/>
        </w:rPr>
        <w:t>im. Gabriela Narutowicza w Krakowie</w:t>
      </w:r>
    </w:p>
    <w:p w:rsidR="00890B92" w:rsidRPr="00BD5546" w:rsidRDefault="00661E1A" w:rsidP="00890B92">
      <w:pPr>
        <w:rPr>
          <w:sz w:val="22"/>
          <w:szCs w:val="22"/>
        </w:rPr>
      </w:pPr>
      <w:r w:rsidRPr="00661E1A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661E1A">
        <w:rPr>
          <w:sz w:val="22"/>
          <w:szCs w:val="22"/>
        </w:rPr>
        <w:t>35-37</w:t>
      </w:r>
    </w:p>
    <w:p w:rsidR="00890B92" w:rsidRPr="00BD5546" w:rsidRDefault="00661E1A" w:rsidP="00890B92">
      <w:pPr>
        <w:rPr>
          <w:sz w:val="22"/>
          <w:szCs w:val="22"/>
        </w:rPr>
      </w:pPr>
      <w:r w:rsidRPr="00661E1A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661E1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1E1A" w:rsidRPr="00661E1A">
        <w:rPr>
          <w:b/>
          <w:sz w:val="22"/>
          <w:szCs w:val="22"/>
        </w:rPr>
        <w:t>ZP/45/2021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12561" w:rsidRDefault="00E1256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12561" w:rsidRDefault="00E1256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61E1A" w:rsidRPr="00661E1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61E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61E1A">
        <w:rPr>
          <w:b/>
          <w:sz w:val="22"/>
          <w:szCs w:val="22"/>
        </w:rPr>
        <w:t>Zakup i dostawa implantów ortopedycznych III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61E1A" w:rsidRPr="00661E1A">
        <w:rPr>
          <w:sz w:val="22"/>
          <w:szCs w:val="22"/>
        </w:rPr>
        <w:t>(</w:t>
      </w:r>
      <w:proofErr w:type="spellStart"/>
      <w:r w:rsidR="00661E1A" w:rsidRPr="00661E1A">
        <w:rPr>
          <w:sz w:val="22"/>
          <w:szCs w:val="22"/>
        </w:rPr>
        <w:t>t.j</w:t>
      </w:r>
      <w:proofErr w:type="spellEnd"/>
      <w:r w:rsidR="00661E1A" w:rsidRPr="00661E1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61E1A" w:rsidRPr="00A3048A" w:rsidTr="004836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1E1A" w:rsidRPr="00A3048A" w:rsidRDefault="00661E1A" w:rsidP="004836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1E1A">
              <w:rPr>
                <w:sz w:val="24"/>
                <w:szCs w:val="24"/>
              </w:rPr>
              <w:t>części 1 zamówienia w wysokości 992 725.20 zł brutto;</w:t>
            </w:r>
          </w:p>
        </w:tc>
      </w:tr>
      <w:tr w:rsidR="00661E1A" w:rsidRPr="00A3048A" w:rsidTr="004836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1E1A" w:rsidRPr="00A3048A" w:rsidRDefault="00661E1A" w:rsidP="004836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1E1A">
              <w:rPr>
                <w:sz w:val="24"/>
                <w:szCs w:val="24"/>
              </w:rPr>
              <w:t>części 2 zamówienia w wysokości 116 311.68 zł brutto;</w:t>
            </w:r>
          </w:p>
        </w:tc>
      </w:tr>
      <w:tr w:rsidR="00661E1A" w:rsidRPr="00A3048A" w:rsidTr="004836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1E1A" w:rsidRPr="00A3048A" w:rsidRDefault="00661E1A" w:rsidP="004836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1E1A">
              <w:rPr>
                <w:sz w:val="24"/>
                <w:szCs w:val="24"/>
              </w:rPr>
              <w:t>części 3 zamówienia w wysokości 37 611.00 zł brutto;</w:t>
            </w:r>
          </w:p>
        </w:tc>
      </w:tr>
      <w:tr w:rsidR="00661E1A" w:rsidRPr="00A3048A" w:rsidTr="004836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1E1A" w:rsidRPr="00A3048A" w:rsidRDefault="00661E1A" w:rsidP="004836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1E1A">
              <w:rPr>
                <w:sz w:val="24"/>
                <w:szCs w:val="24"/>
              </w:rPr>
              <w:t>części 4 zamówienia w wysokości 135 540.00 zł brutto;</w:t>
            </w:r>
          </w:p>
        </w:tc>
      </w:tr>
      <w:tr w:rsidR="00661E1A" w:rsidRPr="00A3048A" w:rsidTr="004836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1E1A" w:rsidRPr="00A3048A" w:rsidRDefault="00661E1A" w:rsidP="004836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1E1A">
              <w:rPr>
                <w:sz w:val="24"/>
                <w:szCs w:val="24"/>
              </w:rPr>
              <w:t>części 5 zamówienia w wysokości 35 640.00 zł brutto;</w:t>
            </w:r>
          </w:p>
        </w:tc>
      </w:tr>
      <w:tr w:rsidR="00661E1A" w:rsidRPr="00A3048A" w:rsidTr="004836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1E1A" w:rsidRPr="00A3048A" w:rsidRDefault="00661E1A" w:rsidP="004836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1E1A">
              <w:rPr>
                <w:sz w:val="24"/>
                <w:szCs w:val="24"/>
              </w:rPr>
              <w:t>części 6 zamówienia w wysokości 12 150.00 zł brutto;</w:t>
            </w:r>
          </w:p>
        </w:tc>
      </w:tr>
      <w:tr w:rsidR="00661E1A" w:rsidRPr="00A3048A" w:rsidTr="004836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1E1A" w:rsidRPr="00A3048A" w:rsidRDefault="00661E1A" w:rsidP="004836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1E1A">
              <w:rPr>
                <w:sz w:val="24"/>
                <w:szCs w:val="24"/>
              </w:rPr>
              <w:t>części 7 zamówienia w wysokości 2 851.20 zł brutto;</w:t>
            </w:r>
          </w:p>
        </w:tc>
      </w:tr>
      <w:tr w:rsidR="00661E1A" w:rsidRPr="00A3048A" w:rsidTr="0048368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61E1A" w:rsidRPr="00A3048A" w:rsidRDefault="00661E1A" w:rsidP="004836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1E1A">
              <w:rPr>
                <w:sz w:val="24"/>
                <w:szCs w:val="24"/>
              </w:rPr>
              <w:t>części 8 zamówienia w wysokości 51 626.25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Default="00E12561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E12561" w:rsidRDefault="00E12561" w:rsidP="00173B20">
      <w:pPr>
        <w:jc w:val="right"/>
        <w:rPr>
          <w:sz w:val="22"/>
          <w:szCs w:val="22"/>
        </w:rPr>
      </w:pPr>
    </w:p>
    <w:p w:rsidR="00E12561" w:rsidRDefault="00E12561" w:rsidP="00173B20">
      <w:pPr>
        <w:jc w:val="right"/>
        <w:rPr>
          <w:sz w:val="22"/>
          <w:szCs w:val="22"/>
        </w:rPr>
      </w:pPr>
    </w:p>
    <w:p w:rsidR="00E12561" w:rsidRPr="00890B92" w:rsidRDefault="00E12561" w:rsidP="00E12561">
      <w:pPr>
        <w:ind w:left="6521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Maciej Wróblewski</w:t>
      </w:r>
    </w:p>
    <w:sectPr w:rsidR="00E12561" w:rsidRPr="00890B92" w:rsidSect="00E125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2BE" w:rsidRDefault="007642BE">
      <w:r>
        <w:separator/>
      </w:r>
    </w:p>
  </w:endnote>
  <w:endnote w:type="continuationSeparator" w:id="0">
    <w:p w:rsidR="007642BE" w:rsidRDefault="0076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2BE" w:rsidRDefault="007642BE">
      <w:r>
        <w:separator/>
      </w:r>
    </w:p>
  </w:footnote>
  <w:footnote w:type="continuationSeparator" w:id="0">
    <w:p w:rsidR="007642BE" w:rsidRDefault="0076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E1A" w:rsidRDefault="00661E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E1A" w:rsidRDefault="00661E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E1A" w:rsidRDefault="00661E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2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61E1A"/>
    <w:rsid w:val="0069085C"/>
    <w:rsid w:val="007642BE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1256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D660CA"/>
  <w15:chartTrackingRefBased/>
  <w15:docId w15:val="{ED074EA8-4565-4D03-A1E3-C95AEEEC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2021-11-22T07:13:00Z</dcterms:created>
  <dcterms:modified xsi:type="dcterms:W3CDTF">2021-11-22T07:14:00Z</dcterms:modified>
</cp:coreProperties>
</file>