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530728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530728" w:rsidRPr="00530728">
        <w:rPr>
          <w:b/>
          <w:sz w:val="22"/>
          <w:szCs w:val="22"/>
        </w:rPr>
        <w:t>Wykonanie węzła cieplnego dla budynku C-7 AGH w Krakowie  - KC-zp.272-688/21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EB38B4">
        <w:rPr>
          <w:b/>
          <w:color w:val="FF0000"/>
          <w:sz w:val="22"/>
          <w:szCs w:val="22"/>
        </w:rPr>
        <w:t xml:space="preserve">do </w:t>
      </w:r>
      <w:r w:rsidR="00FF46D0">
        <w:rPr>
          <w:b/>
          <w:color w:val="FF0000"/>
          <w:sz w:val="22"/>
          <w:szCs w:val="22"/>
        </w:rPr>
        <w:t>91</w:t>
      </w:r>
      <w:r w:rsidR="00C804CB">
        <w:rPr>
          <w:b/>
          <w:color w:val="FF0000"/>
          <w:sz w:val="22"/>
          <w:szCs w:val="22"/>
        </w:rPr>
        <w:t xml:space="preserve"> dni</w:t>
      </w:r>
      <w:r w:rsidRPr="00EB38B4">
        <w:rPr>
          <w:b/>
          <w:color w:val="FF0000"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daty podpisania umowy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bookmarkStart w:id="0" w:name="_GoBack"/>
      <w:bookmarkEnd w:id="0"/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F90" w:rsidRDefault="005C5F90">
      <w:r>
        <w:separator/>
      </w:r>
    </w:p>
  </w:endnote>
  <w:endnote w:type="continuationSeparator" w:id="0">
    <w:p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F90" w:rsidRDefault="005C5F90">
      <w:r>
        <w:separator/>
      </w:r>
    </w:p>
  </w:footnote>
  <w:footnote w:type="continuationSeparator" w:id="0">
    <w:p w:rsidR="005C5F90" w:rsidRDefault="005C5F90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4B7300"/>
    <w:rsid w:val="004C6753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70FE4"/>
    <w:rsid w:val="00A0022B"/>
    <w:rsid w:val="00A07A18"/>
    <w:rsid w:val="00A346FE"/>
    <w:rsid w:val="00A47B4D"/>
    <w:rsid w:val="00A83018"/>
    <w:rsid w:val="00A94C95"/>
    <w:rsid w:val="00A9617B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F00591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C7F35-57A0-4CFF-BEF4-A23FA4659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693</Words>
  <Characters>5272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2021-11-16T05:43:00Z</cp:lastPrinted>
  <dcterms:created xsi:type="dcterms:W3CDTF">2021-11-30T10:08:00Z</dcterms:created>
  <dcterms:modified xsi:type="dcterms:W3CDTF">2021-11-30T10:08:00Z</dcterms:modified>
</cp:coreProperties>
</file>