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rsidR="00E874DC" w:rsidRDefault="00E874DC" w:rsidP="00E874DC">
      <w:pPr>
        <w:spacing w:before="48" w:line="240" w:lineRule="atLeast"/>
        <w:jc w:val="right"/>
        <w:rPr>
          <w:b/>
          <w:sz w:val="24"/>
          <w:szCs w:val="24"/>
          <w:lang w:val="pl-PL"/>
        </w:rPr>
      </w:pPr>
    </w:p>
    <w:p w:rsidR="00E874DC" w:rsidRDefault="007320DD" w:rsidP="00E874DC">
      <w:pPr>
        <w:spacing w:before="48" w:line="240" w:lineRule="atLeast"/>
        <w:jc w:val="center"/>
        <w:rPr>
          <w:b/>
          <w:sz w:val="24"/>
          <w:szCs w:val="24"/>
          <w:lang w:val="pl-PL"/>
        </w:rPr>
      </w:pPr>
      <w:r>
        <w:rPr>
          <w:b/>
          <w:sz w:val="24"/>
          <w:szCs w:val="24"/>
          <w:lang w:val="pl-PL"/>
        </w:rPr>
        <w:t xml:space="preserve">NOWY </w:t>
      </w:r>
      <w:r w:rsidR="00E874DC">
        <w:rPr>
          <w:b/>
          <w:sz w:val="24"/>
          <w:szCs w:val="24"/>
          <w:lang w:val="pl-PL"/>
        </w:rPr>
        <w:t>WZÓR UMOWY</w:t>
      </w:r>
    </w:p>
    <w:p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E874DC" w:rsidRDefault="00E874DC" w:rsidP="00E874DC">
      <w:pPr>
        <w:spacing w:before="48" w:line="240" w:lineRule="atLeast"/>
        <w:jc w:val="center"/>
        <w:rPr>
          <w:b/>
          <w:sz w:val="28"/>
          <w:lang w:val="pl-PL"/>
        </w:rPr>
      </w:pPr>
    </w:p>
    <w:p w:rsidR="000B1868" w:rsidRDefault="000B1868" w:rsidP="000B1868">
      <w:pPr>
        <w:pStyle w:val="Tekstpodstawowy"/>
        <w:ind w:right="-47"/>
        <w:jc w:val="both"/>
        <w:rPr>
          <w:rFonts w:ascii="Times New Roman" w:hAnsi="Times New Roman"/>
        </w:rPr>
      </w:pPr>
      <w:r>
        <w:rPr>
          <w:rFonts w:ascii="Times New Roman" w:hAnsi="Times New Roman"/>
        </w:rPr>
        <w:t>Zawarta w Krakowie w wyniku przeprowadzonego postępowania o zamówienie publiczne w trybie przetargu nieograniczonego pomiędzy</w:t>
      </w:r>
    </w:p>
    <w:p w:rsidR="000B1868" w:rsidRDefault="000B1868" w:rsidP="000B1868">
      <w:pPr>
        <w:pStyle w:val="Tekstpodstawowy"/>
        <w:ind w:right="-47"/>
        <w:jc w:val="both"/>
        <w:rPr>
          <w:rFonts w:ascii="Times New Roman" w:hAnsi="Times New Roman"/>
        </w:rPr>
      </w:pPr>
      <w:r>
        <w:rPr>
          <w:rFonts w:ascii="Times New Roman" w:hAnsi="Times New Roman"/>
          <w:b/>
        </w:rPr>
        <w:t>Akademią Górniczo-Hutniczą im. Stanisława Staszica w Krakowie al. Mickiewicza 30</w:t>
      </w:r>
      <w:r>
        <w:rPr>
          <w:rFonts w:ascii="Times New Roman" w:hAnsi="Times New Roman"/>
        </w:rPr>
        <w:t xml:space="preserve">  Wydział / inna jednostka ................................................................................................</w:t>
      </w:r>
    </w:p>
    <w:p w:rsidR="000B1868" w:rsidRDefault="000B1868" w:rsidP="000B1868">
      <w:pPr>
        <w:pStyle w:val="Tekstpodstawowy"/>
        <w:ind w:right="-47"/>
        <w:jc w:val="both"/>
        <w:rPr>
          <w:rFonts w:ascii="Times New Roman" w:hAnsi="Times New Roman"/>
        </w:rPr>
      </w:pPr>
      <w:r>
        <w:rPr>
          <w:rFonts w:ascii="Times New Roman" w:hAnsi="Times New Roman"/>
        </w:rPr>
        <w:t>reprezentowana przez:</w:t>
      </w:r>
    </w:p>
    <w:p w:rsidR="000B1868" w:rsidRDefault="000B1868" w:rsidP="000B1868">
      <w:pPr>
        <w:pStyle w:val="Tekstpodstawowy"/>
        <w:ind w:right="-47"/>
        <w:jc w:val="both"/>
        <w:rPr>
          <w:rFonts w:ascii="Times New Roman" w:hAnsi="Times New Roman"/>
        </w:rPr>
      </w:pPr>
      <w:r>
        <w:rPr>
          <w:rFonts w:ascii="Times New Roman" w:hAnsi="Times New Roman"/>
        </w:rPr>
        <w:t xml:space="preserve">1.Dziekana Wydziału /Kierownika Jednostki/............................................................................. </w:t>
      </w:r>
    </w:p>
    <w:p w:rsidR="000B1868" w:rsidRDefault="000B1868" w:rsidP="000B1868">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0B1868" w:rsidRDefault="000B1868" w:rsidP="000B1868">
      <w:pPr>
        <w:pStyle w:val="Tekstpodstawowy"/>
        <w:ind w:right="-47"/>
        <w:jc w:val="both"/>
        <w:rPr>
          <w:rFonts w:ascii="Times New Roman" w:hAnsi="Times New Roman"/>
        </w:rPr>
      </w:pPr>
      <w:r>
        <w:rPr>
          <w:rFonts w:ascii="Times New Roman" w:hAnsi="Times New Roman"/>
        </w:rPr>
        <w:t>zwaną dalej KUPUJĄCYM</w:t>
      </w:r>
    </w:p>
    <w:p w:rsidR="000B1868" w:rsidRDefault="000B1868" w:rsidP="000B1868">
      <w:pPr>
        <w:pStyle w:val="Tekstpodstawowy"/>
        <w:ind w:right="-47"/>
        <w:jc w:val="both"/>
        <w:rPr>
          <w:rFonts w:ascii="Times New Roman" w:hAnsi="Times New Roman"/>
        </w:rPr>
      </w:pPr>
      <w:r>
        <w:rPr>
          <w:rFonts w:ascii="Times New Roman" w:hAnsi="Times New Roman"/>
        </w:rPr>
        <w:t xml:space="preserve">a </w:t>
      </w:r>
    </w:p>
    <w:p w:rsidR="000B1868" w:rsidRDefault="000B1868" w:rsidP="000B1868">
      <w:pPr>
        <w:pStyle w:val="Tekstpodstawowy"/>
        <w:ind w:right="-47"/>
        <w:jc w:val="both"/>
        <w:rPr>
          <w:rFonts w:ascii="Times New Roman" w:hAnsi="Times New Roman"/>
        </w:rPr>
      </w:pPr>
      <w:r>
        <w:rPr>
          <w:rFonts w:ascii="Times New Roman" w:hAnsi="Times New Roman"/>
        </w:rPr>
        <w:t>......................................................................................................................................................</w:t>
      </w:r>
    </w:p>
    <w:p w:rsidR="000B1868" w:rsidRDefault="000B1868" w:rsidP="000B1868">
      <w:pPr>
        <w:pStyle w:val="Tekstpodstawowy"/>
        <w:ind w:right="-47"/>
        <w:jc w:val="both"/>
        <w:rPr>
          <w:rFonts w:ascii="Times New Roman" w:hAnsi="Times New Roman"/>
        </w:rPr>
      </w:pPr>
      <w:r>
        <w:rPr>
          <w:rFonts w:ascii="Times New Roman" w:hAnsi="Times New Roman"/>
        </w:rPr>
        <w:t>......................................................................................................................................................</w:t>
      </w:r>
    </w:p>
    <w:p w:rsidR="000B1868" w:rsidRDefault="000B1868" w:rsidP="000B1868">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0B1868" w:rsidRDefault="000B1868" w:rsidP="000B1868">
      <w:pPr>
        <w:pStyle w:val="Tekstpodstawowy"/>
        <w:ind w:right="-47"/>
        <w:jc w:val="both"/>
        <w:rPr>
          <w:rFonts w:ascii="Times New Roman" w:hAnsi="Times New Roman"/>
        </w:rPr>
      </w:pPr>
      <w:r>
        <w:rPr>
          <w:rFonts w:ascii="Times New Roman" w:hAnsi="Times New Roman"/>
        </w:rPr>
        <w:t>reprezentowanym przez:</w:t>
      </w:r>
    </w:p>
    <w:p w:rsidR="000B1868" w:rsidRDefault="000B1868" w:rsidP="000B1868">
      <w:pPr>
        <w:pStyle w:val="Tekstpodstawowy"/>
        <w:ind w:right="-47"/>
        <w:jc w:val="both"/>
        <w:rPr>
          <w:rFonts w:ascii="Times New Roman" w:hAnsi="Times New Roman"/>
        </w:rPr>
      </w:pPr>
      <w:r>
        <w:rPr>
          <w:rFonts w:ascii="Times New Roman" w:hAnsi="Times New Roman"/>
        </w:rPr>
        <w:t>1...................................................................................................................................................</w:t>
      </w:r>
    </w:p>
    <w:p w:rsidR="000B1868" w:rsidRDefault="000B1868" w:rsidP="000B1868">
      <w:pPr>
        <w:pStyle w:val="Tekstpodstawowy"/>
        <w:ind w:right="-47"/>
        <w:jc w:val="both"/>
        <w:rPr>
          <w:rFonts w:ascii="Times New Roman" w:hAnsi="Times New Roman"/>
        </w:rPr>
      </w:pPr>
      <w:r>
        <w:rPr>
          <w:rFonts w:ascii="Times New Roman" w:hAnsi="Times New Roman"/>
        </w:rPr>
        <w:t xml:space="preserve">2................................................................................................................................................... </w:t>
      </w:r>
    </w:p>
    <w:p w:rsidR="000B1868" w:rsidRDefault="000B1868" w:rsidP="000B1868">
      <w:pPr>
        <w:pStyle w:val="Tekstpodstawowy"/>
        <w:ind w:right="-47"/>
        <w:jc w:val="both"/>
        <w:rPr>
          <w:rFonts w:ascii="Times New Roman" w:hAnsi="Times New Roman"/>
        </w:rPr>
      </w:pPr>
      <w:r>
        <w:rPr>
          <w:rFonts w:ascii="Times New Roman" w:hAnsi="Times New Roman"/>
        </w:rPr>
        <w:t>zwanym dalej SPRZEDAWCĄ</w:t>
      </w:r>
    </w:p>
    <w:p w:rsidR="00E874DC" w:rsidRDefault="00E874DC" w:rsidP="00E874DC">
      <w:pPr>
        <w:pStyle w:val="Tekstpodstawowy"/>
        <w:ind w:right="-47"/>
        <w:jc w:val="center"/>
        <w:rPr>
          <w:rFonts w:ascii="Times New Roman" w:hAnsi="Times New Roman"/>
        </w:rPr>
      </w:pPr>
      <w:r>
        <w:rPr>
          <w:rFonts w:ascii="Times New Roman" w:hAnsi="Times New Roman"/>
        </w:rPr>
        <w:t>§ 1</w:t>
      </w:r>
    </w:p>
    <w:p w:rsidR="00AA3416" w:rsidRDefault="00E874DC" w:rsidP="00494959">
      <w:pPr>
        <w:pStyle w:val="Tekstpodstawowy"/>
        <w:numPr>
          <w:ilvl w:val="0"/>
          <w:numId w:val="6"/>
        </w:numPr>
        <w:tabs>
          <w:tab w:val="clear" w:pos="780"/>
          <w:tab w:val="num" w:pos="360"/>
        </w:tabs>
        <w:ind w:left="360" w:right="-47"/>
        <w:jc w:val="both"/>
        <w:rPr>
          <w:rFonts w:ascii="Times New Roman" w:hAnsi="Times New Roman"/>
        </w:rPr>
      </w:pPr>
      <w:r w:rsidRPr="00AA3416">
        <w:rPr>
          <w:rFonts w:ascii="Times New Roman" w:hAnsi="Times New Roman"/>
        </w:rPr>
        <w:t xml:space="preserve">Przedmiotem niniejszej umowy jest sprzedaż i </w:t>
      </w:r>
      <w:r w:rsidR="00AA3416" w:rsidRPr="00AA3416">
        <w:rPr>
          <w:rFonts w:ascii="Times New Roman" w:hAnsi="Times New Roman"/>
        </w:rPr>
        <w:t xml:space="preserve">Dostawa części i podzespołów oraz naprawa mikroskopu elektronowego Merlin o numerze seryjnym 42-56 w ramach likwidacji szkody ubezpieczeniowej </w:t>
      </w:r>
    </w:p>
    <w:p w:rsidR="00E874DC" w:rsidRPr="00AA3416" w:rsidRDefault="00E874DC" w:rsidP="00494959">
      <w:pPr>
        <w:pStyle w:val="Tekstpodstawowy"/>
        <w:numPr>
          <w:ilvl w:val="0"/>
          <w:numId w:val="6"/>
        </w:numPr>
        <w:tabs>
          <w:tab w:val="clear" w:pos="780"/>
          <w:tab w:val="num" w:pos="360"/>
        </w:tabs>
        <w:ind w:left="360" w:right="-47"/>
        <w:jc w:val="both"/>
        <w:rPr>
          <w:rFonts w:ascii="Times New Roman" w:hAnsi="Times New Roman"/>
        </w:rPr>
      </w:pPr>
      <w:r w:rsidRPr="00AA3416">
        <w:rPr>
          <w:rFonts w:ascii="Times New Roman" w:hAnsi="Times New Roman"/>
        </w:rPr>
        <w:t xml:space="preserve">Szczegółowa specyfikacja sprzętu jest określona w </w:t>
      </w:r>
      <w:r w:rsidR="000B1868" w:rsidRPr="00AA3416">
        <w:rPr>
          <w:rFonts w:ascii="Times New Roman" w:hAnsi="Times New Roman"/>
        </w:rPr>
        <w:t>załączniku nr 1</w:t>
      </w:r>
      <w:r w:rsidRPr="00AA3416">
        <w:rPr>
          <w:rFonts w:ascii="Times New Roman" w:hAnsi="Times New Roman"/>
          <w:i/>
          <w:sz w:val="22"/>
        </w:rPr>
        <w:t>,</w:t>
      </w:r>
      <w:r w:rsidRPr="00AA3416">
        <w:rPr>
          <w:rFonts w:ascii="Times New Roman" w:hAnsi="Times New Roman"/>
        </w:rPr>
        <w:t xml:space="preserve"> który stanowi integralną część niniejszej umowy.</w:t>
      </w:r>
    </w:p>
    <w:p w:rsidR="00E874DC" w:rsidRDefault="00E874DC" w:rsidP="00E874DC">
      <w:pPr>
        <w:pStyle w:val="Tekstpodstawowy"/>
        <w:ind w:right="-47"/>
        <w:jc w:val="center"/>
        <w:rPr>
          <w:rFonts w:ascii="Times New Roman" w:hAnsi="Times New Roman"/>
        </w:rPr>
      </w:pPr>
      <w:r>
        <w:rPr>
          <w:rFonts w:ascii="Times New Roman" w:hAnsi="Times New Roman"/>
        </w:rPr>
        <w:t>§ 2</w:t>
      </w:r>
    </w:p>
    <w:p w:rsidR="00660027" w:rsidRPr="004D50AB" w:rsidRDefault="00E874DC" w:rsidP="00E874DC">
      <w:pPr>
        <w:pStyle w:val="Tekstpodstawowy"/>
        <w:numPr>
          <w:ilvl w:val="0"/>
          <w:numId w:val="11"/>
        </w:numPr>
        <w:tabs>
          <w:tab w:val="clear" w:pos="720"/>
          <w:tab w:val="num" w:pos="0"/>
        </w:tabs>
        <w:ind w:left="360" w:right="-47"/>
        <w:jc w:val="both"/>
        <w:rPr>
          <w:rFonts w:ascii="Times New Roman" w:hAnsi="Times New Roman"/>
          <w:szCs w:val="24"/>
        </w:rPr>
      </w:pPr>
      <w:r w:rsidRPr="00C93478">
        <w:rPr>
          <w:rFonts w:ascii="Times New Roman" w:hAnsi="Times New Roman"/>
        </w:rPr>
        <w:t>Sprzedawca zobowiązuje się dostarczyć</w:t>
      </w:r>
      <w:r w:rsidR="004D152E">
        <w:rPr>
          <w:rFonts w:ascii="Times New Roman" w:hAnsi="Times New Roman"/>
        </w:rPr>
        <w:t xml:space="preserve"> i</w:t>
      </w:r>
      <w:r w:rsidR="00EF0390">
        <w:rPr>
          <w:rFonts w:ascii="Times New Roman" w:hAnsi="Times New Roman"/>
        </w:rPr>
        <w:t xml:space="preserve"> </w:t>
      </w:r>
      <w:r w:rsidR="000B1868">
        <w:rPr>
          <w:rFonts w:ascii="Times New Roman" w:hAnsi="Times New Roman"/>
        </w:rPr>
        <w:t>zainstalować</w:t>
      </w:r>
      <w:r w:rsidR="00EF0390">
        <w:rPr>
          <w:rFonts w:ascii="Times New Roman" w:hAnsi="Times New Roman"/>
        </w:rPr>
        <w:t xml:space="preserve"> </w:t>
      </w:r>
      <w:r w:rsidR="004D152E">
        <w:rPr>
          <w:rFonts w:ascii="Times New Roman" w:hAnsi="Times New Roman"/>
        </w:rPr>
        <w:t xml:space="preserve">podzespoły do mikroskopu oraz </w:t>
      </w:r>
      <w:r w:rsidR="004D152E" w:rsidRPr="004D50AB">
        <w:rPr>
          <w:rFonts w:ascii="Times New Roman" w:hAnsi="Times New Roman"/>
          <w:szCs w:val="24"/>
        </w:rPr>
        <w:t>uruchomić mikroskop i dokonać jego kalibracji</w:t>
      </w:r>
      <w:r w:rsidRPr="004D50AB">
        <w:rPr>
          <w:rFonts w:ascii="Times New Roman" w:hAnsi="Times New Roman"/>
          <w:szCs w:val="24"/>
        </w:rPr>
        <w:t>,</w:t>
      </w:r>
      <w:r w:rsidR="004D152E" w:rsidRPr="004D50AB">
        <w:rPr>
          <w:rFonts w:ascii="Times New Roman" w:hAnsi="Times New Roman"/>
          <w:szCs w:val="24"/>
        </w:rPr>
        <w:t xml:space="preserve"> </w:t>
      </w:r>
      <w:r w:rsidR="00660027" w:rsidRPr="004D50AB">
        <w:rPr>
          <w:rFonts w:ascii="Times New Roman" w:hAnsi="Times New Roman"/>
          <w:szCs w:val="24"/>
        </w:rPr>
        <w:t>w terminie do</w:t>
      </w:r>
      <w:r w:rsidR="000B1868" w:rsidRPr="004D50AB">
        <w:rPr>
          <w:rFonts w:ascii="Times New Roman" w:hAnsi="Times New Roman"/>
          <w:szCs w:val="24"/>
        </w:rPr>
        <w:t xml:space="preserve"> </w:t>
      </w:r>
      <w:r w:rsidR="004D152E" w:rsidRPr="004D50AB">
        <w:rPr>
          <w:rFonts w:ascii="Times New Roman" w:hAnsi="Times New Roman"/>
          <w:szCs w:val="24"/>
        </w:rPr>
        <w:t xml:space="preserve">…. </w:t>
      </w:r>
      <w:r w:rsidR="000B1868" w:rsidRPr="004D50AB">
        <w:rPr>
          <w:rFonts w:ascii="Times New Roman" w:hAnsi="Times New Roman"/>
          <w:szCs w:val="24"/>
        </w:rPr>
        <w:t xml:space="preserve">dni od daty podpisania umowy </w:t>
      </w:r>
      <w:r w:rsidR="00A5108A" w:rsidRPr="004D50AB">
        <w:rPr>
          <w:rFonts w:ascii="Times New Roman" w:hAnsi="Times New Roman"/>
          <w:szCs w:val="24"/>
        </w:rPr>
        <w:t>w</w:t>
      </w:r>
      <w:r w:rsidR="000B1868" w:rsidRPr="004D50AB">
        <w:rPr>
          <w:rFonts w:ascii="Times New Roman" w:hAnsi="Times New Roman"/>
          <w:szCs w:val="24"/>
        </w:rPr>
        <w:t xml:space="preserve"> </w:t>
      </w:r>
      <w:r w:rsidRPr="004D50AB">
        <w:rPr>
          <w:rFonts w:ascii="Times New Roman" w:hAnsi="Times New Roman"/>
          <w:szCs w:val="24"/>
        </w:rPr>
        <w:t>siedzib</w:t>
      </w:r>
      <w:r w:rsidR="00A5108A" w:rsidRPr="004D50AB">
        <w:rPr>
          <w:rFonts w:ascii="Times New Roman" w:hAnsi="Times New Roman"/>
          <w:szCs w:val="24"/>
        </w:rPr>
        <w:t>ie</w:t>
      </w:r>
      <w:r w:rsidRPr="004D50AB">
        <w:rPr>
          <w:rFonts w:ascii="Times New Roman" w:hAnsi="Times New Roman"/>
          <w:szCs w:val="24"/>
        </w:rPr>
        <w:t xml:space="preserve"> Kupującego</w:t>
      </w:r>
      <w:r w:rsidR="000B1868" w:rsidRPr="004D50AB">
        <w:rPr>
          <w:rFonts w:ascii="Times New Roman" w:hAnsi="Times New Roman"/>
          <w:szCs w:val="24"/>
        </w:rPr>
        <w:t>.</w:t>
      </w:r>
    </w:p>
    <w:p w:rsidR="007320DD" w:rsidRPr="004D50AB" w:rsidRDefault="004D50AB" w:rsidP="00E874DC">
      <w:pPr>
        <w:pStyle w:val="Tekstpodstawowy"/>
        <w:numPr>
          <w:ilvl w:val="0"/>
          <w:numId w:val="11"/>
        </w:numPr>
        <w:tabs>
          <w:tab w:val="clear" w:pos="720"/>
          <w:tab w:val="num" w:pos="0"/>
        </w:tabs>
        <w:ind w:left="360" w:right="-47"/>
        <w:jc w:val="both"/>
        <w:rPr>
          <w:rFonts w:ascii="Times New Roman" w:hAnsi="Times New Roman"/>
          <w:szCs w:val="24"/>
          <w:highlight w:val="lightGray"/>
        </w:rPr>
      </w:pPr>
      <w:r w:rsidRPr="004D50AB">
        <w:rPr>
          <w:rFonts w:ascii="Times New Roman" w:hAnsi="Times New Roman"/>
          <w:szCs w:val="24"/>
          <w:highlight w:val="lightGray"/>
        </w:rPr>
        <w:t>Jeśli po dostarczeniu i prawidłowym zainstalowaniu wolnych od wszelkich wad wszystkich ww. podzespołów uruchomienie oraz/lub kalibracja mikroskopu okażą  się niemożliwe z przyczyn niezależnych od Sprzedawcy, zobowiązanie Sprzedawcy obejmuje jedynie zainstalowanie i dostarczenie podzespołów oraz pisemne wskazanie Kupującemu stwierdzonych przyczyn, dla których uruchomienie oraz/lub kalibracja mikroskopu są niemożliwe, po podjęciu próby uruchomienia oraz/lub kalibracji, wraz ze wskazaniem rekomendowanego sposobu dalszego działania w celu uruchomienia i kalibracji mikroskopu.</w:t>
      </w:r>
    </w:p>
    <w:p w:rsidR="00E874DC" w:rsidRDefault="00E874DC" w:rsidP="00E874DC">
      <w:pPr>
        <w:pStyle w:val="Tekstpodstawowy"/>
        <w:ind w:right="-47"/>
        <w:jc w:val="center"/>
        <w:rPr>
          <w:rFonts w:ascii="Times New Roman" w:hAnsi="Times New Roman"/>
          <w:b/>
        </w:rPr>
      </w:pPr>
      <w:r>
        <w:rPr>
          <w:rFonts w:ascii="Times New Roman" w:hAnsi="Times New Roman"/>
        </w:rPr>
        <w:t>§ 3</w:t>
      </w:r>
    </w:p>
    <w:p w:rsidR="00E874DC"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rsidR="00E874DC" w:rsidRPr="00E256BD"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w:t>
      </w:r>
      <w:bookmarkStart w:id="0" w:name="_GoBack"/>
      <w:bookmarkEnd w:id="0"/>
      <w:r>
        <w:rPr>
          <w:rFonts w:ascii="Times New Roman" w:hAnsi="Times New Roman"/>
        </w:rPr>
        <w:t>j kwoty Sprzedawca doliczy podatek VAT w wysokości ................................</w:t>
      </w:r>
      <w:r>
        <w:rPr>
          <w:rFonts w:ascii="Times New Roman" w:hAnsi="Times New Roman"/>
          <w:i/>
          <w:sz w:val="22"/>
        </w:rPr>
        <w:t>(słownie: ...................................................................................)</w:t>
      </w:r>
    </w:p>
    <w:p w:rsidR="00E874DC" w:rsidRPr="00CA4E2E"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00E256BD" w:rsidRPr="00E256BD">
        <w:rPr>
          <w:rFonts w:ascii="Times New Roman" w:hAnsi="Times New Roman"/>
        </w:rPr>
        <w:t>(</w:t>
      </w:r>
      <w:r>
        <w:rPr>
          <w:rFonts w:ascii="Times New Roman" w:hAnsi="Times New Roman"/>
          <w:i/>
          <w:sz w:val="22"/>
        </w:rPr>
        <w:t>słow</w:t>
      </w:r>
      <w:r w:rsidR="00E256BD">
        <w:rPr>
          <w:rFonts w:ascii="Times New Roman" w:hAnsi="Times New Roman"/>
          <w:i/>
          <w:sz w:val="22"/>
        </w:rPr>
        <w:t>nie:………………………………………………</w:t>
      </w:r>
      <w:r>
        <w:rPr>
          <w:rFonts w:ascii="Times New Roman" w:hAnsi="Times New Roman"/>
          <w:i/>
          <w:sz w:val="22"/>
        </w:rPr>
        <w:t>…………, 00/100.)</w:t>
      </w:r>
    </w:p>
    <w:p w:rsidR="00E874DC"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lastRenderedPageBreak/>
        <w:t xml:space="preserve">Cena obejmuje całkowitą należność jaką Kupujący zobowiązany jest zapłacić za </w:t>
      </w:r>
      <w:r w:rsidR="00A5108A" w:rsidRPr="004D152E">
        <w:rPr>
          <w:rFonts w:ascii="Times New Roman" w:hAnsi="Times New Roman"/>
        </w:rPr>
        <w:t>części i podzespoł</w:t>
      </w:r>
      <w:r w:rsidR="00A5108A">
        <w:rPr>
          <w:rFonts w:ascii="Times New Roman" w:hAnsi="Times New Roman"/>
        </w:rPr>
        <w:t>y, ich zainstalowanie oraz</w:t>
      </w:r>
      <w:r w:rsidR="00A5108A" w:rsidRPr="004D152E">
        <w:rPr>
          <w:rFonts w:ascii="Times New Roman" w:hAnsi="Times New Roman"/>
        </w:rPr>
        <w:t xml:space="preserve"> </w:t>
      </w:r>
      <w:r w:rsidR="00A5108A">
        <w:rPr>
          <w:rFonts w:ascii="Times New Roman" w:hAnsi="Times New Roman"/>
        </w:rPr>
        <w:t>uruchomienie i kalibrację mikroskopu</w:t>
      </w:r>
      <w:r>
        <w:rPr>
          <w:rFonts w:ascii="Times New Roman" w:hAnsi="Times New Roman"/>
        </w:rPr>
        <w:t xml:space="preserve">. Cena obejmuje w  szczególności koszty i opłaty związane z dostarczeniem przedmiotu zamówienia; opłaty za  transport i ubezpieczenie, załadunek, wyładunek, dokumentację niezbędną do normalnego  użytkowania, konserwacji i naprawy przedmiotu umowy .............................................. </w:t>
      </w:r>
      <w:r>
        <w:rPr>
          <w:rFonts w:ascii="Times New Roman" w:hAnsi="Times New Roman"/>
          <w:i/>
          <w:sz w:val="22"/>
        </w:rPr>
        <w:t>(inne)</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4</w:t>
      </w:r>
    </w:p>
    <w:p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rsidR="00E874DC" w:rsidRPr="00AA3416" w:rsidRDefault="00A601F8"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r w:rsidR="0069339E">
        <w:rPr>
          <w:rFonts w:ascii="Times New Roman" w:hAnsi="Times New Roman"/>
        </w:rPr>
        <w:t xml:space="preserve"> </w:t>
      </w:r>
      <w:r w:rsidR="0069339E" w:rsidRPr="0069339E">
        <w:rPr>
          <w:rFonts w:ascii="Times New Roman" w:hAnsi="Times New Roman"/>
        </w:rPr>
        <w:t xml:space="preserve">W przypadku braku, na dzień zapłaty, numeru rachunku w powyższym wykazie nie mają </w:t>
      </w:r>
      <w:r w:rsidR="0069339E" w:rsidRPr="00AA3416">
        <w:rPr>
          <w:rFonts w:ascii="Times New Roman" w:hAnsi="Times New Roman"/>
        </w:rPr>
        <w:t xml:space="preserve">zastosowania zapisy dotyczące naliczania odsetek ustawowych za nieterminową zapłatę o których mowa w ust. </w:t>
      </w:r>
      <w:r w:rsidR="0092730E" w:rsidRPr="00AA3416">
        <w:rPr>
          <w:rFonts w:ascii="Times New Roman" w:hAnsi="Times New Roman"/>
        </w:rPr>
        <w:t>3</w:t>
      </w:r>
      <w:r w:rsidR="0069339E" w:rsidRPr="00AA3416">
        <w:rPr>
          <w:rFonts w:ascii="Times New Roman" w:hAnsi="Times New Roman"/>
        </w:rPr>
        <w:t>.</w:t>
      </w:r>
    </w:p>
    <w:p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AA3416">
        <w:rPr>
          <w:rFonts w:ascii="Times New Roman" w:hAnsi="Times New Roman"/>
        </w:rPr>
        <w:t>Strony postanawiają, że zapłata następuje w dniu obciążenia rachunku bankowego  Kupującego.</w:t>
      </w:r>
      <w:r w:rsidR="001F341B" w:rsidRPr="00AA3416">
        <w:rPr>
          <w:rFonts w:ascii="Times New Roman" w:hAnsi="Times New Roman"/>
        </w:rPr>
        <w:t xml:space="preserve"> </w:t>
      </w:r>
      <w:r w:rsidRPr="00AA3416">
        <w:rPr>
          <w:rFonts w:ascii="Times New Roman" w:hAnsi="Times New Roman"/>
        </w:rPr>
        <w:t>W przypadku nieterminowej płatności należności Sprzedawca ma prawo naliczyć  Kupującemu odsetki  ustawowe za każdy dzi</w:t>
      </w:r>
      <w:r w:rsidRPr="001F341B">
        <w:rPr>
          <w:rFonts w:ascii="Times New Roman" w:hAnsi="Times New Roman"/>
        </w:rPr>
        <w:t>eń zwłoki.</w:t>
      </w:r>
    </w:p>
    <w:p w:rsidR="00E874DC" w:rsidRPr="00593CEB" w:rsidRDefault="00593CEB" w:rsidP="00E874DC">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rsidR="00E874DC" w:rsidRDefault="00E874DC" w:rsidP="00E874DC">
      <w:pPr>
        <w:pStyle w:val="Tekstpodstawowy"/>
        <w:ind w:right="-47"/>
        <w:jc w:val="center"/>
        <w:rPr>
          <w:rFonts w:ascii="Times New Roman" w:hAnsi="Times New Roman"/>
        </w:rPr>
      </w:pPr>
      <w:r>
        <w:rPr>
          <w:rFonts w:ascii="Times New Roman" w:hAnsi="Times New Roman"/>
        </w:rPr>
        <w:t>§ 5</w:t>
      </w:r>
    </w:p>
    <w:p w:rsidR="000B1868" w:rsidRDefault="000B1868" w:rsidP="000B1868">
      <w:pPr>
        <w:pStyle w:val="Tekstpodstawowy"/>
        <w:numPr>
          <w:ilvl w:val="0"/>
          <w:numId w:val="27"/>
        </w:numPr>
        <w:tabs>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rsidR="000B1868" w:rsidRDefault="000B1868" w:rsidP="000B1868">
      <w:pPr>
        <w:pStyle w:val="Tekstpodstawowy"/>
        <w:numPr>
          <w:ilvl w:val="0"/>
          <w:numId w:val="27"/>
        </w:numPr>
        <w:tabs>
          <w:tab w:val="num" w:pos="360"/>
        </w:tabs>
        <w:ind w:right="-47"/>
        <w:jc w:val="both"/>
        <w:rPr>
          <w:rFonts w:ascii="Times New Roman" w:hAnsi="Times New Roman"/>
        </w:rPr>
      </w:pPr>
      <w:r>
        <w:rPr>
          <w:rFonts w:ascii="Times New Roman" w:hAnsi="Times New Roman"/>
        </w:rPr>
        <w:t>Sprzedawca zapłaci Kupującemu kary umowne:</w:t>
      </w:r>
    </w:p>
    <w:p w:rsidR="000B1868" w:rsidRDefault="000B1868" w:rsidP="000B1868">
      <w:pPr>
        <w:pStyle w:val="Tekstpodstawowy"/>
        <w:numPr>
          <w:ilvl w:val="1"/>
          <w:numId w:val="28"/>
        </w:numPr>
        <w:tabs>
          <w:tab w:val="clear" w:pos="1440"/>
          <w:tab w:val="num" w:pos="709"/>
        </w:tabs>
        <w:ind w:left="720" w:right="-47"/>
        <w:jc w:val="both"/>
        <w:rPr>
          <w:rFonts w:ascii="Times New Roman" w:hAnsi="Times New Roman"/>
        </w:rPr>
      </w:pPr>
      <w:r>
        <w:rPr>
          <w:rFonts w:ascii="Times New Roman" w:hAnsi="Times New Roman"/>
        </w:rPr>
        <w:t>za zwłokę w wykonaniu przedmiotu umowy w wysokości 0,2 % ceny netto określonej w §  3 pkt. 1  za każdy dzień zwłoki;</w:t>
      </w:r>
    </w:p>
    <w:p w:rsidR="000B1868" w:rsidRDefault="000B1868" w:rsidP="000B1868">
      <w:pPr>
        <w:pStyle w:val="Tekstpodstawowy"/>
        <w:numPr>
          <w:ilvl w:val="1"/>
          <w:numId w:val="28"/>
        </w:numPr>
        <w:tabs>
          <w:tab w:val="num" w:pos="720"/>
        </w:tabs>
        <w:ind w:left="720" w:right="-47"/>
        <w:jc w:val="both"/>
        <w:rPr>
          <w:rFonts w:ascii="Times New Roman" w:hAnsi="Times New Roman"/>
        </w:rPr>
      </w:pPr>
      <w:r>
        <w:rPr>
          <w:rFonts w:ascii="Times New Roman" w:hAnsi="Times New Roman"/>
        </w:rPr>
        <w:t>za zwłokę w usunięciu wad stwierdzonych przy odbiorze lub w okresie rękojmi, gwarancji w wysokości 0,2</w:t>
      </w:r>
      <w:r>
        <w:rPr>
          <w:rFonts w:ascii="Times New Roman" w:hAnsi="Times New Roman"/>
          <w:i/>
        </w:rPr>
        <w:t xml:space="preserve"> % </w:t>
      </w:r>
      <w:r>
        <w:rPr>
          <w:rFonts w:ascii="Times New Roman" w:hAnsi="Times New Roman"/>
        </w:rPr>
        <w:t>ceny netto określonej w § 3 pkt.1 za każdy dzień zwłoki liczony od dnia  wyznaczonego na usunięcie wad;</w:t>
      </w:r>
    </w:p>
    <w:p w:rsidR="000B1868" w:rsidRDefault="000B1868" w:rsidP="000B1868">
      <w:pPr>
        <w:pStyle w:val="Tekstpodstawowy"/>
        <w:numPr>
          <w:ilvl w:val="1"/>
          <w:numId w:val="28"/>
        </w:numPr>
        <w:tabs>
          <w:tab w:val="num" w:pos="720"/>
        </w:tabs>
        <w:ind w:left="720" w:right="-47"/>
        <w:jc w:val="both"/>
        <w:rPr>
          <w:rFonts w:ascii="Times New Roman" w:hAnsi="Times New Roman"/>
        </w:rPr>
      </w:pPr>
      <w:r>
        <w:rPr>
          <w:rFonts w:ascii="Times New Roman" w:hAnsi="Times New Roman"/>
        </w:rPr>
        <w:t>z tytułu odstąpienia od umowy w całości przez którąkolwiek ze stron z przyczyn występujących po stronie Sprzedawcy, w wysokości 10% całkowitego wynagrodzenia netto określonego w  § 3 ust. 1;</w:t>
      </w:r>
    </w:p>
    <w:p w:rsidR="000B1868" w:rsidRDefault="000B1868" w:rsidP="000B1868">
      <w:pPr>
        <w:pStyle w:val="Tekstpodstawowy"/>
        <w:numPr>
          <w:ilvl w:val="1"/>
          <w:numId w:val="28"/>
        </w:numPr>
        <w:tabs>
          <w:tab w:val="num" w:pos="720"/>
        </w:tabs>
        <w:ind w:left="720" w:right="-47"/>
        <w:jc w:val="both"/>
        <w:rPr>
          <w:rFonts w:ascii="Times New Roman" w:hAnsi="Times New Roman"/>
        </w:rPr>
      </w:pPr>
      <w:r>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rsidR="000B1868" w:rsidRDefault="000B1868" w:rsidP="000B1868">
      <w:pPr>
        <w:pStyle w:val="Tekstpodstawowy"/>
        <w:numPr>
          <w:ilvl w:val="0"/>
          <w:numId w:val="27"/>
        </w:numPr>
        <w:tabs>
          <w:tab w:val="num" w:pos="360"/>
        </w:tabs>
        <w:ind w:right="-47"/>
        <w:jc w:val="both"/>
        <w:rPr>
          <w:rFonts w:ascii="Times New Roman" w:hAnsi="Times New Roman"/>
        </w:rPr>
      </w:pPr>
      <w:r>
        <w:rPr>
          <w:rFonts w:ascii="Times New Roman" w:hAnsi="Times New Roman"/>
        </w:rPr>
        <w:t>Kupujący zapłaci Sprzedawcy karę umową:</w:t>
      </w:r>
    </w:p>
    <w:p w:rsidR="000B1868" w:rsidRDefault="000B1868" w:rsidP="000B1868">
      <w:pPr>
        <w:pStyle w:val="Tekstpodstawowy"/>
        <w:numPr>
          <w:ilvl w:val="0"/>
          <w:numId w:val="29"/>
        </w:numPr>
        <w:ind w:left="709" w:right="-47"/>
        <w:jc w:val="both"/>
        <w:rPr>
          <w:rFonts w:ascii="Times New Roman" w:hAnsi="Times New Roman"/>
        </w:rPr>
      </w:pPr>
      <w:r>
        <w:rPr>
          <w:rFonts w:ascii="Times New Roman" w:hAnsi="Times New Roman"/>
        </w:rPr>
        <w:t>z tytułu odstąpienia od umowy w całości przez którąkolwiek ze stron z przyczyn występujących po stronie Kupującego, w wysokości 10% całkowitego wynagrodzenia netto określonego w § 3 ust. 1;</w:t>
      </w:r>
    </w:p>
    <w:p w:rsidR="000B1868" w:rsidRDefault="000B1868" w:rsidP="000B1868">
      <w:pPr>
        <w:pStyle w:val="Tekstpodstawowy"/>
        <w:numPr>
          <w:ilvl w:val="0"/>
          <w:numId w:val="29"/>
        </w:numPr>
        <w:ind w:left="709" w:right="-47"/>
        <w:jc w:val="both"/>
        <w:rPr>
          <w:rFonts w:ascii="Times New Roman" w:hAnsi="Times New Roman"/>
        </w:rPr>
      </w:pPr>
      <w:r>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rsidR="000B1868" w:rsidRDefault="000B1868" w:rsidP="000B1868">
      <w:pPr>
        <w:pStyle w:val="Akapitzlist"/>
        <w:numPr>
          <w:ilvl w:val="0"/>
          <w:numId w:val="27"/>
        </w:numPr>
        <w:tabs>
          <w:tab w:val="num" w:pos="284"/>
        </w:tabs>
        <w:rPr>
          <w:sz w:val="24"/>
          <w:lang w:val="pl-PL"/>
        </w:rPr>
      </w:pPr>
      <w:r>
        <w:rPr>
          <w:sz w:val="24"/>
          <w:lang w:val="pl-PL"/>
        </w:rPr>
        <w:t>Łączna maksymalna wysokość kar umownych, których mogą dochodzić Strony nie może przekroczyć 20% wynagrodzenia netto o którym mowa w § 3ust. 1 umowy.</w:t>
      </w:r>
    </w:p>
    <w:p w:rsidR="00E874DC" w:rsidRPr="000B1868" w:rsidRDefault="000B1868" w:rsidP="000B1868">
      <w:pPr>
        <w:pStyle w:val="Tekstpodstawowy"/>
        <w:ind w:left="284" w:right="-47" w:hanging="284"/>
        <w:rPr>
          <w:rFonts w:ascii="Times New Roman" w:hAnsi="Times New Roman"/>
        </w:rPr>
      </w:pPr>
      <w:r>
        <w:rPr>
          <w:rFonts w:ascii="Times New Roman" w:hAnsi="Times New Roman"/>
        </w:rPr>
        <w:t xml:space="preserve">5. </w:t>
      </w:r>
      <w:r w:rsidRPr="000B1868">
        <w:rPr>
          <w:rFonts w:ascii="Times New Roman" w:hAnsi="Times New Roman"/>
        </w:rPr>
        <w:t>Jeżeli kary umowne nie pokryją poniesionej szkody, Strony niniejszej umowy zastrzegają sobie prawo dochodzenia odszkodowania uzupełniającego na zasadach określonych w art. 471 K.C. do wysokości poniesionej szkody</w:t>
      </w:r>
    </w:p>
    <w:p w:rsidR="00E874DC" w:rsidRDefault="00E874DC" w:rsidP="00E874DC">
      <w:pPr>
        <w:pStyle w:val="Tekstpodstawowy"/>
        <w:ind w:right="-47"/>
        <w:jc w:val="center"/>
        <w:rPr>
          <w:rFonts w:ascii="Times New Roman" w:hAnsi="Times New Roman"/>
        </w:rPr>
      </w:pPr>
      <w:r>
        <w:rPr>
          <w:rFonts w:ascii="Times New Roman" w:hAnsi="Times New Roman"/>
        </w:rPr>
        <w:t>§ 6</w:t>
      </w:r>
    </w:p>
    <w:p w:rsidR="003F1749" w:rsidRPr="003F1749" w:rsidRDefault="003F1749" w:rsidP="003F174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w:t>
      </w:r>
      <w:r w:rsidRPr="003F1749">
        <w:rPr>
          <w:rFonts w:ascii="Times New Roman" w:eastAsia="Calibri" w:hAnsi="Times New Roman"/>
          <w:color w:val="000000"/>
          <w:szCs w:val="24"/>
          <w:lang w:eastAsia="en-US"/>
        </w:rPr>
        <w:lastRenderedPageBreak/>
        <w:t xml:space="preserve">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rsidR="00E874DC" w:rsidRDefault="003F1749" w:rsidP="003F174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rsidR="00E874DC" w:rsidRDefault="00E874DC" w:rsidP="00E874DC">
      <w:pPr>
        <w:pStyle w:val="Tekstpodstawowy"/>
        <w:ind w:right="-47"/>
        <w:jc w:val="center"/>
        <w:rPr>
          <w:rFonts w:ascii="Times New Roman" w:hAnsi="Times New Roman"/>
        </w:rPr>
      </w:pPr>
      <w:r>
        <w:rPr>
          <w:rFonts w:ascii="Times New Roman" w:hAnsi="Times New Roman"/>
        </w:rPr>
        <w:t>§ 7</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 xml:space="preserve">Sprzedawca udziela …… miesięcznej gwarancji </w:t>
      </w:r>
      <w:r w:rsidR="00965D9B">
        <w:rPr>
          <w:sz w:val="24"/>
          <w:szCs w:val="24"/>
          <w:lang w:val="pl-PL"/>
        </w:rPr>
        <w:t xml:space="preserve">producenta </w:t>
      </w:r>
      <w:r w:rsidRPr="0098432D">
        <w:rPr>
          <w:sz w:val="24"/>
          <w:szCs w:val="24"/>
          <w:lang w:val="pl-PL"/>
        </w:rPr>
        <w:t xml:space="preserve">na </w:t>
      </w:r>
      <w:r w:rsidR="00965D9B">
        <w:rPr>
          <w:sz w:val="24"/>
          <w:szCs w:val="24"/>
          <w:lang w:val="pl-PL"/>
        </w:rPr>
        <w:t>części i podzespoły</w:t>
      </w:r>
      <w:r w:rsidRPr="0098432D">
        <w:rPr>
          <w:sz w:val="24"/>
          <w:szCs w:val="24"/>
          <w:lang w:val="pl-PL"/>
        </w:rPr>
        <w:t xml:space="preserve"> będąc</w:t>
      </w:r>
      <w:r w:rsidR="00965D9B">
        <w:rPr>
          <w:sz w:val="24"/>
          <w:szCs w:val="24"/>
          <w:lang w:val="pl-PL"/>
        </w:rPr>
        <w:t>e</w:t>
      </w:r>
      <w:r w:rsidRPr="0098432D">
        <w:rPr>
          <w:sz w:val="24"/>
          <w:szCs w:val="24"/>
          <w:lang w:val="pl-PL"/>
        </w:rPr>
        <w:t xml:space="preserve"> przedmiotem niniejszej umowy, przy czym uprawnienia z tytułu rękojmi nie zostają wyłączone. Okres gwarancji liczy się od daty podpisania bezusterkowego protokołu zdawczo-odbiorczego. </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rsidR="00E41EFD" w:rsidRPr="00AA3416" w:rsidRDefault="00E41EFD" w:rsidP="00E41EFD">
      <w:pPr>
        <w:numPr>
          <w:ilvl w:val="0"/>
          <w:numId w:val="20"/>
        </w:numPr>
        <w:ind w:left="284"/>
        <w:jc w:val="both"/>
        <w:rPr>
          <w:bCs/>
          <w:sz w:val="24"/>
          <w:szCs w:val="24"/>
          <w:lang w:val="pl-PL" w:eastAsia="en-US"/>
        </w:rPr>
      </w:pPr>
      <w:r w:rsidRPr="00AA3416">
        <w:rPr>
          <w:bCs/>
          <w:sz w:val="24"/>
          <w:szCs w:val="24"/>
          <w:lang w:val="pl-PL" w:eastAsia="en-US"/>
        </w:rPr>
        <w:t>Koszty transportu, serwisowania, przeglądów okresowych, koszty materiałów wymienianych oraz koszty wymiany tych materiałów ponosi Sprzedawca.</w:t>
      </w:r>
    </w:p>
    <w:p w:rsidR="00E41EFD" w:rsidRPr="00AA3416" w:rsidRDefault="00E41EFD" w:rsidP="00E41EFD">
      <w:pPr>
        <w:numPr>
          <w:ilvl w:val="0"/>
          <w:numId w:val="20"/>
        </w:numPr>
        <w:ind w:left="284"/>
        <w:jc w:val="both"/>
        <w:rPr>
          <w:bCs/>
          <w:sz w:val="24"/>
          <w:szCs w:val="24"/>
          <w:lang w:val="pl-PL" w:eastAsia="en-US"/>
        </w:rPr>
      </w:pPr>
      <w:r w:rsidRPr="00AA3416">
        <w:rPr>
          <w:bCs/>
          <w:sz w:val="24"/>
          <w:szCs w:val="24"/>
          <w:lang w:val="pl-PL" w:eastAsia="en-US"/>
        </w:rPr>
        <w:t xml:space="preserve">Czas reakcji na zgłoszenie usterki nie może być dłuższy niż </w:t>
      </w:r>
      <w:r w:rsidR="000B1868" w:rsidRPr="00AA3416">
        <w:rPr>
          <w:bCs/>
          <w:sz w:val="24"/>
          <w:szCs w:val="24"/>
          <w:lang w:val="pl-PL" w:eastAsia="en-US"/>
        </w:rPr>
        <w:t>2</w:t>
      </w:r>
      <w:r w:rsidRPr="00AA3416">
        <w:rPr>
          <w:bCs/>
          <w:sz w:val="24"/>
          <w:szCs w:val="24"/>
          <w:lang w:val="pl-PL" w:eastAsia="en-US"/>
        </w:rPr>
        <w:t xml:space="preserve"> </w:t>
      </w:r>
      <w:r w:rsidR="000B1868" w:rsidRPr="00AA3416">
        <w:rPr>
          <w:bCs/>
          <w:sz w:val="24"/>
          <w:szCs w:val="24"/>
          <w:lang w:val="pl-PL" w:eastAsia="en-US"/>
        </w:rPr>
        <w:t>dni</w:t>
      </w:r>
      <w:r w:rsidRPr="00AA3416">
        <w:rPr>
          <w:bCs/>
          <w:sz w:val="24"/>
          <w:szCs w:val="24"/>
          <w:lang w:val="pl-PL" w:eastAsia="en-US"/>
        </w:rPr>
        <w:t xml:space="preserve"> od momentu zgłoszenia, czas naprawy nie dłuższy niż </w:t>
      </w:r>
      <w:r w:rsidR="000B1868" w:rsidRPr="00AA3416">
        <w:rPr>
          <w:bCs/>
          <w:sz w:val="24"/>
          <w:szCs w:val="24"/>
          <w:lang w:val="pl-PL" w:eastAsia="en-US"/>
        </w:rPr>
        <w:t>14</w:t>
      </w:r>
      <w:r w:rsidRPr="00AA3416">
        <w:rPr>
          <w:bCs/>
          <w:sz w:val="24"/>
          <w:szCs w:val="24"/>
          <w:lang w:val="pl-PL" w:eastAsia="en-US"/>
        </w:rPr>
        <w:t xml:space="preserve"> dni od momentu zgłoszenia.</w:t>
      </w:r>
    </w:p>
    <w:p w:rsidR="00E41EFD" w:rsidRPr="0098432D" w:rsidRDefault="00E41EFD" w:rsidP="00E41EFD">
      <w:pPr>
        <w:numPr>
          <w:ilvl w:val="0"/>
          <w:numId w:val="20"/>
        </w:numPr>
        <w:ind w:left="284"/>
        <w:jc w:val="both"/>
        <w:rPr>
          <w:bCs/>
          <w:sz w:val="24"/>
          <w:szCs w:val="24"/>
          <w:lang w:val="pl-PL" w:eastAsia="en-US"/>
        </w:rPr>
      </w:pPr>
      <w:r w:rsidRPr="00AA3416">
        <w:rPr>
          <w:bCs/>
          <w:sz w:val="24"/>
          <w:szCs w:val="24"/>
          <w:lang w:val="pl-PL" w:eastAsia="en-US"/>
        </w:rPr>
        <w:t>Wszelkie zgłoszenia usterek (wad) będą przekazywane</w:t>
      </w:r>
      <w:r w:rsidRPr="0098432D">
        <w:rPr>
          <w:bCs/>
          <w:sz w:val="24"/>
          <w:szCs w:val="24"/>
          <w:lang w:val="pl-PL" w:eastAsia="en-US"/>
        </w:rPr>
        <w:t xml:space="preserve"> Sprzedawcy faksem na nr …………….. lub e-mailem na adres: …………………, za zwrotnym potwierdzeniem odbioru zgłoszenia na nr faksu Kupującego ………………..  e-mail na adres: ……………………………. .</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E41EFD" w:rsidRPr="00E13592" w:rsidRDefault="00E41EFD" w:rsidP="00E41EFD">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rsidR="00E13592" w:rsidRPr="0098432D" w:rsidRDefault="00E13592" w:rsidP="00E41EFD">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E874DC" w:rsidRDefault="00E874DC" w:rsidP="00E874DC">
      <w:pPr>
        <w:pStyle w:val="Tekstpodstawowy"/>
        <w:ind w:right="-47"/>
        <w:jc w:val="center"/>
        <w:rPr>
          <w:rFonts w:ascii="Times New Roman" w:hAnsi="Times New Roman"/>
        </w:rPr>
      </w:pPr>
      <w:r>
        <w:rPr>
          <w:rFonts w:ascii="Times New Roman" w:hAnsi="Times New Roman"/>
        </w:rPr>
        <w:t>§ 8</w:t>
      </w:r>
    </w:p>
    <w:p w:rsidR="00E874DC" w:rsidRDefault="00E874DC" w:rsidP="00E874DC">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E874DC" w:rsidRDefault="00E874DC" w:rsidP="00F15B5D">
      <w:pPr>
        <w:pStyle w:val="Tekstpodstawowy"/>
        <w:spacing w:line="240" w:lineRule="auto"/>
        <w:ind w:right="-47"/>
        <w:jc w:val="center"/>
        <w:rPr>
          <w:rFonts w:ascii="Times New Roman" w:hAnsi="Times New Roman"/>
        </w:rPr>
      </w:pPr>
      <w:r>
        <w:rPr>
          <w:rFonts w:ascii="Times New Roman" w:hAnsi="Times New Roman"/>
        </w:rPr>
        <w:lastRenderedPageBreak/>
        <w:t>§ 9</w:t>
      </w:r>
    </w:p>
    <w:p w:rsidR="00E874DC" w:rsidRPr="009E7877" w:rsidRDefault="00E874DC" w:rsidP="00F15B5D">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rsidR="000B1868" w:rsidRDefault="000B1868" w:rsidP="00F15B5D">
      <w:pPr>
        <w:numPr>
          <w:ilvl w:val="0"/>
          <w:numId w:val="2"/>
        </w:numPr>
        <w:tabs>
          <w:tab w:val="clear" w:pos="720"/>
          <w:tab w:val="num" w:pos="284"/>
          <w:tab w:val="left" w:pos="360"/>
        </w:tabs>
        <w:suppressAutoHyphens/>
        <w:autoSpaceDN w:val="0"/>
        <w:ind w:left="284" w:hanging="284"/>
        <w:jc w:val="both"/>
        <w:rPr>
          <w:color w:val="000000"/>
          <w:kern w:val="2"/>
          <w:sz w:val="24"/>
          <w:szCs w:val="24"/>
          <w:lang w:val="pl-PL"/>
        </w:rPr>
      </w:pPr>
      <w:r>
        <w:rPr>
          <w:color w:val="000000"/>
          <w:kern w:val="2"/>
          <w:sz w:val="24"/>
          <w:szCs w:val="24"/>
          <w:lang w:val="pl-PL"/>
        </w:rPr>
        <w:t xml:space="preserve">Zmiany umowy, o których mowa w ust. 1  muszą być dokonywane z zachowaniem przepisu art. 454 oraz 455 ustawy Prawy zamówień publicznych.  </w:t>
      </w:r>
    </w:p>
    <w:p w:rsidR="00E874DC" w:rsidRDefault="00E874DC" w:rsidP="00F15B5D">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 xml:space="preserve">Dopuszcza się możliwość zmiany ustaleń niniejszej umowy w stosunku do treści oferty Wykonawcy w następującym zakresie: </w:t>
      </w:r>
    </w:p>
    <w:p w:rsidR="000B1868" w:rsidRDefault="000B1868" w:rsidP="00F15B5D">
      <w:pPr>
        <w:numPr>
          <w:ilvl w:val="0"/>
          <w:numId w:val="31"/>
        </w:numPr>
        <w:rPr>
          <w:b/>
          <w:color w:val="000000"/>
          <w:kern w:val="2"/>
          <w:sz w:val="24"/>
          <w:szCs w:val="24"/>
          <w:lang w:val="pl-PL"/>
        </w:rPr>
      </w:pPr>
      <w:r>
        <w:rPr>
          <w:b/>
          <w:color w:val="000000"/>
          <w:kern w:val="2"/>
          <w:sz w:val="24"/>
          <w:szCs w:val="24"/>
          <w:lang w:val="pl-PL"/>
        </w:rPr>
        <w:t>wysokości wynagrodzenia w przypadku:</w:t>
      </w:r>
    </w:p>
    <w:p w:rsidR="000B1868" w:rsidRDefault="000B1868" w:rsidP="00F15B5D">
      <w:pPr>
        <w:numPr>
          <w:ilvl w:val="1"/>
          <w:numId w:val="31"/>
        </w:numPr>
        <w:tabs>
          <w:tab w:val="left" w:pos="360"/>
          <w:tab w:val="num" w:pos="709"/>
        </w:tabs>
        <w:suppressAutoHyphens/>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rsidR="000B1868" w:rsidRDefault="000B1868" w:rsidP="00F15B5D">
      <w:pPr>
        <w:numPr>
          <w:ilvl w:val="0"/>
          <w:numId w:val="31"/>
        </w:numPr>
        <w:suppressAutoHyphens/>
        <w:jc w:val="both"/>
        <w:rPr>
          <w:color w:val="000000"/>
          <w:kern w:val="2"/>
          <w:sz w:val="24"/>
          <w:szCs w:val="24"/>
          <w:lang w:val="pl-PL"/>
        </w:rPr>
      </w:pPr>
      <w:r>
        <w:rPr>
          <w:b/>
          <w:color w:val="000000"/>
          <w:kern w:val="2"/>
          <w:sz w:val="24"/>
          <w:szCs w:val="24"/>
          <w:lang w:val="pl-PL"/>
        </w:rPr>
        <w:t>jakości lub innych</w:t>
      </w:r>
      <w:r>
        <w:rPr>
          <w:color w:val="000000"/>
          <w:kern w:val="2"/>
          <w:sz w:val="24"/>
          <w:szCs w:val="24"/>
          <w:lang w:val="pl-PL"/>
        </w:rPr>
        <w:t xml:space="preserve"> </w:t>
      </w:r>
      <w:r>
        <w:rPr>
          <w:b/>
          <w:color w:val="000000"/>
          <w:kern w:val="2"/>
          <w:sz w:val="24"/>
          <w:szCs w:val="24"/>
          <w:lang w:val="pl-PL"/>
        </w:rPr>
        <w:t>parametrów urządzeń zaoferowanych w ofercie</w:t>
      </w:r>
      <w:r>
        <w:rPr>
          <w:color w:val="000000"/>
          <w:kern w:val="2"/>
          <w:sz w:val="24"/>
          <w:szCs w:val="24"/>
          <w:lang w:val="pl-PL"/>
        </w:rPr>
        <w:t>, przy czym zmiana taka może być spowodowana:</w:t>
      </w:r>
    </w:p>
    <w:p w:rsidR="000B1868" w:rsidRDefault="000B1868" w:rsidP="00F15B5D">
      <w:pPr>
        <w:numPr>
          <w:ilvl w:val="0"/>
          <w:numId w:val="32"/>
        </w:numPr>
        <w:tabs>
          <w:tab w:val="left" w:pos="1040"/>
        </w:tabs>
        <w:suppressAutoHyphens/>
        <w:jc w:val="both"/>
        <w:rPr>
          <w:color w:val="000000"/>
          <w:kern w:val="2"/>
          <w:sz w:val="24"/>
          <w:szCs w:val="24"/>
          <w:lang w:val="pl-PL"/>
        </w:rPr>
      </w:pPr>
      <w:r>
        <w:rPr>
          <w:color w:val="000000"/>
          <w:kern w:val="2"/>
          <w:sz w:val="24"/>
          <w:szCs w:val="24"/>
          <w:lang w:val="pl-PL"/>
        </w:rPr>
        <w:t>pojawieniem się na rynku urządzeń o lepszych parametrach niż wskazane w ofercie,</w:t>
      </w:r>
    </w:p>
    <w:p w:rsidR="000B1868" w:rsidRDefault="000B1868" w:rsidP="00F15B5D">
      <w:pPr>
        <w:tabs>
          <w:tab w:val="left" w:pos="1040"/>
        </w:tabs>
        <w:suppressAutoHyphens/>
        <w:ind w:left="709"/>
        <w:jc w:val="both"/>
        <w:rPr>
          <w:b/>
          <w:color w:val="000000"/>
          <w:kern w:val="2"/>
          <w:sz w:val="24"/>
          <w:szCs w:val="24"/>
          <w:lang w:val="pl-PL"/>
        </w:rPr>
      </w:pPr>
      <w:r>
        <w:rPr>
          <w:b/>
          <w:color w:val="000000"/>
          <w:kern w:val="2"/>
          <w:sz w:val="24"/>
          <w:szCs w:val="24"/>
          <w:lang w:val="pl-PL"/>
        </w:rPr>
        <w:t xml:space="preserve">pod warunkiem, że zmiany wskazane powyżej nie spowodują zwiększenia ceny ofertowej. </w:t>
      </w:r>
    </w:p>
    <w:p w:rsidR="000B1868" w:rsidRDefault="000B1868" w:rsidP="00F15B5D">
      <w:pPr>
        <w:numPr>
          <w:ilvl w:val="0"/>
          <w:numId w:val="30"/>
        </w:numPr>
        <w:tabs>
          <w:tab w:val="num" w:pos="360"/>
        </w:tabs>
        <w:suppressAutoHyphens/>
        <w:ind w:left="360"/>
        <w:jc w:val="both"/>
        <w:rPr>
          <w:color w:val="000000"/>
          <w:kern w:val="2"/>
          <w:sz w:val="24"/>
          <w:szCs w:val="24"/>
          <w:lang w:val="pl-PL"/>
        </w:rPr>
      </w:pPr>
      <w:r>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E874DC" w:rsidRPr="009E7877" w:rsidRDefault="00E874DC" w:rsidP="00F15B5D">
      <w:pPr>
        <w:numPr>
          <w:ilvl w:val="0"/>
          <w:numId w:val="2"/>
        </w:numPr>
        <w:tabs>
          <w:tab w:val="clear" w:pos="720"/>
          <w:tab w:val="num" w:pos="360"/>
        </w:tabs>
        <w:suppressAutoHyphens/>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E874DC" w:rsidRDefault="00E874DC" w:rsidP="00E874DC">
      <w:pPr>
        <w:pStyle w:val="Tekstpodstawowy"/>
        <w:ind w:right="-47"/>
        <w:rPr>
          <w:rFonts w:ascii="Times New Roman" w:hAnsi="Times New Roman"/>
        </w:rPr>
      </w:pPr>
    </w:p>
    <w:p w:rsidR="00E874DC" w:rsidRDefault="00C93478"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0</w:t>
      </w:r>
    </w:p>
    <w:p w:rsidR="000936CA" w:rsidRDefault="000936CA" w:rsidP="000936CA">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86736E" w:rsidRDefault="0086736E" w:rsidP="0086736E">
      <w:pPr>
        <w:pStyle w:val="Tekstpodstawowy"/>
        <w:ind w:right="-47"/>
        <w:jc w:val="center"/>
      </w:pPr>
      <w:r>
        <w:rPr>
          <w:rFonts w:ascii="Times New Roman" w:hAnsi="Times New Roman"/>
        </w:rPr>
        <w:t>§1</w:t>
      </w:r>
      <w:r w:rsidR="00523F87">
        <w:rPr>
          <w:rFonts w:ascii="Times New Roman" w:hAnsi="Times New Roman"/>
        </w:rPr>
        <w:t>1</w:t>
      </w:r>
    </w:p>
    <w:p w:rsidR="0086736E" w:rsidRDefault="0086736E" w:rsidP="0086736E">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6736E" w:rsidRDefault="0086736E" w:rsidP="0086736E">
      <w:pPr>
        <w:pStyle w:val="NormalnyWeb"/>
        <w:jc w:val="both"/>
      </w:pPr>
      <w:r>
        <w:t xml:space="preserve">2. W razie wątpliwości, czy określona informacja stanowi tajemnicę Wykonawca zobowiązany jest zwrócić się w formie pisemnej do Zamawiającego o wyjaśnienie takiej wątpliwości. </w:t>
      </w:r>
    </w:p>
    <w:p w:rsidR="0086736E" w:rsidRDefault="0086736E" w:rsidP="0086736E">
      <w:pPr>
        <w:pStyle w:val="NormalnyWeb"/>
        <w:jc w:val="both"/>
      </w:pPr>
      <w:r>
        <w:t xml:space="preserve">3. Wykonawca zobowiązuje się do wykorzystania uzyskanych, powyższych informacji jedynie w celu wykonania przedmiotu umowy. </w:t>
      </w:r>
    </w:p>
    <w:p w:rsidR="0086736E" w:rsidRDefault="0086736E" w:rsidP="0086736E">
      <w:pPr>
        <w:pStyle w:val="NormalnyWeb"/>
        <w:jc w:val="both"/>
      </w:pPr>
      <w:r>
        <w:t xml:space="preserve">4. Wykonawca zobowiązuje się ujawnić powyższe informacje tylko tym pracownikom Wykonawcy, wobec których ujawnienie takie będzie uzasadnione zakresem, w którym wykonują przedmiot umowy. </w:t>
      </w:r>
    </w:p>
    <w:p w:rsidR="0086736E" w:rsidRDefault="0086736E" w:rsidP="0086736E">
      <w:pPr>
        <w:pStyle w:val="NormalnyWeb"/>
        <w:jc w:val="both"/>
      </w:pPr>
      <w:r>
        <w:t>5. Powyższe przepisy nie będą miały zastosowania wobec informacji powszechnie znanych lub opublikowanych oraz w przypadku żądania ich ujawnienia przez uprawniony organ.</w:t>
      </w:r>
    </w:p>
    <w:p w:rsidR="00E874DC" w:rsidRDefault="00C93478"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2</w:t>
      </w:r>
    </w:p>
    <w:p w:rsidR="000936CA" w:rsidRDefault="000936CA" w:rsidP="000936CA">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E874DC" w:rsidRDefault="00D46DCD"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3</w:t>
      </w:r>
    </w:p>
    <w:p w:rsidR="000936CA" w:rsidRDefault="000936CA" w:rsidP="000936CA">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0936CA" w:rsidRDefault="000936CA" w:rsidP="000936CA">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4</w:t>
      </w:r>
    </w:p>
    <w:p w:rsidR="00E874DC" w:rsidRPr="004F0507" w:rsidRDefault="000936CA" w:rsidP="00E874DC">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E874DC" w:rsidRDefault="00E874DC" w:rsidP="00E874DC">
      <w:pPr>
        <w:pStyle w:val="Tekstpodstawowy2"/>
        <w:spacing w:line="240" w:lineRule="auto"/>
        <w:ind w:right="-47"/>
      </w:pPr>
    </w:p>
    <w:p w:rsidR="00E874DC" w:rsidRPr="004F0507" w:rsidRDefault="00496551" w:rsidP="00E874DC">
      <w:pPr>
        <w:pStyle w:val="Tekstpodstawowy2"/>
        <w:spacing w:line="240" w:lineRule="auto"/>
        <w:ind w:right="-47"/>
        <w:rPr>
          <w:b/>
          <w:sz w:val="24"/>
        </w:rPr>
      </w:pPr>
      <w:r>
        <w:rPr>
          <w:b/>
          <w:sz w:val="24"/>
        </w:rPr>
        <w:t xml:space="preserve">      </w:t>
      </w:r>
      <w:r w:rsidR="00E874DC" w:rsidRPr="004F0507">
        <w:rPr>
          <w:b/>
          <w:sz w:val="24"/>
        </w:rPr>
        <w:t>Za Sprzedawcę                                                                                   Za Kupującego</w:t>
      </w:r>
    </w:p>
    <w:p w:rsidR="00E874DC" w:rsidRPr="000936CA" w:rsidRDefault="00E874DC" w:rsidP="00E874DC">
      <w:pPr>
        <w:rPr>
          <w:lang w:val="pl-PL"/>
        </w:rPr>
      </w:pPr>
    </w:p>
    <w:p w:rsidR="00614C95" w:rsidRDefault="00614C95" w:rsidP="009561DA">
      <w:pPr>
        <w:pStyle w:val="Zwykytekst"/>
        <w:rPr>
          <w:lang w:val="pl-PL"/>
        </w:rPr>
      </w:pPr>
    </w:p>
    <w:p w:rsidR="00496551" w:rsidRDefault="00496551" w:rsidP="009561DA">
      <w:pPr>
        <w:pStyle w:val="Zwykytekst"/>
        <w:rPr>
          <w:lang w:val="pl-PL"/>
        </w:rPr>
      </w:pPr>
    </w:p>
    <w:p w:rsidR="00496551" w:rsidRDefault="00496551" w:rsidP="00496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496551" w:rsidRPr="00496551" w:rsidRDefault="00496551" w:rsidP="00496551">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496551" w:rsidRPr="00496551" w:rsidRDefault="00496551" w:rsidP="00496551">
      <w:pPr>
        <w:pStyle w:val="Zwykytekst"/>
        <w:rPr>
          <w:rFonts w:ascii="Times New Roman" w:hAnsi="Times New Roman" w:cs="Times New Roman"/>
          <w:sz w:val="16"/>
          <w:szCs w:val="16"/>
          <w:lang w:val="pl-PL"/>
        </w:rPr>
      </w:pPr>
    </w:p>
    <w:p w:rsidR="00496551" w:rsidRPr="00496551" w:rsidRDefault="00496551" w:rsidP="009561DA">
      <w:pPr>
        <w:pStyle w:val="Zwykytekst"/>
        <w:rPr>
          <w:sz w:val="16"/>
          <w:szCs w:val="16"/>
          <w:lang w:val="pl-PL"/>
        </w:rPr>
      </w:pPr>
    </w:p>
    <w:sectPr w:rsidR="00496551" w:rsidRPr="00496551">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E317F" w:rsidRDefault="001E317F">
      <w:r>
        <w:separator/>
      </w:r>
    </w:p>
  </w:endnote>
  <w:endnote w:type="continuationSeparator" w:id="0">
    <w:p w:rsidR="001E317F" w:rsidRDefault="001E31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E317F" w:rsidRDefault="001E317F">
      <w:r>
        <w:separator/>
      </w:r>
    </w:p>
  </w:footnote>
  <w:footnote w:type="continuationSeparator" w:id="0">
    <w:p w:rsidR="001E317F" w:rsidRDefault="001E31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6"/>
  </w:num>
  <w:num w:numId="5">
    <w:abstractNumId w:val="18"/>
  </w:num>
  <w:num w:numId="6">
    <w:abstractNumId w:val="20"/>
  </w:num>
  <w:num w:numId="7">
    <w:abstractNumId w:val="21"/>
  </w:num>
  <w:num w:numId="8">
    <w:abstractNumId w:val="13"/>
  </w:num>
  <w:num w:numId="9">
    <w:abstractNumId w:val="24"/>
  </w:num>
  <w:num w:numId="10">
    <w:abstractNumId w:val="15"/>
  </w:num>
  <w:num w:numId="11">
    <w:abstractNumId w:val="3"/>
  </w:num>
  <w:num w:numId="12">
    <w:abstractNumId w:val="5"/>
  </w:num>
  <w:num w:numId="13">
    <w:abstractNumId w:val="8"/>
  </w:num>
  <w:num w:numId="14">
    <w:abstractNumId w:val="25"/>
  </w:num>
  <w:num w:numId="15">
    <w:abstractNumId w:val="7"/>
  </w:num>
  <w:num w:numId="16">
    <w:abstractNumId w:val="4"/>
  </w:num>
  <w:num w:numId="17">
    <w:abstractNumId w:val="22"/>
  </w:num>
  <w:num w:numId="18">
    <w:abstractNumId w:val="16"/>
  </w:num>
  <w:num w:numId="19">
    <w:abstractNumId w:val="12"/>
  </w:num>
  <w:num w:numId="20">
    <w:abstractNumId w:val="14"/>
  </w:num>
  <w:num w:numId="21">
    <w:abstractNumId w:val="11"/>
  </w:num>
  <w:num w:numId="22">
    <w:abstractNumId w:val="0"/>
  </w:num>
  <w:num w:numId="23">
    <w:abstractNumId w:val="23"/>
  </w:num>
  <w:num w:numId="24">
    <w:abstractNumId w:val="9"/>
  </w:num>
  <w:num w:numId="25">
    <w:abstractNumId w:val="2"/>
  </w:num>
  <w:num w:numId="26">
    <w:abstractNumId w:val="19"/>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5E12"/>
    <w:rsid w:val="000033EA"/>
    <w:rsid w:val="0002467C"/>
    <w:rsid w:val="00040A7A"/>
    <w:rsid w:val="000866BC"/>
    <w:rsid w:val="000936CA"/>
    <w:rsid w:val="00097182"/>
    <w:rsid w:val="000B1868"/>
    <w:rsid w:val="000B1A00"/>
    <w:rsid w:val="000C0F66"/>
    <w:rsid w:val="001764D4"/>
    <w:rsid w:val="001E317F"/>
    <w:rsid w:val="001F341B"/>
    <w:rsid w:val="002430FD"/>
    <w:rsid w:val="00267340"/>
    <w:rsid w:val="00275C59"/>
    <w:rsid w:val="002C7A07"/>
    <w:rsid w:val="00337165"/>
    <w:rsid w:val="003974EB"/>
    <w:rsid w:val="003C6167"/>
    <w:rsid w:val="003F1749"/>
    <w:rsid w:val="00496551"/>
    <w:rsid w:val="004C4EC3"/>
    <w:rsid w:val="004D152E"/>
    <w:rsid w:val="004D50AB"/>
    <w:rsid w:val="00512FD2"/>
    <w:rsid w:val="00523F87"/>
    <w:rsid w:val="00593CEB"/>
    <w:rsid w:val="005C6D38"/>
    <w:rsid w:val="005D2104"/>
    <w:rsid w:val="00614C95"/>
    <w:rsid w:val="00660027"/>
    <w:rsid w:val="0069339E"/>
    <w:rsid w:val="006F51B5"/>
    <w:rsid w:val="006F7905"/>
    <w:rsid w:val="00714F51"/>
    <w:rsid w:val="00731F6E"/>
    <w:rsid w:val="007320DD"/>
    <w:rsid w:val="00752A9A"/>
    <w:rsid w:val="007A2EF1"/>
    <w:rsid w:val="007B00D4"/>
    <w:rsid w:val="007D703B"/>
    <w:rsid w:val="00800261"/>
    <w:rsid w:val="00841B63"/>
    <w:rsid w:val="00862183"/>
    <w:rsid w:val="0086736E"/>
    <w:rsid w:val="008D3AF3"/>
    <w:rsid w:val="008E0730"/>
    <w:rsid w:val="0092337E"/>
    <w:rsid w:val="0092730E"/>
    <w:rsid w:val="009561DA"/>
    <w:rsid w:val="00965D9B"/>
    <w:rsid w:val="0098432D"/>
    <w:rsid w:val="00997B0E"/>
    <w:rsid w:val="009A694A"/>
    <w:rsid w:val="009A7064"/>
    <w:rsid w:val="009F7ECA"/>
    <w:rsid w:val="00A5108A"/>
    <w:rsid w:val="00A57131"/>
    <w:rsid w:val="00A601F8"/>
    <w:rsid w:val="00A70EA7"/>
    <w:rsid w:val="00AA3416"/>
    <w:rsid w:val="00AA7F39"/>
    <w:rsid w:val="00AF7449"/>
    <w:rsid w:val="00B022A9"/>
    <w:rsid w:val="00BA1B11"/>
    <w:rsid w:val="00BD0C12"/>
    <w:rsid w:val="00BD5E3D"/>
    <w:rsid w:val="00C07E7C"/>
    <w:rsid w:val="00C12A61"/>
    <w:rsid w:val="00C140C5"/>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3CAE"/>
    <w:rsid w:val="00E874DC"/>
    <w:rsid w:val="00ED7A5A"/>
    <w:rsid w:val="00EE6740"/>
    <w:rsid w:val="00EF0390"/>
    <w:rsid w:val="00F15B5D"/>
    <w:rsid w:val="00F735E6"/>
    <w:rsid w:val="00FB4F4A"/>
    <w:rsid w:val="00FB66DF"/>
    <w:rsid w:val="00FE5E1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9524377-A62F-4785-BE77-8229ACF4D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Akapitzlist">
    <w:name w:val="List Paragraph"/>
    <w:basedOn w:val="Normalny"/>
    <w:uiPriority w:val="34"/>
    <w:qFormat/>
    <w:rsid w:val="000B18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28579705">
      <w:bodyDiv w:val="1"/>
      <w:marLeft w:val="0"/>
      <w:marRight w:val="0"/>
      <w:marTop w:val="0"/>
      <w:marBottom w:val="0"/>
      <w:divBdr>
        <w:top w:val="none" w:sz="0" w:space="0" w:color="auto"/>
        <w:left w:val="none" w:sz="0" w:space="0" w:color="auto"/>
        <w:bottom w:val="none" w:sz="0" w:space="0" w:color="auto"/>
        <w:right w:val="none" w:sz="0" w:space="0" w:color="auto"/>
      </w:divBdr>
    </w:div>
    <w:div w:id="968782674">
      <w:bodyDiv w:val="1"/>
      <w:marLeft w:val="0"/>
      <w:marRight w:val="0"/>
      <w:marTop w:val="0"/>
      <w:marBottom w:val="0"/>
      <w:divBdr>
        <w:top w:val="none" w:sz="0" w:space="0" w:color="auto"/>
        <w:left w:val="none" w:sz="0" w:space="0" w:color="auto"/>
        <w:bottom w:val="none" w:sz="0" w:space="0" w:color="auto"/>
        <w:right w:val="none" w:sz="0" w:space="0" w:color="auto"/>
      </w:divBdr>
    </w:div>
    <w:div w:id="1320038351">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564171112">
      <w:bodyDiv w:val="1"/>
      <w:marLeft w:val="0"/>
      <w:marRight w:val="0"/>
      <w:marTop w:val="0"/>
      <w:marBottom w:val="0"/>
      <w:divBdr>
        <w:top w:val="none" w:sz="0" w:space="0" w:color="auto"/>
        <w:left w:val="none" w:sz="0" w:space="0" w:color="auto"/>
        <w:bottom w:val="none" w:sz="0" w:space="0" w:color="auto"/>
        <w:right w:val="none" w:sz="0" w:space="0" w:color="auto"/>
      </w:divBdr>
    </w:div>
    <w:div w:id="1869483568">
      <w:bodyDiv w:val="1"/>
      <w:marLeft w:val="0"/>
      <w:marRight w:val="0"/>
      <w:marTop w:val="0"/>
      <w:marBottom w:val="0"/>
      <w:divBdr>
        <w:top w:val="none" w:sz="0" w:space="0" w:color="auto"/>
        <w:left w:val="none" w:sz="0" w:space="0" w:color="auto"/>
        <w:bottom w:val="none" w:sz="0" w:space="0" w:color="auto"/>
        <w:right w:val="none" w:sz="0" w:space="0" w:color="auto"/>
      </w:divBdr>
    </w:div>
    <w:div w:id="2078629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5</Pages>
  <Words>1568</Words>
  <Characters>11178</Characters>
  <Application>Microsoft Office Word</Application>
  <DocSecurity>0</DocSecurity>
  <Lines>93</Lines>
  <Paragraphs>25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12721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4</cp:revision>
  <cp:lastPrinted>1899-12-31T23:00:00Z</cp:lastPrinted>
  <dcterms:created xsi:type="dcterms:W3CDTF">2021-12-10T10:48:00Z</dcterms:created>
  <dcterms:modified xsi:type="dcterms:W3CDTF">2021-12-10T10:51:00Z</dcterms:modified>
</cp:coreProperties>
</file>