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B5A35B" w14:textId="77777777" w:rsidR="006A5DF1" w:rsidRDefault="00A83B3F" w:rsidP="006A5DF1">
      <w:pPr>
        <w:spacing w:after="240"/>
        <w:jc w:val="right"/>
        <w:rPr>
          <w:sz w:val="22"/>
          <w:szCs w:val="22"/>
        </w:rPr>
      </w:pPr>
      <w:r w:rsidRPr="00A83B3F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A83B3F">
        <w:rPr>
          <w:sz w:val="22"/>
          <w:szCs w:val="22"/>
        </w:rPr>
        <w:t>2021-12-15</w:t>
      </w:r>
    </w:p>
    <w:p w14:paraId="4448AB5B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32E29EF9" w14:textId="77777777" w:rsidR="00A83B3F" w:rsidRPr="00A83B3F" w:rsidRDefault="00A83B3F" w:rsidP="006A5DF1">
      <w:pPr>
        <w:rPr>
          <w:b/>
          <w:bCs/>
          <w:sz w:val="22"/>
          <w:szCs w:val="22"/>
        </w:rPr>
      </w:pPr>
      <w:r w:rsidRPr="00A83B3F">
        <w:rPr>
          <w:b/>
          <w:bCs/>
          <w:sz w:val="22"/>
          <w:szCs w:val="22"/>
        </w:rPr>
        <w:t>Akademia Górniczo - Hutnicza</w:t>
      </w:r>
    </w:p>
    <w:p w14:paraId="3AF972ED" w14:textId="77777777" w:rsidR="00A83B3F" w:rsidRPr="00A83B3F" w:rsidRDefault="00A83B3F" w:rsidP="006A5DF1">
      <w:pPr>
        <w:rPr>
          <w:b/>
          <w:bCs/>
          <w:sz w:val="22"/>
          <w:szCs w:val="22"/>
        </w:rPr>
      </w:pPr>
      <w:r w:rsidRPr="00A83B3F">
        <w:rPr>
          <w:b/>
          <w:bCs/>
          <w:sz w:val="22"/>
          <w:szCs w:val="22"/>
        </w:rPr>
        <w:t>im. Stanisława Staszica w Krakowie</w:t>
      </w:r>
    </w:p>
    <w:p w14:paraId="0EBAB7FB" w14:textId="77777777" w:rsidR="006A5DF1" w:rsidRPr="00D91931" w:rsidRDefault="00A83B3F" w:rsidP="006A5DF1">
      <w:pPr>
        <w:rPr>
          <w:b/>
          <w:bCs/>
          <w:sz w:val="22"/>
          <w:szCs w:val="22"/>
        </w:rPr>
      </w:pPr>
      <w:r w:rsidRPr="00A83B3F">
        <w:rPr>
          <w:b/>
          <w:bCs/>
          <w:sz w:val="22"/>
          <w:szCs w:val="22"/>
        </w:rPr>
        <w:t>Dział Zamówień Publicznych</w:t>
      </w:r>
    </w:p>
    <w:p w14:paraId="2C30CF68" w14:textId="77777777" w:rsidR="006A5DF1" w:rsidRPr="00BD5546" w:rsidRDefault="00A83B3F" w:rsidP="006A5DF1">
      <w:pPr>
        <w:rPr>
          <w:sz w:val="22"/>
          <w:szCs w:val="22"/>
        </w:rPr>
      </w:pPr>
      <w:r w:rsidRPr="00A83B3F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A83B3F">
        <w:rPr>
          <w:sz w:val="22"/>
          <w:szCs w:val="22"/>
        </w:rPr>
        <w:t>30</w:t>
      </w:r>
    </w:p>
    <w:p w14:paraId="67919D99" w14:textId="77777777" w:rsidR="006A5DF1" w:rsidRPr="00BD5546" w:rsidRDefault="00A83B3F" w:rsidP="006A5DF1">
      <w:pPr>
        <w:rPr>
          <w:sz w:val="22"/>
          <w:szCs w:val="22"/>
        </w:rPr>
      </w:pPr>
      <w:r w:rsidRPr="00A83B3F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A83B3F">
        <w:rPr>
          <w:sz w:val="22"/>
          <w:szCs w:val="22"/>
        </w:rPr>
        <w:t>Kraków</w:t>
      </w:r>
    </w:p>
    <w:p w14:paraId="5857E819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F6FE80A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325A31F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5EFADC9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6EAC379" w14:textId="5FE06D09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6E2B1D">
        <w:rPr>
          <w:bCs/>
          <w:sz w:val="22"/>
          <w:szCs w:val="22"/>
        </w:rPr>
        <w:t xml:space="preserve"> KC-</w:t>
      </w:r>
      <w:proofErr w:type="spellStart"/>
      <w:r w:rsidR="006E2B1D">
        <w:rPr>
          <w:bCs/>
          <w:sz w:val="22"/>
          <w:szCs w:val="22"/>
        </w:rPr>
        <w:t>zp</w:t>
      </w:r>
      <w:proofErr w:type="spellEnd"/>
      <w:r w:rsidR="006E2B1D">
        <w:rPr>
          <w:bCs/>
          <w:sz w:val="22"/>
          <w:szCs w:val="22"/>
        </w:rPr>
        <w:t>. 272-672/21</w:t>
      </w:r>
      <w:r w:rsidRPr="00D91931">
        <w:rPr>
          <w:sz w:val="22"/>
          <w:szCs w:val="22"/>
        </w:rPr>
        <w:tab/>
        <w:t xml:space="preserve"> </w:t>
      </w:r>
    </w:p>
    <w:p w14:paraId="1759CF6D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B775399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BCF0DF7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157A076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9B39FA5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B002913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0349737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5C9A0699" w14:textId="5AB5A394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A83B3F" w:rsidRPr="00A83B3F">
        <w:rPr>
          <w:sz w:val="22"/>
          <w:szCs w:val="22"/>
        </w:rPr>
        <w:t xml:space="preserve">Tryb podstawowy bez negocjacji - art. 275 pkt. 1 ustawy </w:t>
      </w:r>
      <w:proofErr w:type="spellStart"/>
      <w:r w:rsidR="00A83B3F" w:rsidRPr="00A83B3F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83B3F" w:rsidRPr="00A83B3F">
        <w:rPr>
          <w:b/>
          <w:bCs/>
          <w:sz w:val="22"/>
          <w:szCs w:val="22"/>
        </w:rPr>
        <w:t>Dostaw</w:t>
      </w:r>
      <w:r w:rsidR="006E2B1D">
        <w:rPr>
          <w:b/>
          <w:bCs/>
          <w:sz w:val="22"/>
          <w:szCs w:val="22"/>
        </w:rPr>
        <w:t>ę</w:t>
      </w:r>
      <w:r w:rsidR="00A83B3F" w:rsidRPr="00A83B3F">
        <w:rPr>
          <w:b/>
          <w:bCs/>
          <w:sz w:val="22"/>
          <w:szCs w:val="22"/>
        </w:rPr>
        <w:t xml:space="preserve"> młota wahadłowego 300J dla </w:t>
      </w:r>
      <w:proofErr w:type="spellStart"/>
      <w:r w:rsidR="00A83B3F" w:rsidRPr="00A83B3F">
        <w:rPr>
          <w:b/>
          <w:bCs/>
          <w:sz w:val="22"/>
          <w:szCs w:val="22"/>
        </w:rPr>
        <w:t>Wo</w:t>
      </w:r>
      <w:proofErr w:type="spellEnd"/>
      <w:r w:rsidR="00A83B3F" w:rsidRPr="00A83B3F">
        <w:rPr>
          <w:b/>
          <w:bCs/>
          <w:sz w:val="22"/>
          <w:szCs w:val="22"/>
        </w:rPr>
        <w:t xml:space="preserve"> - KC-zp.272-672/21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83B3F" w:rsidRPr="00A83B3F">
        <w:rPr>
          <w:b/>
          <w:sz w:val="22"/>
          <w:szCs w:val="22"/>
        </w:rPr>
        <w:t>KC-zp.272-672/21</w:t>
      </w:r>
      <w:r w:rsidRPr="006A5DF1">
        <w:rPr>
          <w:b/>
          <w:sz w:val="22"/>
          <w:szCs w:val="22"/>
        </w:rPr>
        <w:t>.</w:t>
      </w:r>
    </w:p>
    <w:p w14:paraId="1BFC11D2" w14:textId="77777777" w:rsidR="00A83B3F" w:rsidRPr="00A83B3F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A83B3F" w:rsidRPr="00A83B3F">
        <w:rPr>
          <w:b/>
          <w:sz w:val="22"/>
          <w:szCs w:val="22"/>
        </w:rPr>
        <w:t>Akademia Górniczo - Hutnicza</w:t>
      </w:r>
    </w:p>
    <w:p w14:paraId="304470E5" w14:textId="77777777" w:rsidR="00A83B3F" w:rsidRPr="00A83B3F" w:rsidRDefault="00A83B3F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A83B3F">
        <w:rPr>
          <w:b/>
          <w:sz w:val="22"/>
          <w:szCs w:val="22"/>
        </w:rPr>
        <w:t>im. Stanisława Staszica w Krakowie</w:t>
      </w:r>
    </w:p>
    <w:p w14:paraId="4CABBF3B" w14:textId="05513BE9" w:rsidR="0012774F" w:rsidRPr="006A5DF1" w:rsidRDefault="00A83B3F" w:rsidP="00D8461B">
      <w:pPr>
        <w:spacing w:after="240" w:line="276" w:lineRule="auto"/>
        <w:jc w:val="both"/>
        <w:rPr>
          <w:sz w:val="22"/>
          <w:szCs w:val="22"/>
        </w:rPr>
      </w:pPr>
      <w:r w:rsidRPr="00A83B3F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A83B3F">
        <w:rPr>
          <w:sz w:val="22"/>
          <w:szCs w:val="22"/>
        </w:rPr>
        <w:t>(</w:t>
      </w:r>
      <w:proofErr w:type="spellStart"/>
      <w:r w:rsidRPr="00A83B3F">
        <w:rPr>
          <w:sz w:val="22"/>
          <w:szCs w:val="22"/>
        </w:rPr>
        <w:t>t.j</w:t>
      </w:r>
      <w:proofErr w:type="spellEnd"/>
      <w:r w:rsidRPr="00A83B3F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</w:t>
      </w:r>
      <w:r w:rsidR="006E2B1D">
        <w:rPr>
          <w:sz w:val="22"/>
          <w:szCs w:val="22"/>
        </w:rPr>
        <w:br/>
      </w:r>
      <w:r w:rsidR="00BE7BFD" w:rsidRPr="006A5DF1">
        <w:rPr>
          <w:sz w:val="22"/>
          <w:szCs w:val="22"/>
        </w:rPr>
        <w:t>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83B3F" w:rsidRPr="006A5DF1" w14:paraId="651978E7" w14:textId="77777777" w:rsidTr="0087540C">
        <w:tc>
          <w:tcPr>
            <w:tcW w:w="9356" w:type="dxa"/>
            <w:shd w:val="clear" w:color="auto" w:fill="auto"/>
          </w:tcPr>
          <w:p w14:paraId="73D4238E" w14:textId="77777777" w:rsidR="00A83B3F" w:rsidRPr="006E2B1D" w:rsidRDefault="00A83B3F" w:rsidP="0087540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E2B1D">
              <w:rPr>
                <w:b/>
                <w:bCs/>
                <w:sz w:val="22"/>
                <w:szCs w:val="22"/>
              </w:rPr>
              <w:t>Pytanie nr 1</w:t>
            </w:r>
          </w:p>
          <w:p w14:paraId="2C64F8B8" w14:textId="235502F8" w:rsidR="00A83B3F" w:rsidRPr="006E2B1D" w:rsidRDefault="00A83B3F" w:rsidP="008754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E2B1D">
              <w:rPr>
                <w:sz w:val="22"/>
                <w:szCs w:val="22"/>
              </w:rPr>
              <w:t xml:space="preserve">Czy Zamawiający dopuszcza zaoferowanie urządzenia o wymiarach (łącznie z obudową i fundamentem): 2400 x 2000 x 800 mm? </w:t>
            </w:r>
          </w:p>
          <w:p w14:paraId="38A687AE" w14:textId="77777777" w:rsidR="00A83B3F" w:rsidRPr="006E2B1D" w:rsidRDefault="00A83B3F" w:rsidP="0087540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E2B1D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24D8F486" w14:textId="77777777" w:rsidR="00A83B3F" w:rsidRDefault="006E2B1D" w:rsidP="0087540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NIE. </w:t>
            </w:r>
            <w:r w:rsidRPr="006E2B1D">
              <w:rPr>
                <w:sz w:val="22"/>
                <w:szCs w:val="22"/>
              </w:rPr>
              <w:t>Zamawiający podtrzymuje dotychczasowe zapisy w SWZ</w:t>
            </w:r>
            <w:r>
              <w:rPr>
                <w:sz w:val="22"/>
                <w:szCs w:val="22"/>
              </w:rPr>
              <w:t>.</w:t>
            </w:r>
          </w:p>
          <w:p w14:paraId="55ABB4A1" w14:textId="490DA60A" w:rsidR="006E2B1D" w:rsidRPr="006E2B1D" w:rsidRDefault="006E2B1D" w:rsidP="006E2B1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E2B1D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  <w:p w14:paraId="54B46FE0" w14:textId="7252E8C2" w:rsidR="006E2B1D" w:rsidRDefault="006E2B1D" w:rsidP="0087540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6E2B1D">
              <w:rPr>
                <w:sz w:val="22"/>
                <w:szCs w:val="22"/>
              </w:rPr>
              <w:t>Czy Zamawiający dopuszcza zaoferowanie urządzenia o zasilaniu trójfazowym o maksymalnym poborze mocy 1000W?</w:t>
            </w:r>
          </w:p>
          <w:p w14:paraId="2934C82E" w14:textId="77777777" w:rsidR="006E2B1D" w:rsidRPr="006E2B1D" w:rsidRDefault="006E2B1D" w:rsidP="006E2B1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E2B1D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68F06473" w14:textId="77777777" w:rsidR="006E2B1D" w:rsidRDefault="006E2B1D" w:rsidP="006E2B1D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NIE. </w:t>
            </w:r>
            <w:r w:rsidRPr="006E2B1D">
              <w:rPr>
                <w:sz w:val="22"/>
                <w:szCs w:val="22"/>
              </w:rPr>
              <w:t>Zamawiający podtrzymuje dotychczasowe zapisy w SWZ</w:t>
            </w:r>
            <w:r>
              <w:rPr>
                <w:sz w:val="22"/>
                <w:szCs w:val="22"/>
              </w:rPr>
              <w:t>.</w:t>
            </w:r>
          </w:p>
          <w:p w14:paraId="67AFFA12" w14:textId="60771D85" w:rsidR="006E2B1D" w:rsidRPr="006E2B1D" w:rsidRDefault="006E2B1D" w:rsidP="0087540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14:paraId="1D401322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06E1C347" w14:textId="63DB6498"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E43424" w14:textId="77777777" w:rsidR="00C640C7" w:rsidRDefault="00C640C7">
      <w:r>
        <w:separator/>
      </w:r>
    </w:p>
  </w:endnote>
  <w:endnote w:type="continuationSeparator" w:id="0">
    <w:p w14:paraId="5CEE5386" w14:textId="77777777" w:rsidR="00C640C7" w:rsidRDefault="00C640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D5E3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B38DB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B15B3" w14:textId="77777777" w:rsidR="006D4AB3" w:rsidRDefault="009D2CF0">
    <w:pPr>
      <w:pStyle w:val="Stopka"/>
      <w:tabs>
        <w:tab w:val="clear" w:pos="4536"/>
      </w:tabs>
      <w:jc w:val="center"/>
    </w:pPr>
    <w:r>
      <w:rPr>
        <w:noProof/>
      </w:rPr>
      <w:pict w14:anchorId="3E19650F">
        <v:line id="_x0000_s1025" style="position:absolute;left:0;text-align:left;z-index:251657728" from="-3.85pt,8.75pt" to="455.15pt,8.75pt"/>
      </w:pict>
    </w:r>
  </w:p>
  <w:p w14:paraId="6B8C443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0F61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5E16B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C9956A7" w14:textId="77777777" w:rsidR="006D4AB3" w:rsidRDefault="006D4AB3">
    <w:pPr>
      <w:pStyle w:val="Stopka"/>
      <w:tabs>
        <w:tab w:val="clear" w:pos="4536"/>
        <w:tab w:val="left" w:pos="6237"/>
      </w:tabs>
    </w:pPr>
  </w:p>
  <w:p w14:paraId="719DE9A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91257F" w14:textId="77777777" w:rsidR="00C640C7" w:rsidRDefault="00C640C7">
      <w:r>
        <w:separator/>
      </w:r>
    </w:p>
  </w:footnote>
  <w:footnote w:type="continuationSeparator" w:id="0">
    <w:p w14:paraId="5071B527" w14:textId="77777777" w:rsidR="00C640C7" w:rsidRDefault="00C640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11A86" w14:textId="77777777" w:rsidR="00A83B3F" w:rsidRDefault="00A83B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73956" w14:textId="77777777" w:rsidR="00A83B3F" w:rsidRDefault="00A83B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13A5C" w14:textId="77777777" w:rsidR="00A83B3F" w:rsidRDefault="00A83B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40C7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E2B1D"/>
    <w:rsid w:val="006F3B81"/>
    <w:rsid w:val="007D7198"/>
    <w:rsid w:val="00870F9F"/>
    <w:rsid w:val="008804B6"/>
    <w:rsid w:val="00897AB0"/>
    <w:rsid w:val="008A3553"/>
    <w:rsid w:val="009D2CF0"/>
    <w:rsid w:val="00A83B3F"/>
    <w:rsid w:val="00A905AC"/>
    <w:rsid w:val="00BA6584"/>
    <w:rsid w:val="00BE7BFD"/>
    <w:rsid w:val="00C370F2"/>
    <w:rsid w:val="00C44EEC"/>
    <w:rsid w:val="00C640C7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2FBA86"/>
  <w15:chartTrackingRefBased/>
  <w15:docId w15:val="{87226273-A0B1-4BA8-93E7-1197E0600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Zarzycka</dc:creator>
  <cp:keywords/>
  <cp:lastModifiedBy>Anna Zarzycka</cp:lastModifiedBy>
  <cp:revision>2</cp:revision>
  <cp:lastPrinted>2021-12-15T11:47:00Z</cp:lastPrinted>
  <dcterms:created xsi:type="dcterms:W3CDTF">2021-12-15T11:47:00Z</dcterms:created>
  <dcterms:modified xsi:type="dcterms:W3CDTF">2021-12-15T11:47:00Z</dcterms:modified>
</cp:coreProperties>
</file>