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5D72C9" w14:textId="77777777" w:rsidR="00EB40EF" w:rsidRDefault="00EB40EF" w:rsidP="00EB40EF">
      <w:pPr>
        <w:spacing w:after="240"/>
        <w:jc w:val="right"/>
        <w:rPr>
          <w:sz w:val="22"/>
          <w:szCs w:val="22"/>
        </w:rPr>
      </w:pPr>
      <w:r w:rsidRPr="00E04FF0">
        <w:rPr>
          <w:sz w:val="22"/>
          <w:szCs w:val="22"/>
        </w:rPr>
        <w:t>Kraków</w:t>
      </w:r>
      <w:r w:rsidRPr="00D91931">
        <w:rPr>
          <w:sz w:val="22"/>
          <w:szCs w:val="22"/>
        </w:rPr>
        <w:t xml:space="preserve"> dnia: </w:t>
      </w:r>
      <w:r w:rsidRPr="00E04FF0">
        <w:rPr>
          <w:sz w:val="22"/>
          <w:szCs w:val="22"/>
        </w:rPr>
        <w:t>2021-12-</w:t>
      </w:r>
      <w:r>
        <w:rPr>
          <w:sz w:val="22"/>
          <w:szCs w:val="22"/>
        </w:rPr>
        <w:t>22</w:t>
      </w:r>
    </w:p>
    <w:p w14:paraId="42097BF6" w14:textId="77777777" w:rsidR="00EB40EF" w:rsidRPr="004F079B" w:rsidRDefault="00EB40EF" w:rsidP="00EB40EF">
      <w:pPr>
        <w:spacing w:after="240"/>
        <w:jc w:val="right"/>
        <w:rPr>
          <w:sz w:val="22"/>
          <w:szCs w:val="22"/>
        </w:rPr>
      </w:pPr>
    </w:p>
    <w:p w14:paraId="00E55846" w14:textId="77777777" w:rsidR="00EB40EF" w:rsidRPr="00E04FF0" w:rsidRDefault="00EB40EF" w:rsidP="00EB40EF">
      <w:pPr>
        <w:rPr>
          <w:b/>
          <w:bCs/>
          <w:sz w:val="22"/>
          <w:szCs w:val="22"/>
        </w:rPr>
      </w:pPr>
      <w:r w:rsidRPr="00E04FF0">
        <w:rPr>
          <w:b/>
          <w:bCs/>
          <w:sz w:val="22"/>
          <w:szCs w:val="22"/>
        </w:rPr>
        <w:t>Akademia Górniczo - Hutnicza</w:t>
      </w:r>
    </w:p>
    <w:p w14:paraId="797828FA" w14:textId="77777777" w:rsidR="00EB40EF" w:rsidRPr="00E04FF0" w:rsidRDefault="00EB40EF" w:rsidP="00EB40EF">
      <w:pPr>
        <w:rPr>
          <w:b/>
          <w:bCs/>
          <w:sz w:val="22"/>
          <w:szCs w:val="22"/>
        </w:rPr>
      </w:pPr>
      <w:r w:rsidRPr="00E04FF0">
        <w:rPr>
          <w:b/>
          <w:bCs/>
          <w:sz w:val="22"/>
          <w:szCs w:val="22"/>
        </w:rPr>
        <w:t>im. Stanisława Staszica w Krakowie</w:t>
      </w:r>
    </w:p>
    <w:p w14:paraId="11C8FDD4" w14:textId="77777777" w:rsidR="00EB40EF" w:rsidRPr="00D91931" w:rsidRDefault="00EB40EF" w:rsidP="00EB40EF">
      <w:pPr>
        <w:rPr>
          <w:b/>
          <w:bCs/>
          <w:sz w:val="22"/>
          <w:szCs w:val="22"/>
        </w:rPr>
      </w:pPr>
      <w:r w:rsidRPr="00E04FF0">
        <w:rPr>
          <w:b/>
          <w:bCs/>
          <w:sz w:val="22"/>
          <w:szCs w:val="22"/>
        </w:rPr>
        <w:t>Dział Zamówień Publicznych</w:t>
      </w:r>
    </w:p>
    <w:p w14:paraId="66BE6888" w14:textId="77777777" w:rsidR="00EB40EF" w:rsidRPr="00BD5546" w:rsidRDefault="00EB40EF" w:rsidP="00EB40EF">
      <w:pPr>
        <w:rPr>
          <w:sz w:val="22"/>
          <w:szCs w:val="22"/>
        </w:rPr>
      </w:pPr>
      <w:r w:rsidRPr="00E04FF0">
        <w:rPr>
          <w:sz w:val="22"/>
          <w:szCs w:val="22"/>
        </w:rPr>
        <w:t>Al. Mickiewicza</w:t>
      </w:r>
      <w:r w:rsidRPr="00BD5546">
        <w:rPr>
          <w:sz w:val="22"/>
          <w:szCs w:val="22"/>
        </w:rPr>
        <w:t xml:space="preserve"> </w:t>
      </w:r>
      <w:r w:rsidRPr="00E04FF0">
        <w:rPr>
          <w:sz w:val="22"/>
          <w:szCs w:val="22"/>
        </w:rPr>
        <w:t>30</w:t>
      </w:r>
    </w:p>
    <w:p w14:paraId="31BD244A" w14:textId="77777777" w:rsidR="00EB40EF" w:rsidRPr="00BD5546" w:rsidRDefault="00EB40EF" w:rsidP="00EB40EF">
      <w:pPr>
        <w:rPr>
          <w:sz w:val="22"/>
          <w:szCs w:val="22"/>
        </w:rPr>
      </w:pPr>
      <w:r w:rsidRPr="00E04FF0">
        <w:rPr>
          <w:sz w:val="22"/>
          <w:szCs w:val="22"/>
        </w:rPr>
        <w:t>30-059</w:t>
      </w:r>
      <w:r w:rsidRPr="00BD5546">
        <w:rPr>
          <w:sz w:val="22"/>
          <w:szCs w:val="22"/>
        </w:rPr>
        <w:t xml:space="preserve"> </w:t>
      </w:r>
      <w:r w:rsidRPr="00E04FF0">
        <w:rPr>
          <w:sz w:val="22"/>
          <w:szCs w:val="22"/>
        </w:rPr>
        <w:t>Kraków</w:t>
      </w:r>
    </w:p>
    <w:p w14:paraId="40260087" w14:textId="77777777" w:rsidR="00EB40EF" w:rsidRPr="00D91931" w:rsidRDefault="00EB40EF" w:rsidP="00EB40E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EF0620" w14:textId="77777777" w:rsidR="00EB40EF" w:rsidRPr="00D91931" w:rsidRDefault="00EB40EF" w:rsidP="00EB40E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8CAAD40" w14:textId="77777777" w:rsidR="00EB40EF" w:rsidRPr="00D91931" w:rsidRDefault="00EB40EF" w:rsidP="00EB40EF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KC-zp.272-736/21</w:t>
      </w:r>
    </w:p>
    <w:p w14:paraId="22654FDC" w14:textId="77777777" w:rsidR="00EB40EF" w:rsidRPr="00D91931" w:rsidRDefault="00EB40EF" w:rsidP="00EB40E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3B57C12" w14:textId="77777777" w:rsidR="00EB40EF" w:rsidRPr="00D91931" w:rsidRDefault="00EB40EF" w:rsidP="00EB40EF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4658D84" w14:textId="77777777" w:rsidR="00EB40EF" w:rsidRPr="00D91931" w:rsidRDefault="00EB40EF" w:rsidP="00EB40EF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6F2C5AA" w14:textId="77777777" w:rsidR="00EB40EF" w:rsidRPr="006A5DF1" w:rsidRDefault="00EB40EF" w:rsidP="00EB40EF">
      <w:pPr>
        <w:pStyle w:val="Nagwek"/>
        <w:tabs>
          <w:tab w:val="clear" w:pos="4536"/>
        </w:tabs>
        <w:rPr>
          <w:sz w:val="22"/>
          <w:szCs w:val="22"/>
        </w:rPr>
      </w:pPr>
    </w:p>
    <w:p w14:paraId="6A95D3E3" w14:textId="77777777" w:rsidR="00EB40EF" w:rsidRPr="006A5DF1" w:rsidRDefault="00EB40EF" w:rsidP="00EB40E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0EE9019" w14:textId="77777777" w:rsidR="00EB40EF" w:rsidRPr="006A5DF1" w:rsidRDefault="00EB40EF" w:rsidP="00EB40E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B1AC063" w14:textId="77777777" w:rsidR="00EB40EF" w:rsidRPr="006A5DF1" w:rsidRDefault="00EB40EF" w:rsidP="00EB40EF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WYJAŚNIENIA TREŚCI</w:t>
      </w:r>
      <w:r>
        <w:rPr>
          <w:rFonts w:ascii="Times New Roman" w:hAnsi="Times New Roman"/>
          <w:szCs w:val="28"/>
        </w:rPr>
        <w:t xml:space="preserve"> - ZMIANA SWZ  </w:t>
      </w:r>
    </w:p>
    <w:p w14:paraId="3C535D5F" w14:textId="77777777" w:rsidR="00EB40EF" w:rsidRPr="006A5DF1" w:rsidRDefault="00EB40EF" w:rsidP="00EB40EF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Pr="00E04FF0">
        <w:rPr>
          <w:sz w:val="22"/>
          <w:szCs w:val="22"/>
        </w:rPr>
        <w:t xml:space="preserve">Tryb podstawowy bez negocjacji - art. 275 pkt. 1 ustawy </w:t>
      </w:r>
      <w:proofErr w:type="spellStart"/>
      <w:r w:rsidRPr="00E04FF0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Pr="00E04FF0">
        <w:rPr>
          <w:b/>
          <w:bCs/>
          <w:sz w:val="22"/>
          <w:szCs w:val="22"/>
        </w:rPr>
        <w:t>Dostawa liofilizatora dla WIMIC - KC-zp.272-736/21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Pr="00E04FF0">
        <w:rPr>
          <w:b/>
          <w:sz w:val="22"/>
          <w:szCs w:val="22"/>
        </w:rPr>
        <w:t>KC-zp.272-736/21</w:t>
      </w:r>
      <w:r w:rsidRPr="006A5DF1">
        <w:rPr>
          <w:b/>
          <w:sz w:val="22"/>
          <w:szCs w:val="22"/>
        </w:rPr>
        <w:t>.</w:t>
      </w:r>
    </w:p>
    <w:p w14:paraId="6531E352" w14:textId="77777777" w:rsidR="00EB40EF" w:rsidRPr="002C64CB" w:rsidRDefault="00EB40EF" w:rsidP="00EB40EF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Pr="00E04FF0">
        <w:rPr>
          <w:b/>
          <w:sz w:val="22"/>
          <w:szCs w:val="22"/>
        </w:rPr>
        <w:t xml:space="preserve">Akademia Górniczo </w:t>
      </w:r>
      <w:r>
        <w:rPr>
          <w:b/>
          <w:sz w:val="22"/>
          <w:szCs w:val="22"/>
        </w:rPr>
        <w:t>–</w:t>
      </w:r>
      <w:r w:rsidRPr="00E04FF0">
        <w:rPr>
          <w:b/>
          <w:sz w:val="22"/>
          <w:szCs w:val="22"/>
        </w:rPr>
        <w:t xml:space="preserve"> Hutnicza</w:t>
      </w:r>
      <w:r>
        <w:rPr>
          <w:b/>
          <w:sz w:val="22"/>
          <w:szCs w:val="22"/>
        </w:rPr>
        <w:t xml:space="preserve"> </w:t>
      </w:r>
      <w:r w:rsidRPr="00E04FF0">
        <w:rPr>
          <w:b/>
          <w:sz w:val="22"/>
          <w:szCs w:val="22"/>
        </w:rPr>
        <w:t>im. Stanisława Staszica w Krakowie</w:t>
      </w:r>
      <w:r>
        <w:rPr>
          <w:b/>
          <w:sz w:val="22"/>
          <w:szCs w:val="22"/>
        </w:rPr>
        <w:t xml:space="preserve">, </w:t>
      </w:r>
      <w:r w:rsidRPr="00E04FF0">
        <w:rPr>
          <w:b/>
          <w:sz w:val="22"/>
          <w:szCs w:val="22"/>
        </w:rPr>
        <w:t>Dział Zamówień Publicznych</w:t>
      </w:r>
      <w:r w:rsidRPr="006A5DF1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Pr="00E04FF0">
        <w:rPr>
          <w:sz w:val="22"/>
          <w:szCs w:val="22"/>
        </w:rPr>
        <w:t>(</w:t>
      </w:r>
      <w:proofErr w:type="spellStart"/>
      <w:r w:rsidRPr="00E04FF0">
        <w:rPr>
          <w:sz w:val="22"/>
          <w:szCs w:val="22"/>
        </w:rPr>
        <w:t>t.j</w:t>
      </w:r>
      <w:proofErr w:type="spellEnd"/>
      <w:r w:rsidRPr="00E04FF0">
        <w:rPr>
          <w:sz w:val="22"/>
          <w:szCs w:val="22"/>
        </w:rPr>
        <w:t>. Dz.U. z 2021r. poz. 1129)</w:t>
      </w:r>
      <w:r w:rsidRPr="006A5DF1">
        <w:rPr>
          <w:sz w:val="22"/>
          <w:szCs w:val="22"/>
        </w:rPr>
        <w:t xml:space="preserve">, </w:t>
      </w:r>
      <w:r>
        <w:rPr>
          <w:sz w:val="22"/>
          <w:szCs w:val="22"/>
        </w:rPr>
        <w:t>udostępnia</w:t>
      </w:r>
      <w:r w:rsidRPr="006A5DF1">
        <w:rPr>
          <w:sz w:val="22"/>
          <w:szCs w:val="22"/>
        </w:rPr>
        <w:t xml:space="preserve"> poniżej treść zapytań do Specyfikacji Warunków Zamówienia (</w:t>
      </w:r>
      <w:r w:rsidRPr="006A5DF1">
        <w:rPr>
          <w:sz w:val="22"/>
          <w:szCs w:val="22"/>
          <w:lang w:eastAsia="ar-SA"/>
        </w:rPr>
        <w:t>zwanej dalej</w:t>
      </w:r>
      <w:r w:rsidRPr="006A5DF1">
        <w:rPr>
          <w:b/>
          <w:sz w:val="22"/>
          <w:szCs w:val="22"/>
          <w:lang w:eastAsia="ar-SA"/>
        </w:rPr>
        <w:t xml:space="preserve"> </w:t>
      </w:r>
      <w:r w:rsidRPr="006A5DF1">
        <w:rPr>
          <w:bCs/>
          <w:sz w:val="22"/>
          <w:szCs w:val="22"/>
          <w:lang w:eastAsia="ar-SA"/>
        </w:rPr>
        <w:t>”SWZ”)</w:t>
      </w:r>
      <w:r>
        <w:rPr>
          <w:bCs/>
          <w:sz w:val="22"/>
          <w:szCs w:val="22"/>
          <w:lang w:eastAsia="ar-SA"/>
        </w:rPr>
        <w:t xml:space="preserve"> </w:t>
      </w:r>
      <w:r w:rsidRPr="006A5DF1">
        <w:rPr>
          <w:sz w:val="22"/>
          <w:szCs w:val="22"/>
        </w:rPr>
        <w:t>wraz z wyjaśnieniami</w:t>
      </w:r>
      <w:r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B40EF" w:rsidRPr="006A5DF1" w14:paraId="635C1C75" w14:textId="77777777" w:rsidTr="00941EC9">
        <w:tc>
          <w:tcPr>
            <w:tcW w:w="9356" w:type="dxa"/>
            <w:shd w:val="clear" w:color="auto" w:fill="auto"/>
          </w:tcPr>
          <w:p w14:paraId="45EAAA83" w14:textId="77777777" w:rsidR="00EB40EF" w:rsidRPr="00E04FF0" w:rsidRDefault="00EB40EF" w:rsidP="00941EC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Pr="00E04FF0">
              <w:rPr>
                <w:sz w:val="22"/>
                <w:szCs w:val="22"/>
              </w:rPr>
              <w:t>. Czy Zamawiający dopuszcza równoważne rozwiązanie w postaci bardzo wydajnego kondensatora lodu w formie spirali umieszczonej wewnątrz komory kondensatora lodu ?</w:t>
            </w:r>
          </w:p>
          <w:p w14:paraId="569C48BE" w14:textId="77777777" w:rsidR="00EB40EF" w:rsidRPr="00E04FF0" w:rsidRDefault="00EB40EF" w:rsidP="00941EC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04FF0">
              <w:rPr>
                <w:sz w:val="22"/>
                <w:szCs w:val="22"/>
              </w:rPr>
              <w:t>Zapewnione jest chłodzenie oraz grzanie kondensatora lodu (przy rozmrażaniu).</w:t>
            </w:r>
          </w:p>
          <w:p w14:paraId="449F831B" w14:textId="77777777" w:rsidR="00EB40EF" w:rsidRPr="00D824E8" w:rsidRDefault="00EB40EF" w:rsidP="00941EC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824E8">
              <w:rPr>
                <w:b/>
                <w:bCs/>
                <w:sz w:val="22"/>
                <w:szCs w:val="22"/>
              </w:rPr>
              <w:t>Odp.:</w:t>
            </w:r>
            <w:r>
              <w:rPr>
                <w:b/>
                <w:bCs/>
                <w:sz w:val="22"/>
                <w:szCs w:val="22"/>
              </w:rPr>
              <w:t xml:space="preserve"> W odpowiedzi zamawiający dokonuje zmiany SWZ dotyczących przedmiotu zamówienia: </w:t>
            </w:r>
          </w:p>
          <w:p w14:paraId="367573BB" w14:textId="77777777" w:rsidR="00EB40EF" w:rsidRDefault="00EB40EF" w:rsidP="00941EC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A56A2">
              <w:rPr>
                <w:sz w:val="22"/>
                <w:szCs w:val="22"/>
              </w:rPr>
              <w:t>z zapisu:  „15. Budowa kondensatora – cylindryczna ułatwiająca czyszczenie i dezynfekcję, wewnątrz kondensatora brak jakichkolwiek elementów utrudniających czyszczenie"</w:t>
            </w:r>
          </w:p>
          <w:p w14:paraId="52E5AD5E" w14:textId="77777777" w:rsidR="00EB40EF" w:rsidRDefault="00EB40EF" w:rsidP="00941EC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A56A2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na zapis</w:t>
            </w:r>
            <w:r w:rsidRPr="006A56A2">
              <w:rPr>
                <w:b/>
                <w:bCs/>
                <w:sz w:val="22"/>
                <w:szCs w:val="22"/>
              </w:rPr>
              <w:t>:</w:t>
            </w:r>
          </w:p>
          <w:p w14:paraId="5038C038" w14:textId="77777777" w:rsidR="00EB40EF" w:rsidRPr="006A56A2" w:rsidRDefault="00EB40EF" w:rsidP="00941EC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A56A2">
              <w:rPr>
                <w:b/>
                <w:bCs/>
                <w:sz w:val="22"/>
                <w:szCs w:val="22"/>
              </w:rPr>
              <w:t xml:space="preserve"> "15. Budowa kondensatora – ułatwiająca czyszczenie i dezynfekcję, wewnątrz kondensatora brak elementów, poza ewentualnie zastosowaną spiralą, utrudniających czyszczenie"</w:t>
            </w:r>
          </w:p>
          <w:p w14:paraId="2C3312B7" w14:textId="77777777" w:rsidR="00EB40EF" w:rsidRDefault="00EB40EF" w:rsidP="00941EC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E61BF50" w14:textId="77777777" w:rsidR="00EB40EF" w:rsidRPr="00E04FF0" w:rsidRDefault="00EB40EF" w:rsidP="00941EC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04FF0">
              <w:rPr>
                <w:sz w:val="22"/>
                <w:szCs w:val="22"/>
              </w:rPr>
              <w:t xml:space="preserve">2. Czy Zamawiający dopuszcza pompę próżniową o wydajności ( szybkości przepływu) 8 m3/h i lepszej próżni końcowej 2 x 10-3 </w:t>
            </w:r>
            <w:proofErr w:type="spellStart"/>
            <w:r w:rsidRPr="00E04FF0">
              <w:rPr>
                <w:sz w:val="22"/>
                <w:szCs w:val="22"/>
              </w:rPr>
              <w:t>mbar</w:t>
            </w:r>
            <w:proofErr w:type="spellEnd"/>
            <w:r w:rsidRPr="00E04FF0">
              <w:rPr>
                <w:sz w:val="22"/>
                <w:szCs w:val="22"/>
              </w:rPr>
              <w:t xml:space="preserve"> ?</w:t>
            </w:r>
          </w:p>
          <w:p w14:paraId="46F528D1" w14:textId="77777777" w:rsidR="00EB40EF" w:rsidRDefault="00EB40EF" w:rsidP="00941EC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04FF0">
              <w:rPr>
                <w:sz w:val="22"/>
                <w:szCs w:val="22"/>
              </w:rPr>
              <w:t>Różnica wydajności w stosunku do wymagań jest praktycznie niezauważalna</w:t>
            </w:r>
            <w:r>
              <w:rPr>
                <w:sz w:val="22"/>
                <w:szCs w:val="22"/>
              </w:rPr>
              <w:t>.</w:t>
            </w:r>
          </w:p>
          <w:p w14:paraId="462BC213" w14:textId="77777777" w:rsidR="00EB40EF" w:rsidRDefault="00EB40EF" w:rsidP="00941EC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824E8">
              <w:rPr>
                <w:b/>
                <w:bCs/>
                <w:sz w:val="22"/>
                <w:szCs w:val="22"/>
              </w:rPr>
              <w:t>Odp.:</w:t>
            </w:r>
            <w:r>
              <w:rPr>
                <w:b/>
                <w:bCs/>
                <w:sz w:val="22"/>
                <w:szCs w:val="22"/>
              </w:rPr>
              <w:t xml:space="preserve"> W odpowiedzi Zamawiający dokonuje zmiany zapisu SWZ odpowiednio:</w:t>
            </w:r>
          </w:p>
          <w:p w14:paraId="17C13F2D" w14:textId="77777777" w:rsidR="00EB40EF" w:rsidRPr="00D824E8" w:rsidRDefault="00EB40EF" w:rsidP="00941EC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z zapisu</w:t>
            </w:r>
            <w:r w:rsidRPr="00D824E8">
              <w:rPr>
                <w:b/>
                <w:bCs/>
                <w:sz w:val="22"/>
                <w:szCs w:val="22"/>
              </w:rPr>
              <w:t xml:space="preserve">: "5. Pompa próżniowa jako osobna jednostka nie instalowana wewnątrz liofilizatora o szybkości przepływu min. 8,1 m3/h." </w:t>
            </w:r>
          </w:p>
          <w:p w14:paraId="6BA166E1" w14:textId="77777777" w:rsidR="00EB40EF" w:rsidRPr="00D824E8" w:rsidRDefault="00EB40EF" w:rsidP="00941EC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824E8">
              <w:rPr>
                <w:b/>
                <w:bCs/>
                <w:sz w:val="22"/>
                <w:szCs w:val="22"/>
              </w:rPr>
              <w:lastRenderedPageBreak/>
              <w:t>na zapis:</w:t>
            </w:r>
          </w:p>
          <w:p w14:paraId="29F4B529" w14:textId="77777777" w:rsidR="00EB40EF" w:rsidRPr="00D824E8" w:rsidRDefault="00EB40EF" w:rsidP="00941EC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824E8">
              <w:rPr>
                <w:b/>
                <w:bCs/>
                <w:sz w:val="22"/>
                <w:szCs w:val="22"/>
              </w:rPr>
              <w:t>„</w:t>
            </w:r>
            <w:r>
              <w:rPr>
                <w:b/>
                <w:bCs/>
                <w:sz w:val="22"/>
                <w:szCs w:val="22"/>
              </w:rPr>
              <w:t xml:space="preserve">5. </w:t>
            </w:r>
            <w:r w:rsidRPr="00D824E8">
              <w:rPr>
                <w:b/>
                <w:bCs/>
                <w:sz w:val="22"/>
                <w:szCs w:val="22"/>
              </w:rPr>
              <w:t>Pompa próżniowa jako osobna jednostka nie instalowana wewnątrz liofilizatora o szybkości przepływu min. 8 m3/h."</w:t>
            </w:r>
          </w:p>
          <w:p w14:paraId="2BD69D45" w14:textId="77777777" w:rsidR="00EB40EF" w:rsidRPr="006A5DF1" w:rsidRDefault="00EB40EF" w:rsidP="00941EC9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</w:tc>
      </w:tr>
    </w:tbl>
    <w:p w14:paraId="5FBC9DC7" w14:textId="77777777" w:rsidR="00EB40EF" w:rsidRPr="006A5DF1" w:rsidRDefault="00EB40EF" w:rsidP="00EB40EF">
      <w:pPr>
        <w:jc w:val="both"/>
        <w:rPr>
          <w:sz w:val="22"/>
          <w:szCs w:val="22"/>
        </w:rPr>
      </w:pPr>
    </w:p>
    <w:p w14:paraId="0DAA97F9" w14:textId="77777777" w:rsidR="00BE7BFD" w:rsidRPr="00EB40EF" w:rsidRDefault="00BE7BFD" w:rsidP="00EB40EF"/>
    <w:sectPr w:rsidR="00BE7BFD" w:rsidRPr="00EB40EF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657116" w14:textId="77777777" w:rsidR="00A1571E" w:rsidRDefault="00A1571E">
      <w:r>
        <w:separator/>
      </w:r>
    </w:p>
  </w:endnote>
  <w:endnote w:type="continuationSeparator" w:id="0">
    <w:p w14:paraId="48D9CD43" w14:textId="77777777" w:rsidR="00A1571E" w:rsidRDefault="00A157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E7ECA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66EA8F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E012CB" w14:textId="77777777" w:rsidR="006D4AB3" w:rsidRDefault="00EB40EF">
    <w:pPr>
      <w:pStyle w:val="Stopka"/>
      <w:tabs>
        <w:tab w:val="clear" w:pos="4536"/>
      </w:tabs>
      <w:jc w:val="center"/>
    </w:pPr>
    <w:r>
      <w:rPr>
        <w:noProof/>
      </w:rPr>
      <w:pict w14:anchorId="1E2A4308">
        <v:line id="_x0000_s2049" style="position:absolute;left:0;text-align:left;z-index:251657728" from="-3.85pt,8.75pt" to="455.15pt,8.75pt"/>
      </w:pict>
    </w:r>
  </w:p>
  <w:p w14:paraId="7B3DDBCC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BFAD3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46434D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34B5E71" w14:textId="77777777" w:rsidR="006D4AB3" w:rsidRDefault="006D4AB3">
    <w:pPr>
      <w:pStyle w:val="Stopka"/>
      <w:tabs>
        <w:tab w:val="clear" w:pos="4536"/>
        <w:tab w:val="left" w:pos="6237"/>
      </w:tabs>
    </w:pPr>
  </w:p>
  <w:p w14:paraId="6D72DC1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94E680" w14:textId="77777777" w:rsidR="00A1571E" w:rsidRDefault="00A1571E">
      <w:r>
        <w:separator/>
      </w:r>
    </w:p>
  </w:footnote>
  <w:footnote w:type="continuationSeparator" w:id="0">
    <w:p w14:paraId="3866D07C" w14:textId="77777777" w:rsidR="00A1571E" w:rsidRDefault="00A157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8B434" w14:textId="77777777" w:rsidR="00E04FF0" w:rsidRDefault="00E04F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1A8CDB" w14:textId="77777777" w:rsidR="00E04FF0" w:rsidRDefault="00E04F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5DB3E7" w14:textId="77777777" w:rsidR="00E04FF0" w:rsidRDefault="00E04F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1571E"/>
    <w:rsid w:val="00031374"/>
    <w:rsid w:val="000A0D5D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55432"/>
    <w:rsid w:val="00870F9F"/>
    <w:rsid w:val="008804B6"/>
    <w:rsid w:val="00897AB0"/>
    <w:rsid w:val="008A3553"/>
    <w:rsid w:val="00A1571E"/>
    <w:rsid w:val="00A905AC"/>
    <w:rsid w:val="00BA6584"/>
    <w:rsid w:val="00BE7BFD"/>
    <w:rsid w:val="00C370F2"/>
    <w:rsid w:val="00C445B7"/>
    <w:rsid w:val="00C44EEC"/>
    <w:rsid w:val="00D22FFA"/>
    <w:rsid w:val="00D8461B"/>
    <w:rsid w:val="00D915F2"/>
    <w:rsid w:val="00DF32E8"/>
    <w:rsid w:val="00DF53CA"/>
    <w:rsid w:val="00E04FF0"/>
    <w:rsid w:val="00E21B49"/>
    <w:rsid w:val="00E2789F"/>
    <w:rsid w:val="00E72428"/>
    <w:rsid w:val="00E74BC3"/>
    <w:rsid w:val="00EA14B3"/>
    <w:rsid w:val="00EA416E"/>
    <w:rsid w:val="00EB40EF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23344C4"/>
  <w15:chartTrackingRefBased/>
  <w15:docId w15:val="{1FFC35CD-5A7E-492B-B939-10A5E3AC50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264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Sylwia Lempart</cp:lastModifiedBy>
  <cp:revision>6</cp:revision>
  <cp:lastPrinted>2001-02-10T14:28:00Z</cp:lastPrinted>
  <dcterms:created xsi:type="dcterms:W3CDTF">2021-12-21T10:30:00Z</dcterms:created>
  <dcterms:modified xsi:type="dcterms:W3CDTF">2021-12-23T10:06:00Z</dcterms:modified>
</cp:coreProperties>
</file>