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36344" w14:textId="77777777" w:rsidR="00890B92" w:rsidRDefault="00AE75CD" w:rsidP="00890B92">
      <w:pPr>
        <w:spacing w:after="240"/>
        <w:jc w:val="right"/>
        <w:rPr>
          <w:sz w:val="22"/>
          <w:szCs w:val="22"/>
        </w:rPr>
      </w:pPr>
      <w:r w:rsidRPr="00AE75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75CD">
        <w:rPr>
          <w:sz w:val="22"/>
          <w:szCs w:val="22"/>
        </w:rPr>
        <w:t>2021-12-28</w:t>
      </w:r>
    </w:p>
    <w:p w14:paraId="6F6401B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A1C2E8" w14:textId="77777777" w:rsidR="00AE75CD" w:rsidRPr="00AE75CD" w:rsidRDefault="00AE75CD" w:rsidP="00890B92">
      <w:pPr>
        <w:rPr>
          <w:b/>
          <w:bCs/>
          <w:sz w:val="22"/>
          <w:szCs w:val="22"/>
        </w:rPr>
      </w:pPr>
      <w:r w:rsidRPr="00AE75CD">
        <w:rPr>
          <w:b/>
          <w:bCs/>
          <w:sz w:val="22"/>
          <w:szCs w:val="22"/>
        </w:rPr>
        <w:t>Akademia Górniczo - Hutnicza</w:t>
      </w:r>
    </w:p>
    <w:p w14:paraId="5ABF35CA" w14:textId="77777777" w:rsidR="00AE75CD" w:rsidRPr="00AE75CD" w:rsidRDefault="00AE75CD" w:rsidP="00890B92">
      <w:pPr>
        <w:rPr>
          <w:b/>
          <w:bCs/>
          <w:sz w:val="22"/>
          <w:szCs w:val="22"/>
        </w:rPr>
      </w:pPr>
      <w:r w:rsidRPr="00AE75CD">
        <w:rPr>
          <w:b/>
          <w:bCs/>
          <w:sz w:val="22"/>
          <w:szCs w:val="22"/>
        </w:rPr>
        <w:t>im. Stanisława Staszica w Krakowie</w:t>
      </w:r>
    </w:p>
    <w:p w14:paraId="747F7BB8" w14:textId="77777777" w:rsidR="00890B92" w:rsidRPr="00D91931" w:rsidRDefault="00AE75CD" w:rsidP="00890B92">
      <w:pPr>
        <w:rPr>
          <w:b/>
          <w:bCs/>
          <w:sz w:val="22"/>
          <w:szCs w:val="22"/>
        </w:rPr>
      </w:pPr>
      <w:r w:rsidRPr="00AE75CD">
        <w:rPr>
          <w:b/>
          <w:bCs/>
          <w:sz w:val="22"/>
          <w:szCs w:val="22"/>
        </w:rPr>
        <w:t>Dział Zamówień Publicznych</w:t>
      </w:r>
    </w:p>
    <w:p w14:paraId="59BA2CEA" w14:textId="77777777" w:rsidR="00890B92" w:rsidRPr="00BD5546" w:rsidRDefault="00AE75CD" w:rsidP="00890B92">
      <w:pPr>
        <w:rPr>
          <w:sz w:val="22"/>
          <w:szCs w:val="22"/>
        </w:rPr>
      </w:pPr>
      <w:r w:rsidRPr="00AE75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75CD">
        <w:rPr>
          <w:sz w:val="22"/>
          <w:szCs w:val="22"/>
        </w:rPr>
        <w:t>30</w:t>
      </w:r>
    </w:p>
    <w:p w14:paraId="5659FC93" w14:textId="77777777" w:rsidR="00890B92" w:rsidRPr="00BD5546" w:rsidRDefault="00AE75CD" w:rsidP="00890B92">
      <w:pPr>
        <w:rPr>
          <w:sz w:val="22"/>
          <w:szCs w:val="22"/>
        </w:rPr>
      </w:pPr>
      <w:r w:rsidRPr="00AE75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75CD">
        <w:rPr>
          <w:sz w:val="22"/>
          <w:szCs w:val="22"/>
        </w:rPr>
        <w:t>Kraków</w:t>
      </w:r>
    </w:p>
    <w:p w14:paraId="6D6F0DD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73D2D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75CD" w:rsidRPr="00AE75CD">
        <w:rPr>
          <w:b/>
          <w:sz w:val="22"/>
          <w:szCs w:val="22"/>
        </w:rPr>
        <w:t>KC-zp.272-696/21</w:t>
      </w:r>
      <w:r w:rsidR="00A80738" w:rsidRPr="00890B92">
        <w:rPr>
          <w:sz w:val="22"/>
          <w:szCs w:val="22"/>
        </w:rPr>
        <w:tab/>
        <w:t xml:space="preserve"> </w:t>
      </w:r>
    </w:p>
    <w:p w14:paraId="6E6C70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1841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C16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2AE1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4ACE2E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7895C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75CD" w:rsidRPr="00AE75CD">
        <w:rPr>
          <w:sz w:val="22"/>
          <w:szCs w:val="22"/>
        </w:rPr>
        <w:t xml:space="preserve">Tryb podstawowy bez negocjacji - art. 275 pkt. 1 ustawy </w:t>
      </w:r>
      <w:proofErr w:type="spellStart"/>
      <w:r w:rsidR="00AE75CD" w:rsidRPr="00AE75C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BB94C94" w14:textId="77777777" w:rsidR="00A80738" w:rsidRPr="00890B92" w:rsidRDefault="00AE75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75CD">
        <w:rPr>
          <w:b/>
          <w:sz w:val="22"/>
          <w:szCs w:val="22"/>
        </w:rPr>
        <w:t>usługa szkolenia wraz z cateringiem dla pracowników AGH w ramach projektu POWR.03.05.00-00-Z309/18-00 Zadanie 6 Podniesienie  kompetencji kadry administracyjnej - KC-zp.272-696/21</w:t>
      </w:r>
    </w:p>
    <w:p w14:paraId="3EBBC79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75CD" w:rsidRPr="00AE75CD">
        <w:rPr>
          <w:sz w:val="22"/>
          <w:szCs w:val="22"/>
        </w:rPr>
        <w:t>(</w:t>
      </w:r>
      <w:proofErr w:type="spellStart"/>
      <w:r w:rsidR="00AE75CD" w:rsidRPr="00AE75CD">
        <w:rPr>
          <w:sz w:val="22"/>
          <w:szCs w:val="22"/>
        </w:rPr>
        <w:t>t.j</w:t>
      </w:r>
      <w:proofErr w:type="spellEnd"/>
      <w:r w:rsidR="00AE75CD" w:rsidRPr="00AE75C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4E404FB" w14:textId="77777777" w:rsidR="0069085C" w:rsidRPr="00890B92" w:rsidRDefault="00AE75CD" w:rsidP="00A80738">
      <w:pPr>
        <w:spacing w:before="120" w:after="120"/>
        <w:jc w:val="both"/>
        <w:rPr>
          <w:sz w:val="22"/>
          <w:szCs w:val="22"/>
        </w:rPr>
      </w:pPr>
      <w:r w:rsidRPr="00AE75CD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14:paraId="7A9FDB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C650D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185E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D9D427" w14:textId="483FB3D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42EA7" w14:textId="77777777" w:rsidR="00212662" w:rsidRDefault="00212662">
      <w:r>
        <w:separator/>
      </w:r>
    </w:p>
  </w:endnote>
  <w:endnote w:type="continuationSeparator" w:id="0">
    <w:p w14:paraId="637CF86B" w14:textId="77777777" w:rsidR="00212662" w:rsidRDefault="00212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DF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6B23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0A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0BDEB8">
        <v:line id="_x0000_s1025" style="position:absolute;left:0;text-align:left;z-index:251657728" from="-3.85pt,8.7pt" to="455.15pt,8.7pt"/>
      </w:pict>
    </w:r>
  </w:p>
  <w:p w14:paraId="79DC0A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B3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AA753" w14:textId="77777777" w:rsidR="009F189D" w:rsidRDefault="009F189D">
    <w:pPr>
      <w:pStyle w:val="Stopka"/>
      <w:tabs>
        <w:tab w:val="clear" w:pos="4536"/>
      </w:tabs>
      <w:jc w:val="center"/>
    </w:pPr>
  </w:p>
  <w:p w14:paraId="4921FE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D7CB9" w14:textId="77777777" w:rsidR="00212662" w:rsidRDefault="00212662">
      <w:r>
        <w:separator/>
      </w:r>
    </w:p>
  </w:footnote>
  <w:footnote w:type="continuationSeparator" w:id="0">
    <w:p w14:paraId="1C510F13" w14:textId="77777777" w:rsidR="00212662" w:rsidRDefault="00212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74C4" w14:textId="77777777" w:rsidR="00AE75CD" w:rsidRDefault="00AE7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C44B" w14:textId="77777777" w:rsidR="00AE75CD" w:rsidRDefault="00AE7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F82F" w14:textId="77777777" w:rsidR="00AE75CD" w:rsidRDefault="00AE7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62"/>
    <w:rsid w:val="00007727"/>
    <w:rsid w:val="00017720"/>
    <w:rsid w:val="00035488"/>
    <w:rsid w:val="000D7F25"/>
    <w:rsid w:val="000E00E5"/>
    <w:rsid w:val="00173B20"/>
    <w:rsid w:val="001C69FF"/>
    <w:rsid w:val="00212662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5439"/>
    <w:rsid w:val="009D19BD"/>
    <w:rsid w:val="009F189D"/>
    <w:rsid w:val="00A80738"/>
    <w:rsid w:val="00AE75C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20315"/>
  <w15:chartTrackingRefBased/>
  <w15:docId w15:val="{BB29C380-CC32-420E-9838-DF91DF40A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2021-12-28T10:52:00Z</dcterms:created>
  <dcterms:modified xsi:type="dcterms:W3CDTF">2021-12-28T10:52:00Z</dcterms:modified>
</cp:coreProperties>
</file>