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5A22373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6C04B4">
        <w:rPr>
          <w:rFonts w:ascii="Verdana" w:hAnsi="Verdana" w:cs="Verdana"/>
          <w:sz w:val="18"/>
          <w:szCs w:val="18"/>
        </w:rPr>
        <w:t>143</w:t>
      </w:r>
      <w:r w:rsidR="00A0264F" w:rsidRPr="005757BD">
        <w:rPr>
          <w:rFonts w:ascii="Verdana" w:hAnsi="Verdana" w:cs="Verdana"/>
          <w:sz w:val="18"/>
          <w:szCs w:val="18"/>
        </w:rPr>
        <w:t>/</w:t>
      </w:r>
      <w:r w:rsidR="006C04B4">
        <w:rPr>
          <w:rFonts w:ascii="Verdana" w:hAnsi="Verdana" w:cs="Verdana"/>
          <w:sz w:val="18"/>
          <w:szCs w:val="18"/>
        </w:rPr>
        <w:t>22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5757BD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7A0DEC5F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5757BD" w:rsidRPr="005757BD">
        <w:rPr>
          <w:rFonts w:ascii="Verdana" w:hAnsi="Verdana"/>
          <w:b/>
          <w:bCs/>
          <w:iCs/>
          <w:color w:val="000000"/>
          <w:sz w:val="18"/>
          <w:szCs w:val="18"/>
        </w:rPr>
        <w:t xml:space="preserve">Remont laboratorium konstrukcji pojazdów nr 05 </w:t>
      </w:r>
      <w:proofErr w:type="spellStart"/>
      <w:r w:rsidR="005757BD" w:rsidRPr="005757BD">
        <w:rPr>
          <w:rFonts w:ascii="Verdana" w:hAnsi="Verdana"/>
          <w:b/>
          <w:bCs/>
          <w:iCs/>
          <w:color w:val="000000"/>
          <w:sz w:val="18"/>
          <w:szCs w:val="18"/>
        </w:rPr>
        <w:t>WIMiR</w:t>
      </w:r>
      <w:proofErr w:type="spellEnd"/>
      <w:r w:rsidR="005757BD" w:rsidRPr="005757BD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w</w:t>
      </w:r>
      <w:r w:rsidR="005757BD">
        <w:rPr>
          <w:rFonts w:ascii="Verdana" w:hAnsi="Verdana"/>
          <w:b/>
          <w:bCs/>
          <w:iCs/>
          <w:color w:val="000000"/>
          <w:sz w:val="18"/>
          <w:szCs w:val="18"/>
        </w:rPr>
        <w:t> </w:t>
      </w:r>
      <w:r w:rsidR="005757BD" w:rsidRPr="005757BD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przewiązce P-B2-B3 na terenie AGH w Krakowie.</w:t>
      </w:r>
    </w:p>
    <w:p w14:paraId="6188FEAF" w14:textId="0332018F" w:rsidR="0097361C" w:rsidRPr="00001768" w:rsidRDefault="0097361C" w:rsidP="005757BD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89A7F58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407AB7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34DE5C30" w:rsidR="00D2087F" w:rsidRPr="002E2CF0" w:rsidRDefault="00407AB7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Prowadzenie roboczego </w:t>
      </w:r>
      <w:r w:rsidR="0097361C"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3BDF7D6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BA3F5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9FD2F2F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BA3F56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555A71C6" w:rsidR="00D2087F" w:rsidRPr="00BA3F56" w:rsidRDefault="0097361C" w:rsidP="00BA3F5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BA3F56">
        <w:rPr>
          <w:rFonts w:ascii="Verdana" w:hAnsi="Verdana"/>
          <w:sz w:val="18"/>
          <w:szCs w:val="18"/>
        </w:rPr>
        <w:t xml:space="preserve"> </w:t>
      </w:r>
      <w:r w:rsidR="00CB0BCB" w:rsidRPr="00BA3F56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3AC474FB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wyburzeniowych</w:t>
      </w:r>
    </w:p>
    <w:p w14:paraId="1DC88D63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demontażowych</w:t>
      </w:r>
    </w:p>
    <w:p w14:paraId="31E4DE64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murarskich</w:t>
      </w:r>
    </w:p>
    <w:p w14:paraId="34346A7C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tynkarskich</w:t>
      </w:r>
    </w:p>
    <w:p w14:paraId="59E5EDD0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 xml:space="preserve">robót wykończeniowych </w:t>
      </w:r>
    </w:p>
    <w:p w14:paraId="64E12B70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montażu instalacji, osprzętu i urządzeń elektrycznych</w:t>
      </w:r>
    </w:p>
    <w:p w14:paraId="2D4C5097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w zakresie instalacji niskiego napięcia;</w:t>
      </w:r>
    </w:p>
    <w:p w14:paraId="63BC6FB8" w14:textId="77777777" w:rsidR="002A7D46" w:rsidRPr="00224787" w:rsidRDefault="002A7D46" w:rsidP="002A7D4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 xml:space="preserve">robót w zakresie instalacji sanitarnych (w tym: </w:t>
      </w:r>
      <w:proofErr w:type="spellStart"/>
      <w:r w:rsidRPr="00224787">
        <w:rPr>
          <w:rFonts w:ascii="Verdana" w:hAnsi="Verdana"/>
          <w:bCs/>
          <w:i/>
          <w:iCs/>
          <w:sz w:val="18"/>
          <w:szCs w:val="18"/>
        </w:rPr>
        <w:t>wod-kan</w:t>
      </w:r>
      <w:proofErr w:type="spellEnd"/>
      <w:r w:rsidRPr="00224787">
        <w:rPr>
          <w:rFonts w:ascii="Verdana" w:hAnsi="Verdana"/>
          <w:bCs/>
          <w:i/>
          <w:iCs/>
          <w:sz w:val="18"/>
          <w:szCs w:val="18"/>
        </w:rPr>
        <w:t>, c.o., wentylacji)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687D61C5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305540">
        <w:rPr>
          <w:rFonts w:ascii="Verdana" w:hAnsi="Verdana" w:cs="Verdana"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</w:t>
      </w:r>
      <w:r w:rsidRPr="008601CF">
        <w:rPr>
          <w:rFonts w:ascii="Verdana" w:hAnsi="Verdana" w:cs="Verdana"/>
          <w:sz w:val="18"/>
          <w:szCs w:val="18"/>
        </w:rPr>
        <w:lastRenderedPageBreak/>
        <w:t>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471388DB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305540">
        <w:rPr>
          <w:rFonts w:ascii="Verdana" w:hAnsi="Verdana" w:cs="Verdana"/>
          <w:sz w:val="18"/>
          <w:szCs w:val="18"/>
        </w:rPr>
        <w:t xml:space="preserve">Kierownika </w:t>
      </w:r>
      <w:r w:rsidR="00305540" w:rsidRPr="00305540">
        <w:rPr>
          <w:rFonts w:ascii="Verdana" w:hAnsi="Verdana" w:cs="Verdana"/>
          <w:sz w:val="18"/>
          <w:szCs w:val="18"/>
        </w:rPr>
        <w:t>budowy</w:t>
      </w:r>
      <w:r w:rsidR="00023151" w:rsidRPr="00305540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157D0F3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305540">
        <w:rPr>
          <w:rFonts w:ascii="Verdana" w:hAnsi="Verdana" w:cs="Verdana"/>
          <w:kern w:val="2"/>
          <w:sz w:val="18"/>
          <w:szCs w:val="18"/>
        </w:rPr>
        <w:t xml:space="preserve">materiałów i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305540">
        <w:rPr>
          <w:rFonts w:ascii="Verdana" w:hAnsi="Verdana" w:cs="Verdana"/>
          <w:kern w:val="2"/>
          <w:sz w:val="18"/>
          <w:szCs w:val="18"/>
        </w:rPr>
        <w:t xml:space="preserve">osowane materiały i 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3A1684FC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30554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17C721DD" w:rsidR="00C82D21" w:rsidRPr="0030554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305540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</w:t>
      </w:r>
      <w:r w:rsidR="00305540">
        <w:rPr>
          <w:rFonts w:ascii="Verdana" w:hAnsi="Verdana" w:cs="Verdana"/>
          <w:sz w:val="18"/>
          <w:szCs w:val="18"/>
        </w:rPr>
        <w:t xml:space="preserve">końcowego (wpisem do roboczego </w:t>
      </w:r>
      <w:r w:rsidRPr="00753980">
        <w:rPr>
          <w:rFonts w:ascii="Verdana" w:hAnsi="Verdana" w:cs="Verdana"/>
          <w:sz w:val="18"/>
          <w:szCs w:val="18"/>
        </w:rPr>
        <w:t xml:space="preserve">dziennika budowy oraz odrębnym pismem złożonym w Zespole Obsługi Zadań (z siedzibą w Krakowie przy ul. Reymonta 7, budynek U-2 AGH, pok. 014), co najmniej na </w:t>
      </w:r>
      <w:r w:rsidR="00305540" w:rsidRPr="00305540">
        <w:rPr>
          <w:rFonts w:ascii="Verdana" w:hAnsi="Verdana"/>
          <w:sz w:val="18"/>
          <w:szCs w:val="18"/>
        </w:rPr>
        <w:t>7</w:t>
      </w:r>
      <w:r w:rsidRPr="00305540">
        <w:rPr>
          <w:rFonts w:ascii="Verdana" w:hAnsi="Verdana" w:cs="Verdana"/>
          <w:sz w:val="18"/>
          <w:szCs w:val="18"/>
        </w:rPr>
        <w:t> dni przed terminem określonym w §3 ust.</w:t>
      </w:r>
      <w:r w:rsidRPr="00305540">
        <w:rPr>
          <w:rFonts w:ascii="Verdana" w:hAnsi="Verdana"/>
          <w:sz w:val="18"/>
          <w:szCs w:val="18"/>
        </w:rPr>
        <w:t xml:space="preserve"> </w:t>
      </w:r>
      <w:r w:rsidRPr="00305540">
        <w:rPr>
          <w:rFonts w:ascii="Verdana" w:hAnsi="Verdana" w:cs="Verdana"/>
          <w:sz w:val="18"/>
          <w:szCs w:val="18"/>
        </w:rPr>
        <w:t>2</w:t>
      </w:r>
      <w:r w:rsidRPr="00305540">
        <w:rPr>
          <w:rFonts w:ascii="Verdana" w:hAnsi="Verdana"/>
          <w:sz w:val="18"/>
          <w:szCs w:val="18"/>
        </w:rPr>
        <w:t>.</w:t>
      </w:r>
      <w:r w:rsidRPr="0030554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05540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</w:t>
      </w:r>
      <w:r w:rsidRPr="00753980">
        <w:rPr>
          <w:rFonts w:ascii="Verdana" w:hAnsi="Verdana" w:cs="Verdana"/>
          <w:sz w:val="18"/>
          <w:szCs w:val="18"/>
        </w:rPr>
        <w:t xml:space="preserve">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4D6ADF05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05839D42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decyzji lub wymagań jednostek 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5349969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27258AE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</w:t>
      </w:r>
      <w:r w:rsidR="00305540">
        <w:rPr>
          <w:rFonts w:ascii="Verdana" w:hAnsi="Verdana"/>
          <w:sz w:val="18"/>
          <w:szCs w:val="18"/>
        </w:rPr>
        <w:t xml:space="preserve">testy na zamontowane materiały i 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305540">
        <w:rPr>
          <w:rFonts w:ascii="Verdana" w:hAnsi="Verdana" w:cs="Times New Roman"/>
          <w:color w:val="000000" w:themeColor="text1"/>
          <w:sz w:val="18"/>
          <w:szCs w:val="18"/>
        </w:rPr>
        <w:t>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507B8914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305540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lastRenderedPageBreak/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4D64618" w:rsidR="0097361C" w:rsidRPr="00001768" w:rsidRDefault="00380651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8E1590B" w:rsidR="0097361C" w:rsidRPr="00723C31" w:rsidRDefault="00380651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425F5519" w:rsidR="0097361C" w:rsidRPr="00001768" w:rsidRDefault="00380651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3.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 xml:space="preserve">nia Wykonawcy nie zmieni się, </w:t>
      </w:r>
      <w:r w:rsidR="0069798B">
        <w:rPr>
          <w:rFonts w:ascii="Verdana" w:hAnsi="Verdana" w:cs="Arial"/>
          <w:sz w:val="18"/>
          <w:szCs w:val="18"/>
        </w:rPr>
        <w:lastRenderedPageBreak/>
        <w:t>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3AA255C8" w:rsidR="0064738E" w:rsidRPr="00AC35AA" w:rsidRDefault="00380651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4.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56303E97" w:rsidR="0064738E" w:rsidRPr="0064738E" w:rsidRDefault="00380651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5.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</w:t>
      </w:r>
      <w:r w:rsidRPr="0064738E">
        <w:rPr>
          <w:rFonts w:ascii="Verdana" w:hAnsi="Verdana" w:cs="Verdana"/>
          <w:kern w:val="2"/>
          <w:sz w:val="18"/>
          <w:szCs w:val="18"/>
        </w:rPr>
        <w:lastRenderedPageBreak/>
        <w:t xml:space="preserve">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2F0973DD" w:rsidR="0064738E" w:rsidRPr="0064738E" w:rsidRDefault="00380651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 xml:space="preserve">7. </w:t>
      </w:r>
      <w:r w:rsidR="0064738E"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057781C1" w:rsidR="0064738E" w:rsidRDefault="00380651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8. 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04B59A92" w:rsidR="003E0834" w:rsidRPr="00FC13B4" w:rsidRDefault="00FC13B4" w:rsidP="00FC13B4">
      <w:pPr>
        <w:pStyle w:val="Akapitzlist"/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  <w:t>Egzemplarz dla Wykonawcy*/AGH*</w:t>
      </w:r>
      <w:r w:rsidR="00512D5F" w:rsidRPr="00FC13B4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D525C" w14:textId="77777777" w:rsidR="00856141" w:rsidRDefault="00856141" w:rsidP="00467FC3">
      <w:pPr>
        <w:spacing w:after="0" w:line="240" w:lineRule="auto"/>
      </w:pPr>
      <w:r>
        <w:separator/>
      </w:r>
    </w:p>
  </w:endnote>
  <w:endnote w:type="continuationSeparator" w:id="0">
    <w:p w14:paraId="4CBD2204" w14:textId="77777777" w:rsidR="00856141" w:rsidRDefault="00856141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A9E00" w14:textId="77777777" w:rsidR="00856141" w:rsidRDefault="00856141" w:rsidP="00467FC3">
      <w:pPr>
        <w:spacing w:after="0" w:line="240" w:lineRule="auto"/>
      </w:pPr>
      <w:r>
        <w:separator/>
      </w:r>
    </w:p>
  </w:footnote>
  <w:footnote w:type="continuationSeparator" w:id="0">
    <w:p w14:paraId="661E0178" w14:textId="77777777" w:rsidR="00856141" w:rsidRDefault="00856141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D1930A6"/>
    <w:multiLevelType w:val="hybridMultilevel"/>
    <w:tmpl w:val="0CA8FA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ECD731B"/>
    <w:multiLevelType w:val="hybridMultilevel"/>
    <w:tmpl w:val="6268BB46"/>
    <w:lvl w:ilvl="0" w:tplc="003691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E7A704A"/>
    <w:multiLevelType w:val="hybridMultilevel"/>
    <w:tmpl w:val="9D543CF0"/>
    <w:lvl w:ilvl="0" w:tplc="ED30CA54"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6"/>
  </w:num>
  <w:num w:numId="4">
    <w:abstractNumId w:val="39"/>
  </w:num>
  <w:num w:numId="5">
    <w:abstractNumId w:val="42"/>
  </w:num>
  <w:num w:numId="6">
    <w:abstractNumId w:val="60"/>
  </w:num>
  <w:num w:numId="7">
    <w:abstractNumId w:val="34"/>
  </w:num>
  <w:num w:numId="8">
    <w:abstractNumId w:val="44"/>
  </w:num>
  <w:num w:numId="9">
    <w:abstractNumId w:val="35"/>
  </w:num>
  <w:num w:numId="10">
    <w:abstractNumId w:val="37"/>
  </w:num>
  <w:num w:numId="11">
    <w:abstractNumId w:val="43"/>
  </w:num>
  <w:num w:numId="12">
    <w:abstractNumId w:val="61"/>
  </w:num>
  <w:num w:numId="13">
    <w:abstractNumId w:val="40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1"/>
  </w:num>
  <w:num w:numId="17">
    <w:abstractNumId w:val="5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3"/>
  </w:num>
  <w:num w:numId="19">
    <w:abstractNumId w:val="54"/>
  </w:num>
  <w:num w:numId="20">
    <w:abstractNumId w:val="58"/>
  </w:num>
  <w:num w:numId="21">
    <w:abstractNumId w:val="57"/>
  </w:num>
  <w:num w:numId="22">
    <w:abstractNumId w:val="47"/>
  </w:num>
  <w:num w:numId="23">
    <w:abstractNumId w:val="52"/>
  </w:num>
  <w:num w:numId="24">
    <w:abstractNumId w:val="38"/>
  </w:num>
  <w:num w:numId="25">
    <w:abstractNumId w:val="62"/>
  </w:num>
  <w:num w:numId="26">
    <w:abstractNumId w:val="65"/>
  </w:num>
  <w:num w:numId="27">
    <w:abstractNumId w:val="49"/>
  </w:num>
  <w:num w:numId="28">
    <w:abstractNumId w:val="53"/>
  </w:num>
  <w:num w:numId="29">
    <w:abstractNumId w:val="44"/>
  </w:num>
  <w:num w:numId="30">
    <w:abstractNumId w:val="50"/>
  </w:num>
  <w:num w:numId="31">
    <w:abstractNumId w:val="59"/>
  </w:num>
  <w:num w:numId="32">
    <w:abstractNumId w:val="36"/>
  </w:num>
  <w:num w:numId="33">
    <w:abstractNumId w:val="6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A7D46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1C6F"/>
    <w:rsid w:val="002F494D"/>
    <w:rsid w:val="00300431"/>
    <w:rsid w:val="00302019"/>
    <w:rsid w:val="00302911"/>
    <w:rsid w:val="0030411F"/>
    <w:rsid w:val="003046C4"/>
    <w:rsid w:val="00305540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065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07AB7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7BD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8E2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4B4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4ACC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141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6C45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45A0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3F56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13B4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TekstkomentarzaZnak1">
    <w:name w:val="Tekst komentarza Znak1"/>
    <w:uiPriority w:val="99"/>
    <w:semiHidden/>
    <w:rsid w:val="00305540"/>
    <w:rPr>
      <w:lang w:eastAsia="ar-SA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305540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18E92B-073B-45CE-83AD-0421817D7A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CE95B3-17F9-4FCA-A299-86E11B3913C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8657</Words>
  <Characters>57432</Characters>
  <Application>Microsoft Office Word</Application>
  <DocSecurity>0</DocSecurity>
  <Lines>478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Maria Lepa</cp:lastModifiedBy>
  <cp:revision>4</cp:revision>
  <cp:lastPrinted>2017-02-28T07:44:00Z</cp:lastPrinted>
  <dcterms:created xsi:type="dcterms:W3CDTF">2022-03-16T11:40:00Z</dcterms:created>
  <dcterms:modified xsi:type="dcterms:W3CDTF">2022-03-18T10:40:00Z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