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CC58E" w14:textId="77777777" w:rsidR="005C0930" w:rsidRDefault="00704204" w:rsidP="005C0930">
      <w:pPr>
        <w:spacing w:after="240"/>
        <w:jc w:val="right"/>
        <w:rPr>
          <w:sz w:val="22"/>
          <w:szCs w:val="22"/>
        </w:rPr>
      </w:pPr>
      <w:r w:rsidRPr="0070420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04204">
        <w:rPr>
          <w:sz w:val="22"/>
          <w:szCs w:val="22"/>
        </w:rPr>
        <w:t>2022-05-12</w:t>
      </w:r>
    </w:p>
    <w:p w14:paraId="5CA3CDEC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31FC1F6" w14:textId="77777777" w:rsidR="00704204" w:rsidRPr="00704204" w:rsidRDefault="00704204" w:rsidP="005C0930">
      <w:pPr>
        <w:rPr>
          <w:b/>
          <w:bCs/>
          <w:sz w:val="22"/>
          <w:szCs w:val="22"/>
        </w:rPr>
      </w:pPr>
      <w:r w:rsidRPr="00704204">
        <w:rPr>
          <w:b/>
          <w:bCs/>
          <w:sz w:val="22"/>
          <w:szCs w:val="22"/>
        </w:rPr>
        <w:t>Akademia Górniczo - Hutnicza</w:t>
      </w:r>
    </w:p>
    <w:p w14:paraId="4460AB12" w14:textId="77777777" w:rsidR="00704204" w:rsidRPr="00704204" w:rsidRDefault="00704204" w:rsidP="005C0930">
      <w:pPr>
        <w:rPr>
          <w:b/>
          <w:bCs/>
          <w:sz w:val="22"/>
          <w:szCs w:val="22"/>
        </w:rPr>
      </w:pPr>
      <w:r w:rsidRPr="00704204">
        <w:rPr>
          <w:b/>
          <w:bCs/>
          <w:sz w:val="22"/>
          <w:szCs w:val="22"/>
        </w:rPr>
        <w:t>im. Stanisława Staszica w Krakowie</w:t>
      </w:r>
    </w:p>
    <w:p w14:paraId="4B8FADED" w14:textId="77777777" w:rsidR="005C0930" w:rsidRPr="00D91931" w:rsidRDefault="00704204" w:rsidP="005C0930">
      <w:pPr>
        <w:rPr>
          <w:b/>
          <w:bCs/>
          <w:sz w:val="22"/>
          <w:szCs w:val="22"/>
        </w:rPr>
      </w:pPr>
      <w:r w:rsidRPr="00704204">
        <w:rPr>
          <w:b/>
          <w:bCs/>
          <w:sz w:val="22"/>
          <w:szCs w:val="22"/>
        </w:rPr>
        <w:t>Dział Zamówień Publicznych</w:t>
      </w:r>
    </w:p>
    <w:p w14:paraId="62103583" w14:textId="77777777" w:rsidR="005C0930" w:rsidRPr="00BD5546" w:rsidRDefault="00704204" w:rsidP="005C0930">
      <w:pPr>
        <w:rPr>
          <w:sz w:val="22"/>
          <w:szCs w:val="22"/>
        </w:rPr>
      </w:pPr>
      <w:r w:rsidRPr="0070420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04204">
        <w:rPr>
          <w:sz w:val="22"/>
          <w:szCs w:val="22"/>
        </w:rPr>
        <w:t>30</w:t>
      </w:r>
    </w:p>
    <w:p w14:paraId="22E1C952" w14:textId="77777777" w:rsidR="005C0930" w:rsidRPr="00BD5546" w:rsidRDefault="00704204" w:rsidP="005C0930">
      <w:pPr>
        <w:rPr>
          <w:sz w:val="22"/>
          <w:szCs w:val="22"/>
        </w:rPr>
      </w:pPr>
      <w:r w:rsidRPr="0070420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04204">
        <w:rPr>
          <w:sz w:val="22"/>
          <w:szCs w:val="22"/>
        </w:rPr>
        <w:t>Kraków</w:t>
      </w:r>
    </w:p>
    <w:p w14:paraId="0DBBBCA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4019F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3122C0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04204" w:rsidRPr="00704204">
        <w:rPr>
          <w:b/>
          <w:sz w:val="22"/>
          <w:szCs w:val="22"/>
        </w:rPr>
        <w:t>KC-zp.272-268/22</w:t>
      </w:r>
      <w:r w:rsidR="005C0930" w:rsidRPr="00D91931">
        <w:rPr>
          <w:sz w:val="22"/>
          <w:szCs w:val="22"/>
        </w:rPr>
        <w:tab/>
        <w:t xml:space="preserve"> </w:t>
      </w:r>
    </w:p>
    <w:p w14:paraId="3C0EE9B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2882F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344E9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B8A89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2779BF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D7681A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FCE2FA" w14:textId="77777777" w:rsidR="00EE1458" w:rsidRPr="009C45C8" w:rsidRDefault="00EE1458" w:rsidP="00EE1458">
      <w:pPr>
        <w:pStyle w:val="Nagwek1"/>
        <w:jc w:val="center"/>
        <w:rPr>
          <w:rFonts w:ascii="Times New Roman" w:hAnsi="Times New Roman"/>
          <w:sz w:val="20"/>
        </w:rPr>
      </w:pPr>
      <w:r w:rsidRPr="009C45C8">
        <w:rPr>
          <w:rFonts w:ascii="Times New Roman" w:hAnsi="Times New Roman"/>
          <w:sz w:val="20"/>
        </w:rPr>
        <w:t>P O W I A D O M I E N I E</w:t>
      </w:r>
    </w:p>
    <w:p w14:paraId="779C84CE" w14:textId="77777777" w:rsidR="00EE1458" w:rsidRPr="009C45C8" w:rsidRDefault="00EE1458" w:rsidP="00EE145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9C45C8">
        <w:rPr>
          <w:rFonts w:ascii="Times New Roman" w:hAnsi="Times New Roman"/>
          <w:sz w:val="20"/>
        </w:rPr>
        <w:t>o zmianach  SWZ</w:t>
      </w:r>
    </w:p>
    <w:p w14:paraId="4A9FD9EE" w14:textId="0B8C0EEA" w:rsidR="00EE1458" w:rsidRDefault="00EE1458" w:rsidP="00EE1458">
      <w:pPr>
        <w:spacing w:line="360" w:lineRule="auto"/>
        <w:jc w:val="both"/>
        <w:rPr>
          <w:b/>
        </w:rPr>
      </w:pPr>
      <w:r w:rsidRPr="009C45C8">
        <w:t>Dotyczy: postępowania o udzielenie zamówienia publicznego, prowadzonego w trybie przetargu nieograniczonego</w:t>
      </w:r>
      <w:r w:rsidRPr="009C45C8">
        <w:rPr>
          <w:b/>
        </w:rPr>
        <w:t xml:space="preserve"> </w:t>
      </w:r>
      <w:r w:rsidRPr="009C45C8">
        <w:rPr>
          <w:bCs/>
        </w:rPr>
        <w:t>na</w:t>
      </w:r>
      <w:r w:rsidRPr="009C45C8">
        <w:rPr>
          <w:b/>
        </w:rPr>
        <w:t xml:space="preserve"> </w:t>
      </w:r>
      <w:r w:rsidRPr="009C45C8">
        <w:rPr>
          <w:bCs/>
        </w:rPr>
        <w:t>”</w:t>
      </w:r>
      <w:r w:rsidR="00284E5C" w:rsidRPr="00284E5C">
        <w:rPr>
          <w:b/>
          <w:bCs/>
        </w:rPr>
        <w:t>dostaw</w:t>
      </w:r>
      <w:r w:rsidR="00284E5C">
        <w:rPr>
          <w:b/>
          <w:bCs/>
        </w:rPr>
        <w:t>ę</w:t>
      </w:r>
      <w:r w:rsidR="00284E5C" w:rsidRPr="00284E5C">
        <w:rPr>
          <w:b/>
          <w:bCs/>
        </w:rPr>
        <w:t xml:space="preserve"> gadżetów reklamowych i promocyjnych dla WIMiC - KC-zp.272-268/22</w:t>
      </w:r>
      <w:r w:rsidRPr="009C45C8">
        <w:rPr>
          <w:bCs/>
        </w:rPr>
        <w:t>”</w:t>
      </w:r>
      <w:r w:rsidRPr="009C45C8">
        <w:rPr>
          <w:b/>
        </w:rPr>
        <w:t xml:space="preserve"> </w:t>
      </w:r>
      <w:r w:rsidRPr="009C45C8">
        <w:rPr>
          <w:bCs/>
        </w:rPr>
        <w:t>– znak sprawy</w:t>
      </w:r>
      <w:r w:rsidRPr="009C45C8">
        <w:rPr>
          <w:b/>
        </w:rPr>
        <w:t xml:space="preserve"> KC-zp.272-</w:t>
      </w:r>
      <w:r w:rsidR="00324357">
        <w:rPr>
          <w:b/>
        </w:rPr>
        <w:t>268</w:t>
      </w:r>
      <w:r w:rsidRPr="009C45C8">
        <w:rPr>
          <w:b/>
        </w:rPr>
        <w:t>/22.</w:t>
      </w:r>
    </w:p>
    <w:p w14:paraId="71786C7B" w14:textId="77777777" w:rsidR="00EE1458" w:rsidRPr="009C45C8" w:rsidRDefault="00EE1458" w:rsidP="00EE1458">
      <w:pPr>
        <w:spacing w:line="360" w:lineRule="auto"/>
        <w:jc w:val="both"/>
        <w:rPr>
          <w:iCs/>
        </w:rPr>
      </w:pPr>
    </w:p>
    <w:p w14:paraId="33E68F8A" w14:textId="77777777" w:rsidR="00EE1458" w:rsidRDefault="00EE1458" w:rsidP="00EE1458">
      <w:pPr>
        <w:jc w:val="both"/>
      </w:pPr>
      <w:r w:rsidRPr="009C45C8">
        <w:t xml:space="preserve">Zamawiający, </w:t>
      </w:r>
      <w:r w:rsidRPr="000137FC">
        <w:rPr>
          <w:b/>
          <w:bCs/>
        </w:rPr>
        <w:t>Akademia Górniczo – Hutnicza im. Stanisława Staszica w Krakowie Dział Zamówień Publicznych</w:t>
      </w:r>
      <w:r w:rsidRPr="009C45C8">
        <w:t>, działając na podstawie art. 137 ust. 1 i 2 ustawy z dnia 11 września 2019 r. Prawo zamówień publicznych (t.j. Dz.U. z 2021 r. poz. 1129), informuje o dokonaniu zmian w zapisach Specyfikacji warunków zamówienia w następującym zakresie:</w:t>
      </w:r>
    </w:p>
    <w:p w14:paraId="2F1D677E" w14:textId="77777777" w:rsidR="00EE1458" w:rsidRPr="000137FC" w:rsidRDefault="00EE1458" w:rsidP="00EE1458">
      <w:pPr>
        <w:jc w:val="both"/>
      </w:pPr>
    </w:p>
    <w:p w14:paraId="161815C2" w14:textId="77777777" w:rsidR="00EE1458" w:rsidRPr="009C45C8" w:rsidRDefault="00EE1458" w:rsidP="00EE1458">
      <w:pPr>
        <w:rPr>
          <w:b/>
          <w:bCs/>
        </w:rPr>
      </w:pPr>
      <w:r w:rsidRPr="009C45C8">
        <w:rPr>
          <w:b/>
          <w:bCs/>
        </w:rPr>
        <w:t>Zamawiający dodaje do SWZ punkt 4.14. o poniższej treści:</w:t>
      </w:r>
    </w:p>
    <w:p w14:paraId="350763CE" w14:textId="77777777" w:rsidR="00EE1458" w:rsidRPr="009C45C8" w:rsidRDefault="00EE1458" w:rsidP="00EE1458">
      <w:pPr>
        <w:jc w:val="both"/>
      </w:pPr>
      <w:r w:rsidRPr="009C45C8">
        <w:t>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</w:p>
    <w:p w14:paraId="778CB5BE" w14:textId="77777777" w:rsidR="00EE1458" w:rsidRPr="009C45C8" w:rsidRDefault="00EE1458" w:rsidP="00EE1458">
      <w:pPr>
        <w:rPr>
          <w:b/>
          <w:bCs/>
        </w:rPr>
      </w:pPr>
    </w:p>
    <w:p w14:paraId="6C25270B" w14:textId="77777777" w:rsidR="00EE1458" w:rsidRPr="009C45C8" w:rsidRDefault="00EE1458" w:rsidP="00EE1458">
      <w:pPr>
        <w:rPr>
          <w:b/>
          <w:bCs/>
        </w:rPr>
      </w:pPr>
      <w:r w:rsidRPr="009C45C8">
        <w:rPr>
          <w:b/>
          <w:bCs/>
        </w:rPr>
        <w:t>Zamawiający dodaje do pkt. 9 SWZ  (Podstawy wykluczenia Wykonawcy z postępowania) poniższe zapisy:</w:t>
      </w:r>
    </w:p>
    <w:p w14:paraId="6857B5EC" w14:textId="77777777" w:rsidR="00EE1458" w:rsidRPr="003C26F6" w:rsidRDefault="00EE1458" w:rsidP="00EE1458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9C45C8">
        <w:rPr>
          <w:rFonts w:ascii="Times New Roman" w:hAnsi="Times New Roman"/>
          <w:sz w:val="20"/>
          <w:szCs w:val="20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835), dalej jako ustawa sankcyjna.</w:t>
      </w:r>
    </w:p>
    <w:p w14:paraId="07EB125A" w14:textId="77777777" w:rsidR="00EE1458" w:rsidRPr="003C26F6" w:rsidRDefault="00EE1458" w:rsidP="00EE1458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0"/>
          <w:szCs w:val="20"/>
        </w:rPr>
      </w:pPr>
      <w:r w:rsidRPr="009C45C8">
        <w:rPr>
          <w:rFonts w:ascii="Times New Roman" w:hAnsi="Times New Roman"/>
          <w:sz w:val="20"/>
          <w:szCs w:val="20"/>
        </w:rPr>
        <w:t xml:space="preserve">Zamawiający wykluczy z postępowania o udzielenie zamówienia Wykonawcę, wobec którego zachodzą podstawy wykluczenia, o których mowa w art. </w:t>
      </w:r>
      <w:bookmarkStart w:id="0" w:name="_Hlk102995937"/>
      <w:r w:rsidRPr="009C45C8">
        <w:rPr>
          <w:rFonts w:ascii="Times New Roman" w:hAnsi="Times New Roman"/>
          <w:sz w:val="20"/>
          <w:szCs w:val="20"/>
        </w:rPr>
        <w:t xml:space="preserve">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  <w:bookmarkEnd w:id="0"/>
    </w:p>
    <w:p w14:paraId="602BC496" w14:textId="77777777" w:rsidR="00EE1458" w:rsidRPr="009C45C8" w:rsidRDefault="00EE1458" w:rsidP="00EE1458">
      <w:pPr>
        <w:jc w:val="both"/>
        <w:rPr>
          <w:b/>
          <w:bCs/>
        </w:rPr>
      </w:pPr>
      <w:r w:rsidRPr="009C45C8">
        <w:rPr>
          <w:b/>
          <w:bCs/>
        </w:rPr>
        <w:t>W pkt. 18.4. SWZ jest:</w:t>
      </w:r>
    </w:p>
    <w:p w14:paraId="0A2189AF" w14:textId="77777777" w:rsidR="00EE1458" w:rsidRPr="009C45C8" w:rsidRDefault="00EE1458" w:rsidP="00EE1458">
      <w:pPr>
        <w:jc w:val="both"/>
      </w:pPr>
      <w:r w:rsidRPr="009C45C8">
        <w:t>Oferta musi zawierać następujące oświadczenia i dokumenty:</w:t>
      </w:r>
    </w:p>
    <w:tbl>
      <w:tblPr>
        <w:tblW w:w="8671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803"/>
      </w:tblGrid>
      <w:tr w:rsidR="00EE1458" w:rsidRPr="009C45C8" w14:paraId="07FDF3BD" w14:textId="77777777" w:rsidTr="00DE76A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BB439" w14:textId="77777777" w:rsidR="00EE1458" w:rsidRPr="009C45C8" w:rsidRDefault="00EE1458" w:rsidP="00DE76A8">
            <w:r w:rsidRPr="009C45C8">
              <w:lastRenderedPageBreak/>
              <w:t>1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DCAA5" w14:textId="77777777" w:rsidR="00EE1458" w:rsidRPr="009C45C8" w:rsidRDefault="00EE1458" w:rsidP="00DE76A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 xml:space="preserve">Formularz oferty. </w:t>
            </w:r>
          </w:p>
          <w:p w14:paraId="50C3F0E9" w14:textId="77777777" w:rsidR="00EE1458" w:rsidRPr="009C45C8" w:rsidRDefault="00EE1458" w:rsidP="00DE76A8">
            <w:r w:rsidRPr="009C45C8"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EE1458" w:rsidRPr="009C45C8" w14:paraId="165CBFFF" w14:textId="77777777" w:rsidTr="00DE76A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C4C03" w14:textId="77777777" w:rsidR="00EE1458" w:rsidRPr="009C45C8" w:rsidRDefault="00EE1458" w:rsidP="00DE76A8">
            <w:r w:rsidRPr="009C45C8">
              <w:t>2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CEB54" w14:textId="16D9BF77" w:rsidR="00EE1458" w:rsidRPr="009C45C8" w:rsidRDefault="00EE1458" w:rsidP="00DE76A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 xml:space="preserve">Opis techniczny oferowanych </w:t>
            </w:r>
            <w:r w:rsidR="00F61FE7">
              <w:rPr>
                <w:b/>
                <w:bCs/>
              </w:rPr>
              <w:t>gadżetów</w:t>
            </w:r>
            <w:r w:rsidRPr="009C45C8">
              <w:rPr>
                <w:b/>
                <w:bCs/>
              </w:rPr>
              <w:t xml:space="preserve"> </w:t>
            </w:r>
            <w:r w:rsidRPr="009C45C8">
              <w:rPr>
                <w:bCs/>
              </w:rPr>
              <w:t>wraz ze wskazaniem wszystkich parametrów technicznych, w zakresie umożliwiającym ocenę spełniania wymagań Zamawiającego określonych w niniejszej SWZ</w:t>
            </w:r>
          </w:p>
        </w:tc>
      </w:tr>
      <w:tr w:rsidR="00EE1458" w:rsidRPr="009C45C8" w14:paraId="0B9ABE5A" w14:textId="77777777" w:rsidTr="00DE76A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E623D" w14:textId="77777777" w:rsidR="00EE1458" w:rsidRPr="009C45C8" w:rsidRDefault="00EE1458" w:rsidP="00DE76A8">
            <w:r w:rsidRPr="009C45C8">
              <w:t>3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BBEBD" w14:textId="77777777" w:rsidR="00EE1458" w:rsidRPr="009C45C8" w:rsidRDefault="00EE1458" w:rsidP="00DE76A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>Pełnomocnictwo lub inny dokument potwierdzający umocowanie do reprezentowania wykonawcy.</w:t>
            </w:r>
          </w:p>
          <w:p w14:paraId="4FE126CF" w14:textId="77777777" w:rsidR="00EE1458" w:rsidRPr="009C45C8" w:rsidRDefault="00EE1458" w:rsidP="00DE76A8">
            <w:r w:rsidRPr="009C45C8">
              <w:t>Upoważnienie osób podpisujących ofertę wynikać musi bezpośrednio z dokumentów dołączonych do oferty. Jeżeli upoważnienie takie nie wynika wprost z dokumentów rejestrowych (KRS, CEiDG lub innego właściwego rejestru), to do oferty należy dołączyć inny dokument potwierdzający umocowanie do reprezentowania wykonawcy.</w:t>
            </w:r>
          </w:p>
        </w:tc>
      </w:tr>
    </w:tbl>
    <w:p w14:paraId="4A852C6E" w14:textId="77777777" w:rsidR="00EE1458" w:rsidRPr="009C45C8" w:rsidRDefault="00EE1458" w:rsidP="00EE1458">
      <w:pPr>
        <w:jc w:val="both"/>
        <w:rPr>
          <w:b/>
          <w:bCs/>
        </w:rPr>
      </w:pPr>
    </w:p>
    <w:p w14:paraId="72065877" w14:textId="77777777" w:rsidR="00EE1458" w:rsidRPr="009C45C8" w:rsidRDefault="00EE1458" w:rsidP="00EE1458">
      <w:pPr>
        <w:pStyle w:val="Nagwek2"/>
        <w:jc w:val="left"/>
        <w:rPr>
          <w:rFonts w:ascii="Times New Roman" w:hAnsi="Times New Roman"/>
          <w:i w:val="0"/>
          <w:iCs/>
          <w:sz w:val="20"/>
        </w:rPr>
      </w:pPr>
      <w:r w:rsidRPr="009C45C8">
        <w:rPr>
          <w:rFonts w:ascii="Times New Roman" w:hAnsi="Times New Roman"/>
          <w:i w:val="0"/>
          <w:iCs/>
          <w:sz w:val="20"/>
        </w:rPr>
        <w:t>Punkt 18.4. SWZ otrzymuje nowe brzmienie:</w:t>
      </w:r>
    </w:p>
    <w:tbl>
      <w:tblPr>
        <w:tblW w:w="8671" w:type="dxa"/>
        <w:tblInd w:w="6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8"/>
        <w:gridCol w:w="6803"/>
      </w:tblGrid>
      <w:tr w:rsidR="00EE1458" w:rsidRPr="009C45C8" w14:paraId="56BABBA9" w14:textId="77777777" w:rsidTr="00DE76A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CCBA2" w14:textId="77777777" w:rsidR="00EE1458" w:rsidRPr="009C45C8" w:rsidRDefault="00EE1458" w:rsidP="00DE76A8">
            <w:r w:rsidRPr="009C45C8">
              <w:t>1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9CF02C" w14:textId="77777777" w:rsidR="00EE1458" w:rsidRPr="009C45C8" w:rsidRDefault="00EE1458" w:rsidP="00DE76A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 xml:space="preserve">Formularz oferty. </w:t>
            </w:r>
          </w:p>
          <w:p w14:paraId="2DB6BE99" w14:textId="77777777" w:rsidR="00EE1458" w:rsidRPr="009C45C8" w:rsidRDefault="00EE1458" w:rsidP="00DE76A8">
            <w:r w:rsidRPr="009C45C8">
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</w:r>
          </w:p>
        </w:tc>
      </w:tr>
      <w:tr w:rsidR="00EE1458" w:rsidRPr="009C45C8" w14:paraId="4AAD5EA7" w14:textId="77777777" w:rsidTr="00DE76A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E388E" w14:textId="77777777" w:rsidR="00EE1458" w:rsidRPr="009C45C8" w:rsidRDefault="00EE1458" w:rsidP="00DE76A8">
            <w:r w:rsidRPr="009C45C8">
              <w:t>2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C8A96" w14:textId="38B0E14B" w:rsidR="00EE1458" w:rsidRPr="009C45C8" w:rsidRDefault="00EE1458" w:rsidP="00DE76A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 xml:space="preserve">Opis techniczny oferowanych </w:t>
            </w:r>
            <w:r w:rsidR="00F61FE7">
              <w:rPr>
                <w:b/>
                <w:bCs/>
              </w:rPr>
              <w:t>gadżetów</w:t>
            </w:r>
            <w:r w:rsidRPr="009C45C8">
              <w:rPr>
                <w:b/>
                <w:bCs/>
              </w:rPr>
              <w:t xml:space="preserve"> </w:t>
            </w:r>
            <w:r w:rsidRPr="009C45C8">
              <w:rPr>
                <w:bCs/>
              </w:rPr>
              <w:t>wraz ze wskazaniem wszystkich parametrów technicznych, w zakresie umożliwiającym ocenę spełniania wymagań Zamawiającego określonych w niniejszej SWZ</w:t>
            </w:r>
          </w:p>
        </w:tc>
      </w:tr>
      <w:tr w:rsidR="00EE1458" w:rsidRPr="009C45C8" w14:paraId="2127245D" w14:textId="77777777" w:rsidTr="00DE76A8"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5156A" w14:textId="77777777" w:rsidR="00EE1458" w:rsidRPr="009C45C8" w:rsidRDefault="00EE1458" w:rsidP="00DE76A8">
            <w:r w:rsidRPr="009C45C8">
              <w:t>3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38129" w14:textId="77777777" w:rsidR="00EE1458" w:rsidRPr="009C45C8" w:rsidRDefault="00EE1458" w:rsidP="00DE76A8">
            <w:pPr>
              <w:rPr>
                <w:b/>
                <w:bCs/>
              </w:rPr>
            </w:pPr>
            <w:r w:rsidRPr="009C45C8">
              <w:rPr>
                <w:b/>
                <w:bCs/>
              </w:rPr>
              <w:t>Pełnomocnictwo lub inny dokument potwierdzający umocowanie do reprezentowania wykonawcy.</w:t>
            </w:r>
          </w:p>
          <w:p w14:paraId="41DEF343" w14:textId="77777777" w:rsidR="00EE1458" w:rsidRPr="009C45C8" w:rsidRDefault="00EE1458" w:rsidP="00DE76A8">
            <w:r w:rsidRPr="009C45C8">
              <w:t>Upoważnienie osób podpisujących ofertę wynikać musi bezpośrednio z dokumentów dołączonych do oferty. Jeżeli upoważnienie takie nie wynika wprost z dokumentów rejestrowych (KRS, CEiDG lub innego właściwego rejestru), to do oferty należy dołączyć inny dokument potwierdzający umocowanie do reprezentowania wykonawcy.</w:t>
            </w:r>
          </w:p>
        </w:tc>
      </w:tr>
      <w:tr w:rsidR="00EE1458" w:rsidRPr="009C45C8" w14:paraId="28768133" w14:textId="77777777" w:rsidTr="00DE76A8">
        <w:trPr>
          <w:trHeight w:val="1123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AC126" w14:textId="77777777" w:rsidR="00EE1458" w:rsidRPr="009C45C8" w:rsidRDefault="00EE1458" w:rsidP="00DE76A8">
            <w:r w:rsidRPr="009C45C8">
              <w:t>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0C5F1" w14:textId="77777777" w:rsidR="00EE1458" w:rsidRPr="009C45C8" w:rsidRDefault="00EE1458" w:rsidP="00DE76A8">
            <w:pPr>
              <w:spacing w:after="160" w:line="256" w:lineRule="auto"/>
              <w:jc w:val="both"/>
              <w:rPr>
                <w:rFonts w:eastAsia="Calibri"/>
                <w:lang w:eastAsia="en-US"/>
              </w:rPr>
            </w:pPr>
            <w:r w:rsidRPr="009C45C8">
              <w:rPr>
                <w:rFonts w:eastAsia="Calibri"/>
                <w:lang w:eastAsia="en-US"/>
              </w:rPr>
      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5 do SWZ.</w:t>
            </w:r>
          </w:p>
        </w:tc>
      </w:tr>
    </w:tbl>
    <w:p w14:paraId="6547426A" w14:textId="77777777" w:rsidR="00EE1458" w:rsidRPr="009C45C8" w:rsidRDefault="00EE1458" w:rsidP="00EE1458"/>
    <w:p w14:paraId="79CBC1E2" w14:textId="77777777" w:rsidR="00EE1458" w:rsidRPr="009C45C8" w:rsidRDefault="00EE1458" w:rsidP="00EE1458">
      <w:pPr>
        <w:jc w:val="both"/>
        <w:rPr>
          <w:b/>
          <w:bCs/>
        </w:rPr>
      </w:pPr>
      <w:r w:rsidRPr="009C45C8">
        <w:rPr>
          <w:b/>
          <w:bCs/>
        </w:rPr>
        <w:t>W związku z powyższymi zmianami Zamawiający wprowadza do SWZ</w:t>
      </w:r>
      <w:r>
        <w:rPr>
          <w:b/>
          <w:bCs/>
        </w:rPr>
        <w:t>:</w:t>
      </w:r>
    </w:p>
    <w:p w14:paraId="18D9F217" w14:textId="77777777" w:rsidR="00EE1458" w:rsidRPr="009C45C8" w:rsidRDefault="00EE1458" w:rsidP="00EE1458">
      <w:pPr>
        <w:jc w:val="both"/>
        <w:rPr>
          <w:b/>
          <w:bCs/>
        </w:rPr>
      </w:pPr>
    </w:p>
    <w:p w14:paraId="7C2920E9" w14:textId="77777777" w:rsidR="00EE1458" w:rsidRPr="009C45C8" w:rsidRDefault="00EE1458" w:rsidP="00EE1458">
      <w:pPr>
        <w:numPr>
          <w:ilvl w:val="0"/>
          <w:numId w:val="2"/>
        </w:numPr>
        <w:jc w:val="both"/>
      </w:pPr>
      <w:r w:rsidRPr="009C45C8">
        <w:t>Nowy obowiązujący wzór formularza oferty, stanowiący załącznik nr 1A do SWZ</w:t>
      </w:r>
    </w:p>
    <w:p w14:paraId="50E09290" w14:textId="7988481C" w:rsidR="00EE1458" w:rsidRPr="009C45C8" w:rsidRDefault="00EE1458" w:rsidP="00EE1458">
      <w:pPr>
        <w:numPr>
          <w:ilvl w:val="0"/>
          <w:numId w:val="2"/>
        </w:numPr>
        <w:jc w:val="both"/>
      </w:pPr>
      <w:r w:rsidRPr="009C45C8">
        <w:t xml:space="preserve">Oświadczenie na potwierdzenie braku podstaw wykluczenia z art. 5 k rozporządzenia 833/2014 oraz art. 7 ust. 1 ustawy sankcyjnej, stanowiące załącznik nr </w:t>
      </w:r>
      <w:r w:rsidR="005311EC">
        <w:t>4</w:t>
      </w:r>
      <w:r w:rsidRPr="009C45C8">
        <w:t xml:space="preserve"> do SWZ </w:t>
      </w:r>
    </w:p>
    <w:p w14:paraId="52638B55" w14:textId="77777777" w:rsidR="00EE1458" w:rsidRPr="009C45C8" w:rsidRDefault="00EE1458" w:rsidP="00EE1458">
      <w:pPr>
        <w:jc w:val="both"/>
        <w:rPr>
          <w:b/>
          <w:bCs/>
        </w:rPr>
      </w:pPr>
    </w:p>
    <w:p w14:paraId="4FE520BB" w14:textId="77777777" w:rsidR="00EE1458" w:rsidRPr="009C45C8" w:rsidRDefault="00EE1458" w:rsidP="00EE1458">
      <w:pPr>
        <w:jc w:val="both"/>
        <w:rPr>
          <w:b/>
          <w:bCs/>
        </w:rPr>
      </w:pPr>
    </w:p>
    <w:p w14:paraId="24259282" w14:textId="77777777" w:rsidR="00EE1458" w:rsidRPr="009C45C8" w:rsidRDefault="00EE1458" w:rsidP="00EE1458">
      <w:pPr>
        <w:jc w:val="both"/>
      </w:pPr>
    </w:p>
    <w:p w14:paraId="50724045" w14:textId="77777777" w:rsidR="00EE1458" w:rsidRPr="009C45C8" w:rsidRDefault="00EE1458" w:rsidP="00EE1458">
      <w:pPr>
        <w:tabs>
          <w:tab w:val="left" w:pos="6615"/>
        </w:tabs>
        <w:jc w:val="both"/>
      </w:pPr>
      <w:r w:rsidRPr="009C45C8">
        <w:tab/>
        <w:t>KANCLERZ</w:t>
      </w:r>
    </w:p>
    <w:p w14:paraId="4A187600" w14:textId="77777777" w:rsidR="00EE1458" w:rsidRPr="009C45C8" w:rsidRDefault="00EE1458" w:rsidP="00EE1458">
      <w:pPr>
        <w:tabs>
          <w:tab w:val="left" w:pos="6615"/>
        </w:tabs>
        <w:jc w:val="both"/>
      </w:pPr>
    </w:p>
    <w:p w14:paraId="2773BD29" w14:textId="77777777" w:rsidR="00EE1458" w:rsidRPr="009C45C8" w:rsidRDefault="00EE1458" w:rsidP="00EE1458">
      <w:pPr>
        <w:tabs>
          <w:tab w:val="left" w:pos="6615"/>
        </w:tabs>
        <w:jc w:val="both"/>
      </w:pPr>
    </w:p>
    <w:p w14:paraId="1E2C9B99" w14:textId="77777777" w:rsidR="00EE1458" w:rsidRPr="009C45C8" w:rsidRDefault="00EE1458" w:rsidP="00EE1458">
      <w:pPr>
        <w:tabs>
          <w:tab w:val="left" w:pos="6615"/>
        </w:tabs>
        <w:jc w:val="both"/>
      </w:pPr>
      <w:r w:rsidRPr="009C45C8">
        <w:tab/>
      </w:r>
    </w:p>
    <w:p w14:paraId="3059FDEC" w14:textId="77777777" w:rsidR="00EE1458" w:rsidRPr="009C45C8" w:rsidRDefault="00EE1458" w:rsidP="00EE1458">
      <w:pPr>
        <w:tabs>
          <w:tab w:val="left" w:pos="6615"/>
        </w:tabs>
        <w:jc w:val="both"/>
      </w:pPr>
      <w:r w:rsidRPr="009C45C8">
        <w:tab/>
        <w:t>mgr inż. Henryk Zioło</w:t>
      </w:r>
    </w:p>
    <w:p w14:paraId="076F0933" w14:textId="77777777" w:rsidR="00EE1458" w:rsidRPr="009C45C8" w:rsidRDefault="00EE1458" w:rsidP="00EE1458">
      <w:pPr>
        <w:jc w:val="both"/>
        <w:rPr>
          <w:b/>
          <w:bCs/>
        </w:rPr>
      </w:pPr>
    </w:p>
    <w:p w14:paraId="49C0A16C" w14:textId="77777777" w:rsidR="00EE1458" w:rsidRPr="009C45C8" w:rsidRDefault="00EE1458" w:rsidP="00EE1458">
      <w:pPr>
        <w:jc w:val="both"/>
        <w:rPr>
          <w:b/>
          <w:bCs/>
        </w:rPr>
      </w:pPr>
    </w:p>
    <w:p w14:paraId="7DFD9967" w14:textId="77777777" w:rsidR="00EE1458" w:rsidRPr="009C45C8" w:rsidRDefault="00EE1458" w:rsidP="00EE1458">
      <w:pPr>
        <w:jc w:val="both"/>
        <w:rPr>
          <w:b/>
          <w:bCs/>
        </w:rPr>
      </w:pPr>
    </w:p>
    <w:p w14:paraId="04F2F736" w14:textId="77777777" w:rsidR="00EE1458" w:rsidRPr="009C45C8" w:rsidRDefault="00EE1458" w:rsidP="00EE1458">
      <w:pPr>
        <w:jc w:val="both"/>
        <w:rPr>
          <w:b/>
          <w:bCs/>
        </w:rPr>
      </w:pPr>
    </w:p>
    <w:p w14:paraId="78029094" w14:textId="77777777" w:rsidR="00EE1458" w:rsidRPr="009C45C8" w:rsidRDefault="00EE1458" w:rsidP="00EE1458">
      <w:pPr>
        <w:jc w:val="both"/>
      </w:pPr>
    </w:p>
    <w:p w14:paraId="1571864A" w14:textId="77777777" w:rsidR="00EE1458" w:rsidRPr="009C45C8" w:rsidRDefault="00EE1458" w:rsidP="00EE1458">
      <w:pPr>
        <w:jc w:val="both"/>
      </w:pPr>
    </w:p>
    <w:p w14:paraId="7578A684" w14:textId="77777777" w:rsidR="005C0930" w:rsidRPr="00E02559" w:rsidRDefault="005C0930" w:rsidP="00EE1458">
      <w:pPr>
        <w:pStyle w:val="Tekstpodstawowy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55537" w14:textId="77777777" w:rsidR="00EF7C60" w:rsidRDefault="00EF7C60">
      <w:r>
        <w:separator/>
      </w:r>
    </w:p>
  </w:endnote>
  <w:endnote w:type="continuationSeparator" w:id="0">
    <w:p w14:paraId="58061139" w14:textId="77777777" w:rsidR="00EF7C60" w:rsidRDefault="00EF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E44F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39A68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E6E65" w14:textId="77777777" w:rsidR="00EF1037" w:rsidRDefault="00F61FE7">
    <w:pPr>
      <w:pStyle w:val="Stopka"/>
      <w:tabs>
        <w:tab w:val="clear" w:pos="4536"/>
      </w:tabs>
      <w:jc w:val="center"/>
    </w:pPr>
    <w:r>
      <w:rPr>
        <w:noProof/>
      </w:rPr>
      <w:pict w14:anchorId="5FE274BC">
        <v:line id="_x0000_s1025" style="position:absolute;left:0;text-align:left;z-index:251657728" from="-3.85pt,7.55pt" to="455.15pt,7.55pt"/>
      </w:pict>
    </w:r>
  </w:p>
  <w:p w14:paraId="771E10E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77A48B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5863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EB0D7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6FDF53" w14:textId="77777777" w:rsidR="00EF1037" w:rsidRDefault="00EF1037">
    <w:pPr>
      <w:pStyle w:val="Stopka"/>
      <w:tabs>
        <w:tab w:val="clear" w:pos="4536"/>
        <w:tab w:val="left" w:pos="6237"/>
      </w:tabs>
    </w:pPr>
  </w:p>
  <w:p w14:paraId="6BD7583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A0041" w14:textId="77777777" w:rsidR="00EF7C60" w:rsidRDefault="00EF7C60">
      <w:r>
        <w:separator/>
      </w:r>
    </w:p>
  </w:footnote>
  <w:footnote w:type="continuationSeparator" w:id="0">
    <w:p w14:paraId="20C961C1" w14:textId="77777777" w:rsidR="00EF7C60" w:rsidRDefault="00EF7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D4BF3" w14:textId="77777777" w:rsidR="00704204" w:rsidRDefault="00704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4387F" w14:textId="77777777" w:rsidR="00704204" w:rsidRDefault="00704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2FA40" w14:textId="77777777" w:rsidR="00704204" w:rsidRDefault="00704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F1980"/>
    <w:multiLevelType w:val="hybridMultilevel"/>
    <w:tmpl w:val="70BAF556"/>
    <w:lvl w:ilvl="0" w:tplc="8CB0AB0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939DB"/>
    <w:multiLevelType w:val="hybridMultilevel"/>
    <w:tmpl w:val="A0DA623C"/>
    <w:lvl w:ilvl="0" w:tplc="4F8AE6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29986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7650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C60"/>
    <w:rsid w:val="00057D02"/>
    <w:rsid w:val="000613E0"/>
    <w:rsid w:val="001A571A"/>
    <w:rsid w:val="00284E5C"/>
    <w:rsid w:val="002B1C74"/>
    <w:rsid w:val="00324357"/>
    <w:rsid w:val="00384EFD"/>
    <w:rsid w:val="004222DA"/>
    <w:rsid w:val="00453E59"/>
    <w:rsid w:val="00460DC4"/>
    <w:rsid w:val="005079A4"/>
    <w:rsid w:val="005311EC"/>
    <w:rsid w:val="0055546F"/>
    <w:rsid w:val="005C0930"/>
    <w:rsid w:val="006D4AE5"/>
    <w:rsid w:val="00704204"/>
    <w:rsid w:val="00854803"/>
    <w:rsid w:val="0087224A"/>
    <w:rsid w:val="00881C07"/>
    <w:rsid w:val="009149C3"/>
    <w:rsid w:val="00953AA1"/>
    <w:rsid w:val="0095641D"/>
    <w:rsid w:val="009770DE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E1458"/>
    <w:rsid w:val="00EF1037"/>
    <w:rsid w:val="00EF7C60"/>
    <w:rsid w:val="00F004A8"/>
    <w:rsid w:val="00F16162"/>
    <w:rsid w:val="00F61FE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B51FB2"/>
  <w15:chartTrackingRefBased/>
  <w15:docId w15:val="{1BF23281-9379-42D3-AA5D-14AEBCC49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EE1458"/>
    <w:rPr>
      <w:rFonts w:ascii="Arial" w:hAnsi="Arial"/>
      <w:b/>
      <w:kern w:val="28"/>
      <w:sz w:val="28"/>
    </w:rPr>
  </w:style>
  <w:style w:type="character" w:customStyle="1" w:styleId="Nagwek2Znak">
    <w:name w:val="Nagłówek 2 Znak"/>
    <w:link w:val="Nagwek2"/>
    <w:uiPriority w:val="9"/>
    <w:rsid w:val="00EE1458"/>
    <w:rPr>
      <w:rFonts w:ascii="Arial" w:hAnsi="Arial"/>
      <w:i/>
      <w:sz w:val="22"/>
    </w:rPr>
  </w:style>
  <w:style w:type="character" w:customStyle="1" w:styleId="TekstpodstawowyZnak">
    <w:name w:val="Tekst podstawowy Znak"/>
    <w:link w:val="Tekstpodstawowy"/>
    <w:rsid w:val="00EE1458"/>
    <w:rPr>
      <w:sz w:val="24"/>
    </w:rPr>
  </w:style>
  <w:style w:type="paragraph" w:styleId="Akapitzlist">
    <w:name w:val="List Paragraph"/>
    <w:basedOn w:val="Normalny"/>
    <w:uiPriority w:val="34"/>
    <w:qFormat/>
    <w:rsid w:val="00EE1458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692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5</cp:revision>
  <cp:lastPrinted>2001-02-10T18:08:00Z</cp:lastPrinted>
  <dcterms:created xsi:type="dcterms:W3CDTF">2022-05-12T08:01:00Z</dcterms:created>
  <dcterms:modified xsi:type="dcterms:W3CDTF">2022-05-12T08:04:00Z</dcterms:modified>
</cp:coreProperties>
</file>