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550A0" w14:textId="0BE2B357" w:rsidR="001E0233" w:rsidRDefault="001E0233" w:rsidP="001E0233">
      <w:pPr>
        <w:spacing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1778D2">
        <w:rPr>
          <w:noProof/>
        </w:rPr>
        <w:drawing>
          <wp:inline distT="0" distB="0" distL="0" distR="0" wp14:anchorId="1306C056" wp14:editId="050D71C5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A8D25" w14:textId="3AF5FB45" w:rsidR="417CA9D8" w:rsidRDefault="417CA9D8" w:rsidP="7BC4B7E2">
      <w:pPr>
        <w:spacing w:line="276" w:lineRule="auto"/>
        <w:jc w:val="both"/>
      </w:pPr>
      <w:r w:rsidRPr="415F89FB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      Numer Umowy:</w:t>
      </w:r>
      <w:r w:rsidRPr="415F89F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415F89FB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 xml:space="preserve">                                                     Załącznik nr 17</w:t>
      </w:r>
    </w:p>
    <w:p w14:paraId="52CCC9B0" w14:textId="476ABED3" w:rsidR="417CA9D8" w:rsidRDefault="417CA9D8" w:rsidP="7BC4B7E2">
      <w:pPr>
        <w:tabs>
          <w:tab w:val="left" w:pos="6946"/>
        </w:tabs>
        <w:spacing w:after="100" w:line="276" w:lineRule="auto"/>
        <w:jc w:val="both"/>
        <w:rPr>
          <w:rFonts w:ascii="Lato Light" w:hAnsi="Lato Light" w:cs="Calibri"/>
          <w:b/>
          <w:bCs/>
          <w:color w:val="444444"/>
          <w:sz w:val="24"/>
          <w:szCs w:val="24"/>
        </w:rPr>
      </w:pPr>
    </w:p>
    <w:p w14:paraId="4A2A92B4" w14:textId="77777777" w:rsidR="008E52C0" w:rsidRPr="00BF1AAC" w:rsidRDefault="008E52C0" w:rsidP="7BC4B7E2">
      <w:pPr>
        <w:tabs>
          <w:tab w:val="left" w:pos="6946"/>
        </w:tabs>
        <w:spacing w:after="100" w:line="276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shd w:val="clear" w:color="auto" w:fill="FFFFFF"/>
        </w:rPr>
      </w:pPr>
      <w:r w:rsidRPr="00BF1AA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shd w:val="clear" w:color="auto" w:fill="FFFFFF"/>
        </w:rPr>
        <w:t>Zakres Usług Rozwojowych</w:t>
      </w:r>
    </w:p>
    <w:p w14:paraId="3A550D7F" w14:textId="6F9AC209" w:rsidR="008E52C0" w:rsidRPr="006A1BA1" w:rsidRDefault="008E52C0" w:rsidP="7BC4B7E2">
      <w:pPr>
        <w:tabs>
          <w:tab w:val="left" w:pos="6946"/>
        </w:tabs>
        <w:spacing w:after="100" w:line="276" w:lineRule="auto"/>
        <w:jc w:val="both"/>
        <w:rPr>
          <w:rFonts w:ascii="Times New Roman" w:eastAsia="Times New Roman" w:hAnsi="Times New Roman" w:cs="Times New Roman"/>
          <w:b/>
          <w:bCs/>
          <w:color w:val="444444"/>
          <w:sz w:val="24"/>
          <w:szCs w:val="24"/>
          <w:shd w:val="clear" w:color="auto" w:fill="FFFFFF"/>
        </w:rPr>
      </w:pPr>
    </w:p>
    <w:p w14:paraId="04908EB0" w14:textId="19EECC23" w:rsidR="008E52C0" w:rsidRPr="006A1BA1" w:rsidRDefault="00F32CD4" w:rsidP="7BC4B7E2">
      <w:pPr>
        <w:tabs>
          <w:tab w:val="left" w:pos="6946"/>
        </w:tabs>
        <w:spacing w:after="1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>W ramach U</w:t>
      </w:r>
      <w:r w:rsidR="00C02AA0" w:rsidRPr="006A1BA1">
        <w:rPr>
          <w:rFonts w:ascii="Times New Roman" w:eastAsia="Times New Roman" w:hAnsi="Times New Roman" w:cs="Times New Roman"/>
          <w:sz w:val="24"/>
          <w:szCs w:val="24"/>
        </w:rPr>
        <w:t xml:space="preserve">mowy </w:t>
      </w:r>
      <w:r w:rsidRPr="00157F97">
        <w:rPr>
          <w:rFonts w:ascii="Times New Roman" w:eastAsia="Times New Roman" w:hAnsi="Times New Roman" w:cs="Times New Roman"/>
          <w:b/>
          <w:bCs/>
          <w:sz w:val="24"/>
          <w:szCs w:val="24"/>
        </w:rPr>
        <w:t>Wykonawca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będzie zobowiązany do</w:t>
      </w:r>
      <w:r w:rsidR="00B87EA9" w:rsidRPr="006A1B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7617" w:rsidRPr="006A1BA1">
        <w:rPr>
          <w:rFonts w:ascii="Times New Roman" w:eastAsia="Times New Roman" w:hAnsi="Times New Roman" w:cs="Times New Roman"/>
          <w:sz w:val="24"/>
          <w:szCs w:val="24"/>
        </w:rPr>
        <w:t xml:space="preserve">świadczenia zleconych przez </w:t>
      </w:r>
      <w:r w:rsidR="00157F97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Zamawiającego</w:t>
      </w:r>
      <w:r w:rsidR="00267617" w:rsidRPr="006A1BA1">
        <w:rPr>
          <w:rFonts w:ascii="Times New Roman" w:eastAsia="Times New Roman" w:hAnsi="Times New Roman" w:cs="Times New Roman"/>
          <w:sz w:val="24"/>
          <w:szCs w:val="24"/>
        </w:rPr>
        <w:t xml:space="preserve"> prac rozwojowych </w:t>
      </w:r>
      <w:r w:rsidR="008E52C0" w:rsidRPr="006A1BA1">
        <w:rPr>
          <w:rFonts w:ascii="Times New Roman" w:eastAsia="Times New Roman" w:hAnsi="Times New Roman" w:cs="Times New Roman"/>
          <w:sz w:val="24"/>
          <w:szCs w:val="24"/>
        </w:rPr>
        <w:t>s</w:t>
      </w:r>
      <w:r w:rsidR="00267617" w:rsidRPr="006A1BA1">
        <w:rPr>
          <w:rFonts w:ascii="Times New Roman" w:eastAsia="Times New Roman" w:hAnsi="Times New Roman" w:cs="Times New Roman"/>
          <w:sz w:val="24"/>
          <w:szCs w:val="24"/>
        </w:rPr>
        <w:t>ystemu</w:t>
      </w:r>
      <w:r w:rsidR="009F7AF3" w:rsidRPr="006A1BA1">
        <w:rPr>
          <w:rFonts w:ascii="Times New Roman" w:eastAsia="Times New Roman" w:hAnsi="Times New Roman" w:cs="Times New Roman"/>
          <w:sz w:val="24"/>
          <w:szCs w:val="24"/>
        </w:rPr>
        <w:t xml:space="preserve"> zgodnie z poniższymi wymaganiami:</w:t>
      </w:r>
    </w:p>
    <w:p w14:paraId="0B03A094" w14:textId="3A9E3290" w:rsidR="00C26CF1" w:rsidRPr="006A1BA1" w:rsidRDefault="00C26CF1" w:rsidP="00BF1AAC">
      <w:pPr>
        <w:pStyle w:val="Akapitzlist"/>
        <w:numPr>
          <w:ilvl w:val="0"/>
          <w:numId w:val="3"/>
        </w:numPr>
        <w:tabs>
          <w:tab w:val="left" w:pos="6946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będzie zlecał Prace Rozwojowe na zasadach Prawa Opcji w wymiarze nie przekraczającym łą</w:t>
      </w:r>
      <w:r w:rsidR="00723BB3" w:rsidRPr="006A1BA1">
        <w:rPr>
          <w:rFonts w:ascii="Times New Roman" w:eastAsia="Times New Roman" w:hAnsi="Times New Roman" w:cs="Times New Roman"/>
          <w:sz w:val="24"/>
          <w:szCs w:val="24"/>
        </w:rPr>
        <w:t xml:space="preserve">cznie 2000 </w:t>
      </w:r>
      <w:r w:rsidR="00B51606">
        <w:rPr>
          <w:rFonts w:ascii="Times New Roman" w:eastAsia="Times New Roman" w:hAnsi="Times New Roman" w:cs="Times New Roman"/>
          <w:sz w:val="24"/>
          <w:szCs w:val="24"/>
        </w:rPr>
        <w:t>Roboczo</w:t>
      </w:r>
      <w:r w:rsidR="008E52C0" w:rsidRPr="006A1BA1">
        <w:rPr>
          <w:rFonts w:ascii="Times New Roman" w:eastAsia="Times New Roman" w:hAnsi="Times New Roman" w:cs="Times New Roman"/>
          <w:sz w:val="24"/>
          <w:szCs w:val="24"/>
        </w:rPr>
        <w:t xml:space="preserve">dni pracy </w:t>
      </w:r>
      <w:r w:rsidR="00723BB3" w:rsidRPr="006A1BA1">
        <w:rPr>
          <w:rFonts w:ascii="Times New Roman" w:eastAsia="Times New Roman" w:hAnsi="Times New Roman" w:cs="Times New Roman"/>
          <w:sz w:val="24"/>
          <w:szCs w:val="24"/>
        </w:rPr>
        <w:t>w okresie trwania U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mowy na serwis i</w:t>
      </w:r>
      <w:r w:rsidR="004862C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rozw</w:t>
      </w:r>
      <w:r w:rsidR="00723BB3" w:rsidRPr="006A1BA1">
        <w:rPr>
          <w:rFonts w:ascii="Times New Roman" w:eastAsia="Times New Roman" w:hAnsi="Times New Roman" w:cs="Times New Roman"/>
          <w:sz w:val="24"/>
          <w:szCs w:val="24"/>
        </w:rPr>
        <w:t xml:space="preserve">ój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1E0233"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ystemu*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0D9CD094" w14:textId="77777777" w:rsidR="00560607" w:rsidRPr="006A1BA1" w:rsidRDefault="00560607" w:rsidP="00BF1AAC">
      <w:pPr>
        <w:pStyle w:val="Akapitzlist"/>
        <w:tabs>
          <w:tab w:val="left" w:pos="694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7C4B6A" w14:textId="62731AFB" w:rsidR="00560607" w:rsidRPr="00BF1AAC" w:rsidRDefault="00C26CF1" w:rsidP="00BF1AAC">
      <w:pPr>
        <w:pStyle w:val="Akapitzlist"/>
        <w:numPr>
          <w:ilvl w:val="0"/>
          <w:numId w:val="3"/>
        </w:numPr>
        <w:tabs>
          <w:tab w:val="left" w:pos="6946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Prawo Opcji jest uprawnieniem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Zamawiającego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, z którego może, ale nie musi skorzystać w ramach realizacji Umowy</w:t>
      </w:r>
      <w:r w:rsidR="00723BB3" w:rsidRPr="006A1BA1">
        <w:rPr>
          <w:rFonts w:ascii="Times New Roman" w:eastAsia="Times New Roman" w:hAnsi="Times New Roman" w:cs="Times New Roman"/>
          <w:sz w:val="24"/>
          <w:szCs w:val="24"/>
        </w:rPr>
        <w:t xml:space="preserve"> na serwis i rozwój </w:t>
      </w:r>
      <w:r w:rsidR="00560607"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Systemu.</w:t>
      </w:r>
    </w:p>
    <w:p w14:paraId="74DEF17D" w14:textId="77777777" w:rsidR="00BF1AAC" w:rsidRPr="00BF1AAC" w:rsidRDefault="00BF1AAC" w:rsidP="00BF1AAC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4B7F2A" w14:textId="2C49197E" w:rsidR="00560607" w:rsidRPr="006A1BA1" w:rsidRDefault="009F7AF3" w:rsidP="00560607">
      <w:pPr>
        <w:pStyle w:val="Akapitzlist"/>
        <w:numPr>
          <w:ilvl w:val="0"/>
          <w:numId w:val="3"/>
        </w:numPr>
        <w:tabs>
          <w:tab w:val="left" w:pos="6946"/>
        </w:tabs>
        <w:spacing w:after="10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Świadczenie </w:t>
      </w:r>
      <w:r w:rsidR="00183C8C" w:rsidRPr="006A1BA1">
        <w:rPr>
          <w:rFonts w:ascii="Times New Roman" w:eastAsia="Times New Roman" w:hAnsi="Times New Roman" w:cs="Times New Roman"/>
          <w:sz w:val="24"/>
          <w:szCs w:val="24"/>
        </w:rPr>
        <w:t>Prac Rozwojowych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355E" w:rsidRPr="006A1BA1">
        <w:rPr>
          <w:rFonts w:ascii="Times New Roman" w:eastAsia="Times New Roman" w:hAnsi="Times New Roman" w:cs="Times New Roman"/>
          <w:sz w:val="24"/>
          <w:szCs w:val="24"/>
        </w:rPr>
        <w:t>będzie obejmowało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realizację Zleceń Rozwojowych dotyczących rozwoju </w:t>
      </w:r>
      <w:r w:rsidR="00B9769D"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560607"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ystemu</w:t>
      </w:r>
      <w:r w:rsidR="00B9769D" w:rsidRPr="006A1B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w szczególności w zakresie:</w:t>
      </w:r>
    </w:p>
    <w:p w14:paraId="0EE13311" w14:textId="10585184" w:rsidR="008E52C0" w:rsidRPr="006A1BA1" w:rsidRDefault="00DF2A3E" w:rsidP="7BC4B7E2">
      <w:pPr>
        <w:pStyle w:val="Akapitzlist"/>
        <w:numPr>
          <w:ilvl w:val="1"/>
          <w:numId w:val="3"/>
        </w:num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>R</w:t>
      </w:r>
      <w:r w:rsidR="009F7AF3" w:rsidRPr="006A1BA1">
        <w:rPr>
          <w:rFonts w:ascii="Times New Roman" w:eastAsia="Times New Roman" w:hAnsi="Times New Roman" w:cs="Times New Roman"/>
          <w:sz w:val="24"/>
          <w:szCs w:val="24"/>
        </w:rPr>
        <w:t xml:space="preserve">ozbudowy </w:t>
      </w:r>
      <w:r w:rsidR="009F7AF3"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Systemu </w:t>
      </w:r>
      <w:r w:rsidR="009F7AF3" w:rsidRPr="006A1BA1">
        <w:rPr>
          <w:rFonts w:ascii="Times New Roman" w:eastAsia="Times New Roman" w:hAnsi="Times New Roman" w:cs="Times New Roman"/>
          <w:sz w:val="24"/>
          <w:szCs w:val="24"/>
        </w:rPr>
        <w:t>o nowe</w:t>
      </w:r>
      <w:r w:rsidR="008E52C0" w:rsidRPr="006A1B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AF3" w:rsidRPr="006A1BA1">
        <w:rPr>
          <w:rFonts w:ascii="Times New Roman" w:eastAsia="Times New Roman" w:hAnsi="Times New Roman" w:cs="Times New Roman"/>
          <w:sz w:val="24"/>
          <w:szCs w:val="24"/>
        </w:rPr>
        <w:t>funkcjonalności,</w:t>
      </w:r>
    </w:p>
    <w:p w14:paraId="3A77B219" w14:textId="28E09496" w:rsidR="008E52C0" w:rsidRPr="006A1BA1" w:rsidRDefault="00DF2A3E" w:rsidP="7BC4B7E2">
      <w:pPr>
        <w:pStyle w:val="Akapitzlist"/>
        <w:numPr>
          <w:ilvl w:val="1"/>
          <w:numId w:val="3"/>
        </w:num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Modyfikacji działających funkcjonalności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Systemu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3F355AAE" w14:textId="4A98975F" w:rsidR="008E52C0" w:rsidRPr="006A1BA1" w:rsidRDefault="00DF2A3E" w:rsidP="7BC4B7E2">
      <w:pPr>
        <w:pStyle w:val="Akapitzlist"/>
        <w:numPr>
          <w:ilvl w:val="1"/>
          <w:numId w:val="3"/>
        </w:num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>Konsultacji merytorycznych,</w:t>
      </w:r>
    </w:p>
    <w:p w14:paraId="1C87E302" w14:textId="2A24B7DD" w:rsidR="008E52C0" w:rsidRPr="006A1BA1" w:rsidRDefault="008E52C0" w:rsidP="7BC4B7E2">
      <w:pPr>
        <w:pStyle w:val="Akapitzlist"/>
        <w:numPr>
          <w:ilvl w:val="1"/>
          <w:numId w:val="3"/>
        </w:num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Tworzenia nowych, niebędących zakresem </w:t>
      </w:r>
      <w:r w:rsidR="00E94E2A" w:rsidRPr="006A1BA1">
        <w:rPr>
          <w:rFonts w:ascii="Times New Roman" w:eastAsia="Times New Roman" w:hAnsi="Times New Roman" w:cs="Times New Roman"/>
          <w:sz w:val="24"/>
          <w:szCs w:val="24"/>
        </w:rPr>
        <w:t xml:space="preserve">właściwego wdrożenia </w:t>
      </w:r>
      <w:r w:rsidR="006A1BA1"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="00E94E2A"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ystemu</w:t>
      </w:r>
      <w:r w:rsidR="00E94E2A" w:rsidRPr="006A1BA1">
        <w:rPr>
          <w:rFonts w:ascii="Times New Roman" w:eastAsia="Times New Roman" w:hAnsi="Times New Roman" w:cs="Times New Roman"/>
          <w:sz w:val="24"/>
          <w:szCs w:val="24"/>
        </w:rPr>
        <w:t xml:space="preserve"> aplikacji</w:t>
      </w:r>
      <w:r w:rsidR="006A1BA1" w:rsidRPr="006A1B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B1C6FFA" w14:textId="26D13D81" w:rsidR="00E94E2A" w:rsidRPr="006A1BA1" w:rsidRDefault="00DF2A3E" w:rsidP="7BC4B7E2">
      <w:pPr>
        <w:pStyle w:val="Akapitzlist"/>
        <w:numPr>
          <w:ilvl w:val="1"/>
          <w:numId w:val="3"/>
        </w:num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>Przygotowywania specyfikacji programistycznych,</w:t>
      </w:r>
    </w:p>
    <w:p w14:paraId="0E09700E" w14:textId="398824D7" w:rsidR="00E94E2A" w:rsidRPr="006A1BA1" w:rsidRDefault="00E94E2A" w:rsidP="7BC4B7E2">
      <w:pPr>
        <w:pStyle w:val="Akapitzlist"/>
        <w:numPr>
          <w:ilvl w:val="1"/>
          <w:numId w:val="3"/>
        </w:num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>Szkoleń,</w:t>
      </w:r>
    </w:p>
    <w:p w14:paraId="4527CCF4" w14:textId="4195D79A" w:rsidR="00E94E2A" w:rsidRPr="006A1BA1" w:rsidRDefault="00DF2A3E" w:rsidP="7BC4B7E2">
      <w:pPr>
        <w:pStyle w:val="Akapitzlist"/>
        <w:numPr>
          <w:ilvl w:val="1"/>
          <w:numId w:val="3"/>
        </w:num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>Tworzenia analiz przedwdrożeniowych i dokumentacji powdrożeniowych,</w:t>
      </w:r>
    </w:p>
    <w:p w14:paraId="60D07F82" w14:textId="764B647C" w:rsidR="00E94E2A" w:rsidRPr="006A1BA1" w:rsidRDefault="00DF2A3E" w:rsidP="7BC4B7E2">
      <w:pPr>
        <w:pStyle w:val="Akapitzlist"/>
        <w:numPr>
          <w:ilvl w:val="1"/>
          <w:numId w:val="3"/>
        </w:num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Inne ustalone między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Zamawiającym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Wykonawcą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prace w zakresie </w:t>
      </w:r>
      <w:r w:rsidR="006A1BA1"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S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ystemu.</w:t>
      </w:r>
    </w:p>
    <w:p w14:paraId="6F27517D" w14:textId="394BB2D4" w:rsidR="7BC4B7E2" w:rsidRPr="006A1BA1" w:rsidRDefault="7BC4B7E2" w:rsidP="7BC4B7E2">
      <w:p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16B570" w14:textId="5DE4FFF6" w:rsidR="005C7A51" w:rsidRPr="006A1BA1" w:rsidRDefault="005C7A51" w:rsidP="00560607">
      <w:pPr>
        <w:pStyle w:val="Akapitzlist"/>
        <w:numPr>
          <w:ilvl w:val="0"/>
          <w:numId w:val="3"/>
        </w:numPr>
        <w:tabs>
          <w:tab w:val="left" w:pos="6946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Wykonawca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będzie zobowiązany do dostarczenie</w:t>
      </w:r>
      <w:r w:rsidR="00E94E2A" w:rsidRPr="006A1BA1">
        <w:rPr>
          <w:rFonts w:ascii="Times New Roman" w:eastAsia="Times New Roman" w:hAnsi="Times New Roman" w:cs="Times New Roman"/>
          <w:sz w:val="24"/>
          <w:szCs w:val="24"/>
        </w:rPr>
        <w:t xml:space="preserve"> dedykowanego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systemu </w:t>
      </w:r>
      <w:r w:rsidR="00E94E2A" w:rsidRPr="006A1BA1">
        <w:rPr>
          <w:rFonts w:ascii="Times New Roman" w:eastAsia="Times New Roman" w:hAnsi="Times New Roman" w:cs="Times New Roman"/>
          <w:sz w:val="24"/>
          <w:szCs w:val="24"/>
        </w:rPr>
        <w:t xml:space="preserve">do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zarządza</w:t>
      </w:r>
      <w:r w:rsidR="00E94E2A" w:rsidRPr="006A1BA1">
        <w:rPr>
          <w:rFonts w:ascii="Times New Roman" w:eastAsia="Times New Roman" w:hAnsi="Times New Roman" w:cs="Times New Roman"/>
          <w:sz w:val="24"/>
          <w:szCs w:val="24"/>
        </w:rPr>
        <w:t>nia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zgłoszeniami serwisowymi</w:t>
      </w:r>
      <w:r w:rsidR="00683BB2" w:rsidRPr="006A1BA1">
        <w:rPr>
          <w:rFonts w:ascii="Times New Roman" w:eastAsia="Times New Roman" w:hAnsi="Times New Roman" w:cs="Times New Roman"/>
          <w:sz w:val="24"/>
          <w:szCs w:val="24"/>
        </w:rPr>
        <w:t xml:space="preserve"> (tzw. System Zgłoszeń Serwisowych)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zgodnie z wymaganiami </w:t>
      </w:r>
      <w:r w:rsidR="006A1BA1" w:rsidRPr="006A1BA1">
        <w:rPr>
          <w:rFonts w:ascii="Times New Roman" w:eastAsia="Times New Roman" w:hAnsi="Times New Roman" w:cs="Times New Roman"/>
          <w:sz w:val="24"/>
          <w:szCs w:val="24"/>
        </w:rPr>
        <w:t>Załącznika nr 13 do Umowy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65CCB88" w14:textId="77777777" w:rsidR="00560607" w:rsidRPr="006A1BA1" w:rsidRDefault="00560607" w:rsidP="00560607">
      <w:pPr>
        <w:pStyle w:val="Akapitzlist"/>
        <w:tabs>
          <w:tab w:val="left" w:pos="694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E42634" w14:textId="6B9C36D1" w:rsidR="00560607" w:rsidRPr="006A1BA1" w:rsidRDefault="005C7A51" w:rsidP="00560607">
      <w:pPr>
        <w:pStyle w:val="Akapitzlist"/>
        <w:numPr>
          <w:ilvl w:val="0"/>
          <w:numId w:val="3"/>
        </w:numPr>
        <w:tabs>
          <w:tab w:val="left" w:pos="6946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Zgłoszenia Zleceń Rozwojowych będą dokonywane poprzez </w:t>
      </w:r>
      <w:r w:rsidR="00E94E2A" w:rsidRPr="006A1BA1">
        <w:rPr>
          <w:rFonts w:ascii="Times New Roman" w:eastAsia="Times New Roman" w:hAnsi="Times New Roman" w:cs="Times New Roman"/>
          <w:sz w:val="24"/>
          <w:szCs w:val="24"/>
        </w:rPr>
        <w:t>dedykowany s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ystem zarządzający zgłoszeniami serwisowymi.</w:t>
      </w:r>
    </w:p>
    <w:p w14:paraId="62EFD839" w14:textId="77777777" w:rsidR="00560607" w:rsidRPr="006A1BA1" w:rsidRDefault="00560607" w:rsidP="00560607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F93C49" w14:textId="6ACD0D5A" w:rsidR="005C7A51" w:rsidRPr="006A1BA1" w:rsidRDefault="005C7A51" w:rsidP="00560607">
      <w:pPr>
        <w:pStyle w:val="Akapitzlist"/>
        <w:numPr>
          <w:ilvl w:val="0"/>
          <w:numId w:val="3"/>
        </w:numPr>
        <w:tabs>
          <w:tab w:val="left" w:pos="6946"/>
        </w:tabs>
        <w:spacing w:after="0" w:line="240" w:lineRule="auto"/>
        <w:ind w:left="357" w:hanging="357"/>
        <w:jc w:val="both"/>
        <w:rPr>
          <w:rFonts w:eastAsiaTheme="minorEastAsia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Wykonawca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będzie zobowiązany do przydziału uprawnień do </w:t>
      </w:r>
      <w:bookmarkStart w:id="0" w:name="_Hlk96502801"/>
      <w:r w:rsidR="006A1BA1" w:rsidRPr="006A1BA1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ystemu zarządzającego zgłoszeniami serwisowymi</w:t>
      </w:r>
      <w:bookmarkEnd w:id="0"/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Zamawiającemu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oraz do przeprowadzenia szkolenia dla użytkowników kluczowych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Zamawiającego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z</w:t>
      </w:r>
      <w:r w:rsidR="00D078DA" w:rsidRPr="006A1BA1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obsługi </w:t>
      </w:r>
      <w:r w:rsidR="00683BB2" w:rsidRPr="006A1BA1">
        <w:rPr>
          <w:rFonts w:ascii="Times New Roman" w:eastAsia="Times New Roman" w:hAnsi="Times New Roman" w:cs="Times New Roman"/>
          <w:sz w:val="24"/>
          <w:szCs w:val="24"/>
        </w:rPr>
        <w:t>Systemu Zgłoszeń Serwisowych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4A4EAEC" w14:textId="77777777" w:rsidR="00560607" w:rsidRPr="006A1BA1" w:rsidRDefault="00560607" w:rsidP="00560607">
      <w:pPr>
        <w:tabs>
          <w:tab w:val="left" w:pos="6946"/>
        </w:tabs>
        <w:spacing w:after="0" w:line="240" w:lineRule="auto"/>
        <w:jc w:val="both"/>
        <w:rPr>
          <w:rFonts w:eastAsiaTheme="minorEastAsia"/>
          <w:sz w:val="24"/>
          <w:szCs w:val="24"/>
        </w:rPr>
      </w:pPr>
    </w:p>
    <w:p w14:paraId="13640B9E" w14:textId="77777777" w:rsidR="006A1BA1" w:rsidRDefault="005C7A51" w:rsidP="006A1BA1">
      <w:pPr>
        <w:pStyle w:val="Akapitzlist"/>
        <w:numPr>
          <w:ilvl w:val="0"/>
          <w:numId w:val="3"/>
        </w:numPr>
        <w:tabs>
          <w:tab w:val="left" w:pos="6946"/>
        </w:tabs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Jeśli celem wyceny prac konieczne będzie wykonanie szczegółowej analizy wymagań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Zamawiającego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Wykonawca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wyceni budżet</w:t>
      </w:r>
      <w:r w:rsidR="00683BB2" w:rsidRPr="006A1BA1">
        <w:rPr>
          <w:rFonts w:ascii="Times New Roman" w:eastAsia="Times New Roman" w:hAnsi="Times New Roman" w:cs="Times New Roman"/>
          <w:sz w:val="24"/>
          <w:szCs w:val="24"/>
        </w:rPr>
        <w:t xml:space="preserve"> na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prac</w:t>
      </w:r>
      <w:r w:rsidR="00683BB2" w:rsidRPr="006A1BA1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konsultantów na przeprowadzenie analizy, przygotowanie wyceny oraz oceny harmonogramu realizacji prac. </w:t>
      </w:r>
    </w:p>
    <w:p w14:paraId="001E6546" w14:textId="77777777" w:rsidR="006A1BA1" w:rsidRPr="006A1BA1" w:rsidRDefault="006A1BA1" w:rsidP="006A1BA1">
      <w:pPr>
        <w:pStyle w:val="Akapitzlist"/>
        <w:rPr>
          <w:rFonts w:ascii="Times New Roman" w:eastAsia="Times New Roman" w:hAnsi="Times New Roman" w:cs="Times New Roman"/>
          <w:sz w:val="24"/>
          <w:szCs w:val="24"/>
        </w:rPr>
      </w:pPr>
    </w:p>
    <w:p w14:paraId="481BB1F7" w14:textId="3F17E975" w:rsidR="006A1BA1" w:rsidRPr="00BF1AAC" w:rsidRDefault="006A1BA1" w:rsidP="006A1BA1">
      <w:pPr>
        <w:pStyle w:val="Akapitzlist"/>
        <w:tabs>
          <w:tab w:val="left" w:pos="694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F1AAC">
        <w:rPr>
          <w:rFonts w:ascii="Times New Roman" w:eastAsia="Times New Roman" w:hAnsi="Times New Roman" w:cs="Times New Roman"/>
          <w:sz w:val="20"/>
          <w:szCs w:val="20"/>
        </w:rPr>
        <w:t>*</w:t>
      </w:r>
      <w:r w:rsidRPr="00BF1AAC">
        <w:rPr>
          <w:rFonts w:ascii="Times New Roman" w:hAnsi="Times New Roman"/>
          <w:i/>
          <w:iCs/>
          <w:sz w:val="20"/>
          <w:szCs w:val="20"/>
        </w:rPr>
        <w:t xml:space="preserve"> Zintegrowany System ERP Data-centrycznego Systemu Informatycznego (DSI)</w:t>
      </w:r>
      <w:r w:rsidRPr="00BF1AAC">
        <w:rPr>
          <w:sz w:val="20"/>
          <w:szCs w:val="20"/>
        </w:rPr>
        <w:t xml:space="preserve"> </w:t>
      </w:r>
      <w:r w:rsidRPr="00BF1AAC">
        <w:rPr>
          <w:rFonts w:ascii="Times New Roman" w:hAnsi="Times New Roman"/>
          <w:i/>
          <w:iCs/>
          <w:sz w:val="20"/>
          <w:szCs w:val="20"/>
        </w:rPr>
        <w:t>na Akademii Górniczo Hutniczej im. Stanisława Staszica w Krakowie.</w:t>
      </w:r>
    </w:p>
    <w:p w14:paraId="7FA137B3" w14:textId="77777777" w:rsidR="006A1BA1" w:rsidRPr="006A1BA1" w:rsidRDefault="006A1BA1" w:rsidP="006A1BA1">
      <w:pPr>
        <w:tabs>
          <w:tab w:val="left" w:pos="6946"/>
        </w:tabs>
        <w:spacing w:after="10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1327A9" w14:textId="244995C1" w:rsidR="005C7A51" w:rsidRPr="006A1BA1" w:rsidRDefault="005C7A51" w:rsidP="7BC4B7E2">
      <w:pPr>
        <w:pStyle w:val="Akapitzlist"/>
        <w:numPr>
          <w:ilvl w:val="0"/>
          <w:numId w:val="3"/>
        </w:numPr>
        <w:tabs>
          <w:tab w:val="left" w:pos="6946"/>
        </w:tabs>
        <w:spacing w:after="10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Jeśli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Wykonawca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będzie w stanie wycenić realizację prac bez konieczności przeprowadzenia dodatkowej analizy wymagań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>Zamawiającego</w:t>
      </w:r>
      <w:r w:rsidR="009A1000" w:rsidRPr="006A1BA1">
        <w:rPr>
          <w:rFonts w:ascii="Times New Roman" w:eastAsia="Times New Roman" w:hAnsi="Times New Roman" w:cs="Times New Roman"/>
          <w:sz w:val="24"/>
          <w:szCs w:val="24"/>
        </w:rPr>
        <w:t>, to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w terminie do 5 dni roboczych przestawi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Zamawiającemu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wycenę realizacji prac.</w:t>
      </w:r>
    </w:p>
    <w:p w14:paraId="3602C755" w14:textId="77777777" w:rsidR="006A1BA1" w:rsidRPr="006A1BA1" w:rsidRDefault="006A1BA1" w:rsidP="00BF1AAC">
      <w:pPr>
        <w:pStyle w:val="Akapitzlist"/>
        <w:tabs>
          <w:tab w:val="left" w:pos="6946"/>
        </w:tabs>
        <w:spacing w:after="10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FBD8EE" w14:textId="61531D15" w:rsidR="00BF1AAC" w:rsidRPr="00BF1AAC" w:rsidRDefault="005C7A51" w:rsidP="00BF1AAC">
      <w:pPr>
        <w:pStyle w:val="Akapitzlist"/>
        <w:numPr>
          <w:ilvl w:val="0"/>
          <w:numId w:val="3"/>
        </w:numPr>
        <w:tabs>
          <w:tab w:val="left" w:pos="6946"/>
        </w:tabs>
        <w:spacing w:after="100" w:line="276" w:lineRule="auto"/>
        <w:ind w:left="357" w:hanging="357"/>
        <w:jc w:val="both"/>
        <w:rPr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Po uzgodnieniu pomiędzy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Zamawiającym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Wykonawcą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budżetu na realizację analizy bądź na realizację prac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Zamawiający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wystawi zlecenie Prac Rozwojowych w </w:t>
      </w:r>
      <w:r w:rsidR="00683BB2" w:rsidRPr="006A1BA1">
        <w:rPr>
          <w:rFonts w:ascii="Times New Roman" w:eastAsia="Times New Roman" w:hAnsi="Times New Roman" w:cs="Times New Roman"/>
          <w:sz w:val="24"/>
          <w:szCs w:val="24"/>
        </w:rPr>
        <w:t>Systemie Zgłoszeń Serwisowych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DDCE271" w14:textId="77777777" w:rsidR="00BF1AAC" w:rsidRPr="00BF1AAC" w:rsidRDefault="00BF1AAC" w:rsidP="00BF1AAC">
      <w:pPr>
        <w:pStyle w:val="Akapitzlist"/>
        <w:rPr>
          <w:sz w:val="24"/>
          <w:szCs w:val="24"/>
        </w:rPr>
      </w:pPr>
    </w:p>
    <w:p w14:paraId="0B3DDEA5" w14:textId="303356EC" w:rsidR="00BF1AAC" w:rsidRPr="00BF1AAC" w:rsidRDefault="00723BB3" w:rsidP="00BF1AAC">
      <w:pPr>
        <w:pStyle w:val="Akapitzlist"/>
        <w:numPr>
          <w:ilvl w:val="0"/>
          <w:numId w:val="3"/>
        </w:numPr>
        <w:tabs>
          <w:tab w:val="left" w:pos="6946"/>
        </w:tabs>
        <w:spacing w:after="100" w:line="276" w:lineRule="auto"/>
        <w:ind w:left="357" w:hanging="357"/>
        <w:jc w:val="both"/>
        <w:rPr>
          <w:sz w:val="24"/>
          <w:szCs w:val="24"/>
        </w:rPr>
      </w:pPr>
      <w:r w:rsidRPr="00BF1AAC">
        <w:rPr>
          <w:rFonts w:ascii="Times New Roman" w:eastAsia="Times New Roman" w:hAnsi="Times New Roman" w:cs="Times New Roman"/>
          <w:sz w:val="24"/>
          <w:szCs w:val="24"/>
        </w:rPr>
        <w:t>Prace k</w:t>
      </w:r>
      <w:r w:rsidR="00D078DA" w:rsidRPr="00BF1AAC">
        <w:rPr>
          <w:rFonts w:ascii="Times New Roman" w:eastAsia="Times New Roman" w:hAnsi="Times New Roman" w:cs="Times New Roman"/>
          <w:sz w:val="24"/>
          <w:szCs w:val="24"/>
        </w:rPr>
        <w:t xml:space="preserve">onsultacyjne </w:t>
      </w:r>
      <w:r w:rsidRPr="00BF1AAC">
        <w:rPr>
          <w:rFonts w:ascii="Times New Roman" w:eastAsia="Times New Roman" w:hAnsi="Times New Roman" w:cs="Times New Roman"/>
          <w:sz w:val="24"/>
          <w:szCs w:val="24"/>
        </w:rPr>
        <w:t xml:space="preserve">będą rozliczane </w:t>
      </w:r>
      <w:r w:rsidR="00D078DA" w:rsidRPr="00BF1AAC">
        <w:rPr>
          <w:rFonts w:ascii="Times New Roman" w:eastAsia="Times New Roman" w:hAnsi="Times New Roman" w:cs="Times New Roman"/>
          <w:sz w:val="24"/>
          <w:szCs w:val="24"/>
        </w:rPr>
        <w:t xml:space="preserve">na podstawie zarejestrowanego przez pracowników </w:t>
      </w:r>
      <w:r w:rsidR="00D078DA" w:rsidRPr="00BF1A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Wykonawcy </w:t>
      </w:r>
      <w:r w:rsidR="00D078DA" w:rsidRPr="00BF1AAC">
        <w:rPr>
          <w:rFonts w:ascii="Times New Roman" w:eastAsia="Times New Roman" w:hAnsi="Times New Roman" w:cs="Times New Roman"/>
          <w:sz w:val="24"/>
          <w:szCs w:val="24"/>
        </w:rPr>
        <w:t xml:space="preserve">czasu poświęcanego przez nich na wsparcie pracowników </w:t>
      </w:r>
      <w:r w:rsidR="00D078DA" w:rsidRPr="00BF1A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Zamawiającego </w:t>
      </w:r>
      <w:r w:rsidR="00D078DA" w:rsidRPr="00BF1AAC">
        <w:rPr>
          <w:rFonts w:ascii="Times New Roman" w:eastAsia="Times New Roman" w:hAnsi="Times New Roman" w:cs="Times New Roman"/>
          <w:sz w:val="24"/>
          <w:szCs w:val="24"/>
        </w:rPr>
        <w:t>na realizację prac konsultacyjnych w</w:t>
      </w:r>
      <w:r w:rsidR="005A45A1" w:rsidRPr="00BF1AAC">
        <w:rPr>
          <w:rFonts w:ascii="Times New Roman" w:eastAsia="Times New Roman" w:hAnsi="Times New Roman" w:cs="Times New Roman"/>
          <w:sz w:val="24"/>
          <w:szCs w:val="24"/>
        </w:rPr>
        <w:t> </w:t>
      </w:r>
      <w:r w:rsidR="009A1000" w:rsidRPr="00BF1AAC">
        <w:rPr>
          <w:rFonts w:ascii="Times New Roman" w:eastAsia="Times New Roman" w:hAnsi="Times New Roman" w:cs="Times New Roman"/>
          <w:sz w:val="24"/>
          <w:szCs w:val="24"/>
        </w:rPr>
        <w:t>z</w:t>
      </w:r>
      <w:r w:rsidR="00D078DA" w:rsidRPr="00BF1AAC">
        <w:rPr>
          <w:rFonts w:ascii="Times New Roman" w:eastAsia="Times New Roman" w:hAnsi="Times New Roman" w:cs="Times New Roman"/>
          <w:sz w:val="24"/>
          <w:szCs w:val="24"/>
        </w:rPr>
        <w:t xml:space="preserve">głoszeniu przygotowanym przez </w:t>
      </w:r>
      <w:r w:rsidR="00D078DA" w:rsidRPr="00BF1A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Zamawiającego </w:t>
      </w:r>
      <w:r w:rsidR="00D078DA" w:rsidRPr="00BF1AAC">
        <w:rPr>
          <w:rFonts w:ascii="Times New Roman" w:eastAsia="Times New Roman" w:hAnsi="Times New Roman" w:cs="Times New Roman"/>
          <w:sz w:val="24"/>
          <w:szCs w:val="24"/>
        </w:rPr>
        <w:t>w</w:t>
      </w:r>
      <w:r w:rsidR="004862C3">
        <w:rPr>
          <w:rFonts w:ascii="Times New Roman" w:eastAsia="Times New Roman" w:hAnsi="Times New Roman" w:cs="Times New Roman"/>
          <w:sz w:val="24"/>
          <w:szCs w:val="24"/>
        </w:rPr>
        <w:t> </w:t>
      </w:r>
      <w:r w:rsidR="00683BB2" w:rsidRPr="00BF1AAC">
        <w:rPr>
          <w:rFonts w:ascii="Times New Roman" w:eastAsia="Times New Roman" w:hAnsi="Times New Roman" w:cs="Times New Roman"/>
          <w:sz w:val="24"/>
          <w:szCs w:val="24"/>
        </w:rPr>
        <w:t>Systemie Zgłoszeń Serwisowych</w:t>
      </w:r>
      <w:r w:rsidR="005C7A51" w:rsidRPr="00BF1AA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10754F6" w14:textId="77777777" w:rsidR="00BF1AAC" w:rsidRPr="00BF1AAC" w:rsidRDefault="00BF1AAC" w:rsidP="00BF1AAC">
      <w:pPr>
        <w:pStyle w:val="Akapitzlist"/>
        <w:tabs>
          <w:tab w:val="left" w:pos="6946"/>
        </w:tabs>
        <w:spacing w:after="100" w:line="276" w:lineRule="auto"/>
        <w:ind w:left="357"/>
        <w:jc w:val="both"/>
        <w:rPr>
          <w:sz w:val="24"/>
          <w:szCs w:val="24"/>
        </w:rPr>
      </w:pPr>
    </w:p>
    <w:p w14:paraId="296DC021" w14:textId="7241BF6B" w:rsidR="009F7AF3" w:rsidRDefault="00C26CF1" w:rsidP="51BAD17A">
      <w:pPr>
        <w:pStyle w:val="Akapitzlist"/>
        <w:numPr>
          <w:ilvl w:val="0"/>
          <w:numId w:val="3"/>
        </w:numPr>
        <w:tabs>
          <w:tab w:val="left" w:pos="6946"/>
        </w:tabs>
        <w:spacing w:after="10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W przypadku akceptacji przez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Zamawiającego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kosztów realizacji zlecenia Prac Rozwojowych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Wykonawca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przystąpi do realizacji zlecenia Prac Rozwojowych zgodnie z</w:t>
      </w:r>
      <w:r w:rsidR="004862C3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>ustalonym zakresem i harmonogramem.</w:t>
      </w:r>
    </w:p>
    <w:p w14:paraId="28DE1BBA" w14:textId="77777777" w:rsidR="00BF1AAC" w:rsidRPr="006A1BA1" w:rsidRDefault="00BF1AAC" w:rsidP="00BF1AAC">
      <w:pPr>
        <w:pStyle w:val="Akapitzlist"/>
        <w:tabs>
          <w:tab w:val="left" w:pos="6946"/>
        </w:tabs>
        <w:spacing w:after="10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16AA25" w14:textId="36E2B6D3" w:rsidR="009F7AF3" w:rsidRPr="006A1BA1" w:rsidRDefault="00C26CF1" w:rsidP="51BAD17A">
      <w:pPr>
        <w:pStyle w:val="Akapitzlist"/>
        <w:numPr>
          <w:ilvl w:val="0"/>
          <w:numId w:val="3"/>
        </w:numPr>
        <w:tabs>
          <w:tab w:val="left" w:pos="6946"/>
        </w:tabs>
        <w:spacing w:after="100" w:line="276" w:lineRule="auto"/>
        <w:ind w:left="357" w:hanging="357"/>
        <w:jc w:val="both"/>
        <w:rPr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F7AF3" w:rsidRPr="006A1BA1">
        <w:rPr>
          <w:rFonts w:ascii="Times New Roman" w:eastAsia="Times New Roman" w:hAnsi="Times New Roman" w:cs="Times New Roman"/>
          <w:sz w:val="24"/>
          <w:szCs w:val="24"/>
        </w:rPr>
        <w:t>SLA dla postępowania w sprawie zgłoszenia Prac Rozwojowych</w:t>
      </w:r>
      <w:r w:rsidR="00ED3226" w:rsidRPr="006A1BA1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jc w:val="center"/>
        <w:tblLayout w:type="fixed"/>
        <w:tblLook w:val="06A0" w:firstRow="1" w:lastRow="0" w:firstColumn="1" w:lastColumn="0" w:noHBand="1" w:noVBand="1"/>
      </w:tblPr>
      <w:tblGrid>
        <w:gridCol w:w="4965"/>
        <w:gridCol w:w="4095"/>
      </w:tblGrid>
      <w:tr w:rsidR="415F89FB" w:rsidRPr="006A1BA1" w14:paraId="0E36DF84" w14:textId="77777777" w:rsidTr="415F89FB">
        <w:trPr>
          <w:jc w:val="center"/>
        </w:trPr>
        <w:tc>
          <w:tcPr>
            <w:tcW w:w="4965" w:type="dxa"/>
          </w:tcPr>
          <w:p w14:paraId="4D14CE12" w14:textId="5155DCC7" w:rsidR="415F89FB" w:rsidRPr="006A1BA1" w:rsidRDefault="415F89FB" w:rsidP="415F89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05A4E215" w14:textId="3DA56372" w:rsidR="415F89FB" w:rsidRPr="006A1BA1" w:rsidRDefault="415F89FB" w:rsidP="415F89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A1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Czas reakcji na zgłoszenie zlecania Prac Rozwojowych</w:t>
            </w:r>
          </w:p>
          <w:p w14:paraId="4C53B929" w14:textId="2A321732" w:rsidR="415F89FB" w:rsidRPr="006A1BA1" w:rsidRDefault="415F89FB" w:rsidP="415F89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95" w:type="dxa"/>
          </w:tcPr>
          <w:p w14:paraId="64AF90A1" w14:textId="6CF9E6F3" w:rsidR="415F89FB" w:rsidRPr="006A1BA1" w:rsidRDefault="415F89FB" w:rsidP="415F89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9B8CB35" w14:textId="2B106D79" w:rsidR="415F89FB" w:rsidRPr="006A1BA1" w:rsidRDefault="415F89FB" w:rsidP="415F89FB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A1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Czas odpowiedzi – przygotowanie oferty</w:t>
            </w:r>
          </w:p>
        </w:tc>
      </w:tr>
      <w:tr w:rsidR="415F89FB" w:rsidRPr="006A1BA1" w14:paraId="5637CEFF" w14:textId="77777777" w:rsidTr="415F89FB">
        <w:trPr>
          <w:jc w:val="center"/>
        </w:trPr>
        <w:tc>
          <w:tcPr>
            <w:tcW w:w="4965" w:type="dxa"/>
          </w:tcPr>
          <w:p w14:paraId="7FCF2108" w14:textId="0EC3612F" w:rsidR="415F89FB" w:rsidRPr="006A1BA1" w:rsidRDefault="415F89FB" w:rsidP="415F89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85A38E" w14:textId="4F5F94DA" w:rsidR="415F89FB" w:rsidRPr="006A1BA1" w:rsidRDefault="415F89FB" w:rsidP="415F89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1BA1">
              <w:rPr>
                <w:rFonts w:ascii="Times New Roman" w:eastAsia="Times New Roman" w:hAnsi="Times New Roman" w:cs="Times New Roman"/>
                <w:sz w:val="24"/>
                <w:szCs w:val="24"/>
              </w:rPr>
              <w:t>1 Dzień Roboczy</w:t>
            </w:r>
          </w:p>
          <w:p w14:paraId="6F7FD4DE" w14:textId="45F264CC" w:rsidR="415F89FB" w:rsidRPr="006A1BA1" w:rsidRDefault="415F89FB" w:rsidP="415F89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95" w:type="dxa"/>
          </w:tcPr>
          <w:p w14:paraId="200F2695" w14:textId="0ED0F3F5" w:rsidR="415F89FB" w:rsidRPr="006A1BA1" w:rsidRDefault="415F89FB" w:rsidP="415F89F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43F22D74" w14:textId="45AC82C2" w:rsidR="415F89FB" w:rsidRPr="006A1BA1" w:rsidRDefault="415F89FB" w:rsidP="415F89F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A1BA1">
              <w:rPr>
                <w:rFonts w:ascii="Times New Roman" w:eastAsia="Times New Roman" w:hAnsi="Times New Roman" w:cs="Times New Roman"/>
                <w:sz w:val="24"/>
                <w:szCs w:val="24"/>
              </w:rPr>
              <w:t>10 Dni Roboczych</w:t>
            </w:r>
          </w:p>
          <w:p w14:paraId="75B50359" w14:textId="304B6B50" w:rsidR="415F89FB" w:rsidRPr="006A1BA1" w:rsidRDefault="415F89FB" w:rsidP="415F89F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68866805" w14:textId="77777777" w:rsidR="00BF1AAC" w:rsidRDefault="00BF1AAC" w:rsidP="00BF1AAC">
      <w:pPr>
        <w:pStyle w:val="Akapitzlist"/>
        <w:tabs>
          <w:tab w:val="left" w:pos="6946"/>
        </w:tabs>
        <w:spacing w:before="120" w:after="10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A3FA34C" w14:textId="075187CC" w:rsidR="003C0858" w:rsidRDefault="00183C8C" w:rsidP="7BC4B7E2">
      <w:pPr>
        <w:pStyle w:val="Akapitzlist"/>
        <w:numPr>
          <w:ilvl w:val="0"/>
          <w:numId w:val="3"/>
        </w:numPr>
        <w:tabs>
          <w:tab w:val="left" w:pos="6946"/>
        </w:tabs>
        <w:spacing w:before="120" w:after="100" w:line="276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>Prace</w:t>
      </w:r>
      <w:r w:rsidR="009F7AF3" w:rsidRPr="006A1BA1">
        <w:rPr>
          <w:rFonts w:ascii="Times New Roman" w:eastAsia="Times New Roman" w:hAnsi="Times New Roman" w:cs="Times New Roman"/>
          <w:sz w:val="24"/>
          <w:szCs w:val="24"/>
        </w:rPr>
        <w:t xml:space="preserve"> Rozwojowe </w:t>
      </w:r>
      <w:r w:rsidR="00723BB3" w:rsidRPr="006A1BA1">
        <w:rPr>
          <w:rFonts w:ascii="Times New Roman" w:eastAsia="Times New Roman" w:hAnsi="Times New Roman" w:cs="Times New Roman"/>
          <w:sz w:val="24"/>
          <w:szCs w:val="24"/>
        </w:rPr>
        <w:t>będą</w:t>
      </w:r>
      <w:r w:rsidR="009F7AF3" w:rsidRPr="006A1BA1">
        <w:rPr>
          <w:rFonts w:ascii="Times New Roman" w:eastAsia="Times New Roman" w:hAnsi="Times New Roman" w:cs="Times New Roman"/>
          <w:sz w:val="24"/>
          <w:szCs w:val="24"/>
        </w:rPr>
        <w:t xml:space="preserve"> świadczone w Godzinach Roboczych</w:t>
      </w:r>
      <w:r w:rsidR="00E9314B" w:rsidRPr="006A1BA1">
        <w:rPr>
          <w:rFonts w:ascii="Times New Roman" w:eastAsia="Times New Roman" w:hAnsi="Times New Roman" w:cs="Times New Roman"/>
          <w:sz w:val="24"/>
          <w:szCs w:val="24"/>
        </w:rPr>
        <w:t xml:space="preserve"> w Dni Robocze</w:t>
      </w:r>
      <w:r w:rsidR="00723BB3" w:rsidRPr="006A1BA1">
        <w:rPr>
          <w:rFonts w:ascii="Times New Roman" w:eastAsia="Times New Roman" w:hAnsi="Times New Roman" w:cs="Times New Roman"/>
          <w:sz w:val="24"/>
          <w:szCs w:val="24"/>
        </w:rPr>
        <w:t>, chyba że Strony uzgodnią inaczej w zleceniu Prac Rozwojowych.</w:t>
      </w:r>
    </w:p>
    <w:p w14:paraId="5DD359E0" w14:textId="77777777" w:rsidR="00BF1AAC" w:rsidRPr="006A1BA1" w:rsidRDefault="00BF1AAC" w:rsidP="00BF1AAC">
      <w:pPr>
        <w:pStyle w:val="Akapitzlist"/>
        <w:tabs>
          <w:tab w:val="left" w:pos="6946"/>
        </w:tabs>
        <w:spacing w:before="120" w:after="100" w:line="276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D9454E" w14:textId="197D0221" w:rsidR="0083728A" w:rsidRPr="006A1BA1" w:rsidRDefault="0083728A" w:rsidP="51BAD17A">
      <w:pPr>
        <w:pStyle w:val="Akapitzlist"/>
        <w:numPr>
          <w:ilvl w:val="0"/>
          <w:numId w:val="3"/>
        </w:numPr>
        <w:tabs>
          <w:tab w:val="left" w:pos="6946"/>
        </w:tabs>
        <w:spacing w:before="120" w:after="100" w:line="276" w:lineRule="auto"/>
        <w:ind w:left="357" w:hanging="357"/>
        <w:jc w:val="both"/>
        <w:rPr>
          <w:sz w:val="24"/>
          <w:szCs w:val="24"/>
        </w:rPr>
      </w:pP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Prace Rozwojowe będę rozliczane po ich zakończeniu na koniec każdego miesiąca kalendarzowego na podstawie akceptacji rozwiązania przez </w:t>
      </w:r>
      <w:r w:rsidRPr="006A1BA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Zamawiającego </w:t>
      </w:r>
      <w:r w:rsidRPr="006A1BA1">
        <w:rPr>
          <w:rFonts w:ascii="Times New Roman" w:eastAsia="Times New Roman" w:hAnsi="Times New Roman" w:cs="Times New Roman"/>
          <w:sz w:val="24"/>
          <w:szCs w:val="24"/>
        </w:rPr>
        <w:t xml:space="preserve">w Systemie </w:t>
      </w:r>
      <w:r w:rsidR="00683BB2" w:rsidRPr="006A1BA1">
        <w:rPr>
          <w:rFonts w:ascii="Times New Roman" w:eastAsia="Times New Roman" w:hAnsi="Times New Roman" w:cs="Times New Roman"/>
          <w:sz w:val="24"/>
          <w:szCs w:val="24"/>
        </w:rPr>
        <w:t>Zgłoszeń Serwisowych</w:t>
      </w:r>
      <w:r w:rsidR="001E0233" w:rsidRPr="006A1BA1">
        <w:rPr>
          <w:rFonts w:ascii="Times New Roman" w:eastAsia="Times New Roman" w:hAnsi="Times New Roman" w:cs="Times New Roman"/>
          <w:sz w:val="24"/>
          <w:szCs w:val="24"/>
        </w:rPr>
        <w:t xml:space="preserve"> (Załącznik nr 13 do Umowy).</w:t>
      </w:r>
    </w:p>
    <w:p w14:paraId="1AEF25EA" w14:textId="77777777" w:rsidR="00915A0F" w:rsidRPr="006A1BA1" w:rsidRDefault="00915A0F" w:rsidP="7BC4B7E2">
      <w:pPr>
        <w:pStyle w:val="Akapitzlist"/>
        <w:tabs>
          <w:tab w:val="left" w:pos="6946"/>
        </w:tabs>
        <w:spacing w:after="0" w:line="276" w:lineRule="auto"/>
        <w:ind w:left="79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757E403" w14:textId="77777777" w:rsidR="003C0858" w:rsidRPr="006A1BA1" w:rsidRDefault="003C0858" w:rsidP="7BC4B7E2">
      <w:pPr>
        <w:tabs>
          <w:tab w:val="left" w:pos="6946"/>
        </w:tabs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822B59" w14:textId="08D9143C" w:rsidR="008D06AB" w:rsidRPr="006A1BA1" w:rsidRDefault="008D06AB" w:rsidP="7BC4B7E2">
      <w:pPr>
        <w:tabs>
          <w:tab w:val="left" w:pos="6946"/>
        </w:tabs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8D06AB" w:rsidRPr="006A1BA1" w:rsidSect="009C06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95B84C" w14:textId="77777777" w:rsidR="00395695" w:rsidRDefault="00395695" w:rsidP="00227535">
      <w:pPr>
        <w:spacing w:after="0" w:line="240" w:lineRule="auto"/>
      </w:pPr>
      <w:r>
        <w:separator/>
      </w:r>
    </w:p>
  </w:endnote>
  <w:endnote w:type="continuationSeparator" w:id="0">
    <w:p w14:paraId="6B2910E7" w14:textId="77777777" w:rsidR="00395695" w:rsidRDefault="00395695" w:rsidP="00227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 Light">
    <w:panose1 w:val="020F0302020204030203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DB29B" w14:textId="77777777" w:rsidR="00395695" w:rsidRDefault="00395695" w:rsidP="00227535">
      <w:pPr>
        <w:spacing w:after="0" w:line="240" w:lineRule="auto"/>
      </w:pPr>
      <w:r>
        <w:separator/>
      </w:r>
    </w:p>
  </w:footnote>
  <w:footnote w:type="continuationSeparator" w:id="0">
    <w:p w14:paraId="64303CDB" w14:textId="77777777" w:rsidR="00395695" w:rsidRDefault="00395695" w:rsidP="00227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583B0C"/>
    <w:multiLevelType w:val="multilevel"/>
    <w:tmpl w:val="7FF2ED4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3B530C1"/>
    <w:multiLevelType w:val="hybridMultilevel"/>
    <w:tmpl w:val="1ABA9556"/>
    <w:lvl w:ilvl="0" w:tplc="7DA49C6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E53CBC"/>
    <w:multiLevelType w:val="hybridMultilevel"/>
    <w:tmpl w:val="F7B2F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3183686">
    <w:abstractNumId w:val="1"/>
  </w:num>
  <w:num w:numId="2" w16cid:durableId="1801924360">
    <w:abstractNumId w:val="2"/>
  </w:num>
  <w:num w:numId="3" w16cid:durableId="85616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8A8"/>
    <w:rsid w:val="00042A91"/>
    <w:rsid w:val="0006240F"/>
    <w:rsid w:val="000737D3"/>
    <w:rsid w:val="00114DD5"/>
    <w:rsid w:val="001243E1"/>
    <w:rsid w:val="0015727A"/>
    <w:rsid w:val="00157F97"/>
    <w:rsid w:val="0018107F"/>
    <w:rsid w:val="00183C8C"/>
    <w:rsid w:val="00192E61"/>
    <w:rsid w:val="001B07B6"/>
    <w:rsid w:val="001E0233"/>
    <w:rsid w:val="001F2691"/>
    <w:rsid w:val="002131CD"/>
    <w:rsid w:val="00227535"/>
    <w:rsid w:val="002331BC"/>
    <w:rsid w:val="00267617"/>
    <w:rsid w:val="002F360E"/>
    <w:rsid w:val="003262FD"/>
    <w:rsid w:val="00335CF4"/>
    <w:rsid w:val="003726F0"/>
    <w:rsid w:val="00395695"/>
    <w:rsid w:val="003C0858"/>
    <w:rsid w:val="003D4DCB"/>
    <w:rsid w:val="00411D6C"/>
    <w:rsid w:val="004333E7"/>
    <w:rsid w:val="00476B02"/>
    <w:rsid w:val="0047BCD9"/>
    <w:rsid w:val="004862C3"/>
    <w:rsid w:val="00491C1A"/>
    <w:rsid w:val="0052124B"/>
    <w:rsid w:val="00551CC1"/>
    <w:rsid w:val="0056012C"/>
    <w:rsid w:val="00560607"/>
    <w:rsid w:val="005A45A1"/>
    <w:rsid w:val="005C7A51"/>
    <w:rsid w:val="006679A6"/>
    <w:rsid w:val="00683BB2"/>
    <w:rsid w:val="00692898"/>
    <w:rsid w:val="006A1BA1"/>
    <w:rsid w:val="00716CCF"/>
    <w:rsid w:val="00723BB3"/>
    <w:rsid w:val="007E774A"/>
    <w:rsid w:val="0083728A"/>
    <w:rsid w:val="008D06AB"/>
    <w:rsid w:val="008E52C0"/>
    <w:rsid w:val="00915A0F"/>
    <w:rsid w:val="009604CB"/>
    <w:rsid w:val="009A1000"/>
    <w:rsid w:val="009C0618"/>
    <w:rsid w:val="009F7AF3"/>
    <w:rsid w:val="00A94C31"/>
    <w:rsid w:val="00AE6152"/>
    <w:rsid w:val="00AE7E29"/>
    <w:rsid w:val="00AF10C1"/>
    <w:rsid w:val="00AF6DFA"/>
    <w:rsid w:val="00B51606"/>
    <w:rsid w:val="00B87EA9"/>
    <w:rsid w:val="00B9769D"/>
    <w:rsid w:val="00BD7CA8"/>
    <w:rsid w:val="00BF1AAC"/>
    <w:rsid w:val="00C02AA0"/>
    <w:rsid w:val="00C04235"/>
    <w:rsid w:val="00C130AE"/>
    <w:rsid w:val="00C26CF1"/>
    <w:rsid w:val="00C529C2"/>
    <w:rsid w:val="00CA0D81"/>
    <w:rsid w:val="00D078DA"/>
    <w:rsid w:val="00D61AE3"/>
    <w:rsid w:val="00D6787A"/>
    <w:rsid w:val="00D779D2"/>
    <w:rsid w:val="00DE4759"/>
    <w:rsid w:val="00DF2A3E"/>
    <w:rsid w:val="00DF343D"/>
    <w:rsid w:val="00E5355E"/>
    <w:rsid w:val="00E9314B"/>
    <w:rsid w:val="00E94E2A"/>
    <w:rsid w:val="00ED3226"/>
    <w:rsid w:val="00F2358D"/>
    <w:rsid w:val="00F32CD4"/>
    <w:rsid w:val="00F516AD"/>
    <w:rsid w:val="00F57112"/>
    <w:rsid w:val="00F75538"/>
    <w:rsid w:val="00F918A8"/>
    <w:rsid w:val="00F93BB0"/>
    <w:rsid w:val="00F96DE4"/>
    <w:rsid w:val="01EBF70E"/>
    <w:rsid w:val="07E91867"/>
    <w:rsid w:val="09392E4C"/>
    <w:rsid w:val="0C3D8E7B"/>
    <w:rsid w:val="0C5AB67B"/>
    <w:rsid w:val="0E332B31"/>
    <w:rsid w:val="0F92573D"/>
    <w:rsid w:val="11444031"/>
    <w:rsid w:val="157E450D"/>
    <w:rsid w:val="17572EC3"/>
    <w:rsid w:val="1A144DDF"/>
    <w:rsid w:val="2058A7D1"/>
    <w:rsid w:val="25932B15"/>
    <w:rsid w:val="2668CB6D"/>
    <w:rsid w:val="26DBF0DE"/>
    <w:rsid w:val="27B51A78"/>
    <w:rsid w:val="28A44015"/>
    <w:rsid w:val="29FA6943"/>
    <w:rsid w:val="2A26E819"/>
    <w:rsid w:val="2A29F7E3"/>
    <w:rsid w:val="2A52DA5F"/>
    <w:rsid w:val="2A5FCFE1"/>
    <w:rsid w:val="2EFD6906"/>
    <w:rsid w:val="344B3AAE"/>
    <w:rsid w:val="349A2F50"/>
    <w:rsid w:val="369D11D2"/>
    <w:rsid w:val="37056B21"/>
    <w:rsid w:val="3CAC4B0A"/>
    <w:rsid w:val="4094D83E"/>
    <w:rsid w:val="40B43AED"/>
    <w:rsid w:val="40B74AB7"/>
    <w:rsid w:val="415F89FB"/>
    <w:rsid w:val="417CA9D8"/>
    <w:rsid w:val="42531B18"/>
    <w:rsid w:val="43EBDBAF"/>
    <w:rsid w:val="44FF6C3B"/>
    <w:rsid w:val="47237C71"/>
    <w:rsid w:val="499509AC"/>
    <w:rsid w:val="49D1AE01"/>
    <w:rsid w:val="4A7CE405"/>
    <w:rsid w:val="4B756BE8"/>
    <w:rsid w:val="4BFA2F34"/>
    <w:rsid w:val="4D113C49"/>
    <w:rsid w:val="4EA51F24"/>
    <w:rsid w:val="501F0119"/>
    <w:rsid w:val="5048DD0B"/>
    <w:rsid w:val="51BAD17A"/>
    <w:rsid w:val="56A8DBF6"/>
    <w:rsid w:val="5E837C55"/>
    <w:rsid w:val="60225C80"/>
    <w:rsid w:val="639B94AD"/>
    <w:rsid w:val="63D3A7D9"/>
    <w:rsid w:val="654134C0"/>
    <w:rsid w:val="65E1A310"/>
    <w:rsid w:val="6755D257"/>
    <w:rsid w:val="68DD9B2F"/>
    <w:rsid w:val="691943D2"/>
    <w:rsid w:val="6A796B90"/>
    <w:rsid w:val="6AE07DB1"/>
    <w:rsid w:val="6C31316D"/>
    <w:rsid w:val="6DDB7A1E"/>
    <w:rsid w:val="6E852417"/>
    <w:rsid w:val="72D26739"/>
    <w:rsid w:val="75910F0B"/>
    <w:rsid w:val="76307D65"/>
    <w:rsid w:val="7655CA8D"/>
    <w:rsid w:val="785FB914"/>
    <w:rsid w:val="78FB628C"/>
    <w:rsid w:val="7A28E781"/>
    <w:rsid w:val="7AF6A17B"/>
    <w:rsid w:val="7BC4B7E2"/>
    <w:rsid w:val="7C6EF5E4"/>
    <w:rsid w:val="7D41A2F4"/>
    <w:rsid w:val="7FA69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F47732"/>
  <w15:chartTrackingRefBased/>
  <w15:docId w15:val="{1D72579D-1C0C-495E-AC0C-10833D85F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TOC style,Bulleted Text,lp1,List Paragraph1,Bullet List,Liste 1,FooterText,Sub bullet,Bullet OSM,Proposal Bullet List,Heading Bullet,Content,1st Bullet Point,Paragraph,CP-UC,CP-Punkty,List - bullets,Equipment,Bullet 1,b1,Figure_name,Ref"/>
    <w:basedOn w:val="Normalny"/>
    <w:link w:val="AkapitzlistZnak"/>
    <w:uiPriority w:val="34"/>
    <w:qFormat/>
    <w:rsid w:val="00F32CD4"/>
    <w:pPr>
      <w:ind w:left="720"/>
      <w:contextualSpacing/>
    </w:pPr>
  </w:style>
  <w:style w:type="paragraph" w:styleId="Poprawka">
    <w:name w:val="Revision"/>
    <w:hidden/>
    <w:uiPriority w:val="99"/>
    <w:semiHidden/>
    <w:rsid w:val="00AE7E29"/>
    <w:pPr>
      <w:spacing w:after="0" w:line="240" w:lineRule="auto"/>
    </w:pPr>
  </w:style>
  <w:style w:type="character" w:styleId="Odwoaniedokomentarza">
    <w:name w:val="annotation reference"/>
    <w:basedOn w:val="Domylnaczcionkaakapitu"/>
    <w:unhideWhenUsed/>
    <w:rsid w:val="001F2691"/>
    <w:rPr>
      <w:sz w:val="16"/>
      <w:szCs w:val="16"/>
    </w:rPr>
  </w:style>
  <w:style w:type="paragraph" w:styleId="Tekstkomentarza">
    <w:name w:val="annotation text"/>
    <w:aliases w:val="ct"/>
    <w:basedOn w:val="Normalny"/>
    <w:link w:val="TekstkomentarzaZnak"/>
    <w:unhideWhenUsed/>
    <w:rsid w:val="001F269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aliases w:val="ct Znak"/>
    <w:basedOn w:val="Domylnaczcionkaakapitu"/>
    <w:link w:val="Tekstkomentarza"/>
    <w:rsid w:val="001F269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269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269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A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AF3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ny"/>
    <w:uiPriority w:val="1"/>
    <w:qFormat/>
    <w:rsid w:val="009F7AF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eastAsia="pl-PL" w:bidi="pl-PL"/>
    </w:rPr>
  </w:style>
  <w:style w:type="character" w:customStyle="1" w:styleId="AkapitzlistZnak">
    <w:name w:val="Akapit z listą Znak"/>
    <w:aliases w:val="TOC style Znak,Bulleted Text Znak,lp1 Znak,List Paragraph1 Znak,Bullet List Znak,Liste 1 Znak,FooterText Znak,Sub bullet Znak,Bullet OSM Znak,Proposal Bullet List Znak,Heading Bullet Znak,Content Znak,1st Bullet Point Znak,CP-UC Znak"/>
    <w:link w:val="Akapitzlist"/>
    <w:uiPriority w:val="34"/>
    <w:qFormat/>
    <w:locked/>
    <w:rsid w:val="009F7AF3"/>
  </w:style>
  <w:style w:type="paragraph" w:customStyle="1" w:styleId="Punkt">
    <w:name w:val="Punkt"/>
    <w:basedOn w:val="Tekstpodstawowy"/>
    <w:rsid w:val="00915A0F"/>
    <w:pPr>
      <w:suppressAutoHyphens/>
      <w:spacing w:after="220" w:line="240" w:lineRule="auto"/>
      <w:ind w:left="709" w:hanging="709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15A0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5A0F"/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0741D3-09A1-4003-B71A-88518CF40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7A4CDB-FB18-49D6-9E8F-962B85C13A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8E877B-E296-4F98-8778-CC934710DBAE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492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Banaszewski Krzysztof</dc:creator>
  <cp:keywords/>
  <dc:description/>
  <cp:lastModifiedBy>Weronika Zaręba</cp:lastModifiedBy>
  <cp:revision>5</cp:revision>
  <dcterms:created xsi:type="dcterms:W3CDTF">2022-06-27T22:34:00Z</dcterms:created>
  <dcterms:modified xsi:type="dcterms:W3CDTF">2022-07-05T12:38:00Z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