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3085A" w:rsidP="00D665F5">
      <w:pPr>
        <w:spacing w:after="240"/>
        <w:jc w:val="right"/>
        <w:rPr>
          <w:sz w:val="22"/>
          <w:szCs w:val="22"/>
        </w:rPr>
      </w:pPr>
      <w:r w:rsidRPr="00C3085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3085A">
        <w:rPr>
          <w:sz w:val="22"/>
          <w:szCs w:val="22"/>
        </w:rPr>
        <w:t>2022-09-05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3085A" w:rsidRPr="00C3085A" w:rsidRDefault="00C3085A" w:rsidP="00577BC6">
      <w:pPr>
        <w:spacing w:after="40"/>
        <w:rPr>
          <w:b/>
          <w:bCs/>
          <w:sz w:val="22"/>
          <w:szCs w:val="22"/>
        </w:rPr>
      </w:pPr>
      <w:r w:rsidRPr="00C3085A">
        <w:rPr>
          <w:b/>
          <w:bCs/>
          <w:sz w:val="22"/>
          <w:szCs w:val="22"/>
        </w:rPr>
        <w:t>Akademia Górniczo - Hutnicza</w:t>
      </w:r>
    </w:p>
    <w:p w:rsidR="00C3085A" w:rsidRPr="00C3085A" w:rsidRDefault="00C3085A" w:rsidP="00577BC6">
      <w:pPr>
        <w:spacing w:after="40"/>
        <w:rPr>
          <w:b/>
          <w:bCs/>
          <w:sz w:val="22"/>
          <w:szCs w:val="22"/>
        </w:rPr>
      </w:pPr>
      <w:r w:rsidRPr="00C3085A">
        <w:rPr>
          <w:b/>
          <w:bCs/>
          <w:sz w:val="22"/>
          <w:szCs w:val="22"/>
        </w:rPr>
        <w:t>im. Stanisława Staszica w Krakowie</w:t>
      </w:r>
    </w:p>
    <w:p w:rsidR="00D665F5" w:rsidRPr="00D91931" w:rsidRDefault="00C3085A" w:rsidP="00577BC6">
      <w:pPr>
        <w:spacing w:after="40"/>
        <w:rPr>
          <w:b/>
          <w:bCs/>
          <w:sz w:val="22"/>
          <w:szCs w:val="22"/>
        </w:rPr>
      </w:pPr>
      <w:r w:rsidRPr="00C3085A">
        <w:rPr>
          <w:b/>
          <w:bCs/>
          <w:sz w:val="22"/>
          <w:szCs w:val="22"/>
        </w:rPr>
        <w:t>Dział Zamówień Publicznych</w:t>
      </w:r>
    </w:p>
    <w:p w:rsidR="00D665F5" w:rsidRPr="00BD5546" w:rsidRDefault="00C3085A" w:rsidP="00D665F5">
      <w:pPr>
        <w:rPr>
          <w:sz w:val="22"/>
          <w:szCs w:val="22"/>
        </w:rPr>
      </w:pPr>
      <w:r w:rsidRPr="00C3085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3085A">
        <w:rPr>
          <w:sz w:val="22"/>
          <w:szCs w:val="22"/>
        </w:rPr>
        <w:t>30</w:t>
      </w:r>
    </w:p>
    <w:p w:rsidR="00D665F5" w:rsidRPr="00BD5546" w:rsidRDefault="00C3085A" w:rsidP="00D665F5">
      <w:pPr>
        <w:rPr>
          <w:sz w:val="22"/>
          <w:szCs w:val="22"/>
        </w:rPr>
      </w:pPr>
      <w:r w:rsidRPr="00C3085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3085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085A" w:rsidRPr="00C3085A">
        <w:rPr>
          <w:b/>
          <w:sz w:val="22"/>
          <w:szCs w:val="22"/>
        </w:rPr>
        <w:t>KC-zp.272-461/22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3085A" w:rsidRPr="00C3085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3085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3085A">
        <w:rPr>
          <w:b/>
          <w:sz w:val="22"/>
          <w:szCs w:val="22"/>
        </w:rPr>
        <w:t>Dostawa, montaż i uruchomienia tyglowego pieca indukcyjnego do topienia żelaza i metali nieżelaznych dla Wydziału Odlewnictwa - KC-zp.272-461/22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3085A" w:rsidRPr="00C3085A">
        <w:rPr>
          <w:sz w:val="22"/>
          <w:szCs w:val="22"/>
        </w:rPr>
        <w:t>(</w:t>
      </w:r>
      <w:proofErr w:type="spellStart"/>
      <w:r w:rsidR="00C3085A" w:rsidRPr="00C3085A">
        <w:rPr>
          <w:sz w:val="22"/>
          <w:szCs w:val="22"/>
        </w:rPr>
        <w:t>t.j</w:t>
      </w:r>
      <w:proofErr w:type="spellEnd"/>
      <w:r w:rsidR="00C3085A" w:rsidRPr="00C3085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3085A" w:rsidRPr="00C3085A">
        <w:rPr>
          <w:sz w:val="22"/>
          <w:szCs w:val="22"/>
        </w:rPr>
        <w:t>05/09/2022</w:t>
      </w:r>
      <w:r w:rsidR="00FF4AB1" w:rsidRPr="00577BC6">
        <w:rPr>
          <w:sz w:val="22"/>
          <w:szCs w:val="22"/>
        </w:rPr>
        <w:t xml:space="preserve"> o godz. </w:t>
      </w:r>
      <w:r w:rsidR="00C3085A" w:rsidRPr="00C3085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3085A" w:rsidRPr="00493F8C" w:rsidTr="00D0227F">
        <w:tc>
          <w:tcPr>
            <w:tcW w:w="993" w:type="dxa"/>
            <w:shd w:val="clear" w:color="auto" w:fill="auto"/>
            <w:vAlign w:val="center"/>
          </w:tcPr>
          <w:p w:rsidR="00C3085A" w:rsidRPr="00490DC0" w:rsidRDefault="00C3085A" w:rsidP="00D0227F">
            <w:pPr>
              <w:spacing w:before="120" w:after="120"/>
              <w:jc w:val="center"/>
            </w:pPr>
            <w:r w:rsidRPr="00C3085A">
              <w:t>1</w:t>
            </w:r>
          </w:p>
        </w:tc>
        <w:tc>
          <w:tcPr>
            <w:tcW w:w="5244" w:type="dxa"/>
            <w:shd w:val="clear" w:color="auto" w:fill="auto"/>
          </w:tcPr>
          <w:p w:rsidR="0079500D" w:rsidRDefault="00C3085A" w:rsidP="00D0227F">
            <w:pPr>
              <w:spacing w:before="40"/>
            </w:pPr>
            <w:r w:rsidRPr="00C3085A">
              <w:t>Zakład Elektroniki i Automatyki Przemysłowej</w:t>
            </w:r>
          </w:p>
          <w:p w:rsidR="00C3085A" w:rsidRPr="00490DC0" w:rsidRDefault="00C3085A" w:rsidP="00D0227F">
            <w:pPr>
              <w:spacing w:before="40"/>
            </w:pPr>
            <w:r w:rsidRPr="00C3085A">
              <w:t xml:space="preserve"> </w:t>
            </w:r>
            <w:proofErr w:type="spellStart"/>
            <w:r w:rsidRPr="00C3085A">
              <w:t>Elkon</w:t>
            </w:r>
            <w:proofErr w:type="spellEnd"/>
            <w:r w:rsidRPr="00C3085A">
              <w:t xml:space="preserve"> Sp. z o.o.</w:t>
            </w:r>
          </w:p>
          <w:p w:rsidR="00C3085A" w:rsidRPr="00490DC0" w:rsidRDefault="00C3085A" w:rsidP="00D0227F">
            <w:r w:rsidRPr="00C3085A">
              <w:t>Prosta</w:t>
            </w:r>
            <w:r w:rsidRPr="00490DC0">
              <w:t xml:space="preserve"> </w:t>
            </w:r>
            <w:r w:rsidRPr="00C3085A">
              <w:t>3</w:t>
            </w:r>
            <w:r w:rsidRPr="00490DC0">
              <w:t xml:space="preserve"> </w:t>
            </w:r>
          </w:p>
          <w:p w:rsidR="00C3085A" w:rsidRPr="00490DC0" w:rsidRDefault="00C3085A" w:rsidP="00D0227F">
            <w:pPr>
              <w:spacing w:after="40"/>
              <w:jc w:val="both"/>
            </w:pPr>
            <w:r w:rsidRPr="00C3085A">
              <w:t>44-200</w:t>
            </w:r>
            <w:r w:rsidRPr="00490DC0">
              <w:t xml:space="preserve"> </w:t>
            </w:r>
            <w:r w:rsidRPr="00C3085A">
              <w:t>Rybnik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3085A" w:rsidRPr="00490DC0" w:rsidRDefault="00C3085A" w:rsidP="00D0227F">
            <w:pPr>
              <w:spacing w:before="120" w:after="120"/>
              <w:jc w:val="both"/>
            </w:pPr>
            <w:r w:rsidRPr="00C3085A">
              <w:t>227 550.00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4C50" w:rsidRDefault="00374C50">
      <w:r>
        <w:separator/>
      </w:r>
    </w:p>
  </w:endnote>
  <w:endnote w:type="continuationSeparator" w:id="0">
    <w:p w:rsidR="00374C50" w:rsidRDefault="00374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4C50" w:rsidRDefault="00374C50">
      <w:r>
        <w:separator/>
      </w:r>
    </w:p>
  </w:footnote>
  <w:footnote w:type="continuationSeparator" w:id="0">
    <w:p w:rsidR="00374C50" w:rsidRDefault="00374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85A" w:rsidRDefault="00C308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C77" w:rsidRDefault="008C3C77" w:rsidP="008C3C77">
    <w:pPr>
      <w:pStyle w:val="Nagwek"/>
    </w:pPr>
    <w:r>
      <w:rPr>
        <w:noProof/>
      </w:rPr>
      <w:t xml:space="preserve">               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25pt;height:35.25pt;visibility:visible;mso-wrap-style:square">
          <v:imagedata r:id="rId1" o:title="Log_POWER_kolor"/>
        </v:shape>
      </w:pict>
    </w:r>
  </w:p>
  <w:p w:rsidR="00C3085A" w:rsidRDefault="00C308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85A" w:rsidRDefault="00C308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C5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74C50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500D"/>
    <w:rsid w:val="007965DC"/>
    <w:rsid w:val="00843263"/>
    <w:rsid w:val="00861E75"/>
    <w:rsid w:val="008C3C77"/>
    <w:rsid w:val="009D19BD"/>
    <w:rsid w:val="009F189D"/>
    <w:rsid w:val="00A80738"/>
    <w:rsid w:val="00C236D3"/>
    <w:rsid w:val="00C3085A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A7C39E"/>
  <w15:chartTrackingRefBased/>
  <w15:docId w15:val="{D3BCF90A-6599-42EB-9D81-1224DF85E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2022-09-05T11:07:00Z</dcterms:created>
  <dcterms:modified xsi:type="dcterms:W3CDTF">2022-09-05T11:08:00Z</dcterms:modified>
</cp:coreProperties>
</file>