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7F6FF" w14:textId="77777777" w:rsidR="00FB7F50" w:rsidRPr="002245BE" w:rsidRDefault="00143F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3F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3F4A">
        <w:rPr>
          <w:sz w:val="22"/>
          <w:szCs w:val="22"/>
        </w:rPr>
        <w:t>2022-09-06</w:t>
      </w:r>
    </w:p>
    <w:p w14:paraId="523B431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89BAE0" w14:textId="77777777" w:rsidR="00143F4A" w:rsidRPr="00143F4A" w:rsidRDefault="00143F4A" w:rsidP="00FB7F50">
      <w:pPr>
        <w:spacing w:after="40"/>
        <w:rPr>
          <w:b/>
          <w:bCs/>
          <w:sz w:val="22"/>
          <w:szCs w:val="22"/>
        </w:rPr>
      </w:pPr>
      <w:r w:rsidRPr="00143F4A">
        <w:rPr>
          <w:b/>
          <w:bCs/>
          <w:sz w:val="22"/>
          <w:szCs w:val="22"/>
        </w:rPr>
        <w:t>Akademia Górniczo - Hutnicza</w:t>
      </w:r>
    </w:p>
    <w:p w14:paraId="2CD2F4F9" w14:textId="77777777" w:rsidR="00143F4A" w:rsidRPr="00143F4A" w:rsidRDefault="00143F4A" w:rsidP="00FB7F50">
      <w:pPr>
        <w:spacing w:after="40"/>
        <w:rPr>
          <w:b/>
          <w:bCs/>
          <w:sz w:val="22"/>
          <w:szCs w:val="22"/>
        </w:rPr>
      </w:pPr>
      <w:r w:rsidRPr="00143F4A">
        <w:rPr>
          <w:b/>
          <w:bCs/>
          <w:sz w:val="22"/>
          <w:szCs w:val="22"/>
        </w:rPr>
        <w:t>im. Stanisława Staszica w Krakowie</w:t>
      </w:r>
    </w:p>
    <w:p w14:paraId="340CC6E1" w14:textId="77777777" w:rsidR="00FB7F50" w:rsidRPr="002245BE" w:rsidRDefault="00143F4A" w:rsidP="00FB7F50">
      <w:pPr>
        <w:spacing w:after="40"/>
        <w:rPr>
          <w:b/>
          <w:bCs/>
          <w:sz w:val="22"/>
          <w:szCs w:val="22"/>
        </w:rPr>
      </w:pPr>
      <w:r w:rsidRPr="00143F4A">
        <w:rPr>
          <w:b/>
          <w:bCs/>
          <w:sz w:val="22"/>
          <w:szCs w:val="22"/>
        </w:rPr>
        <w:t>Dział Zamówień Publicznych</w:t>
      </w:r>
    </w:p>
    <w:p w14:paraId="69367815" w14:textId="77777777" w:rsidR="00FB7F50" w:rsidRPr="002245BE" w:rsidRDefault="00143F4A" w:rsidP="00FB7F50">
      <w:pPr>
        <w:rPr>
          <w:sz w:val="22"/>
          <w:szCs w:val="22"/>
        </w:rPr>
      </w:pPr>
      <w:r w:rsidRPr="00143F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3F4A">
        <w:rPr>
          <w:sz w:val="22"/>
          <w:szCs w:val="22"/>
        </w:rPr>
        <w:t>30</w:t>
      </w:r>
    </w:p>
    <w:p w14:paraId="69A9AF5E" w14:textId="77777777" w:rsidR="00FB7F50" w:rsidRPr="002245BE" w:rsidRDefault="00143F4A" w:rsidP="00FB7F50">
      <w:pPr>
        <w:rPr>
          <w:sz w:val="22"/>
          <w:szCs w:val="22"/>
        </w:rPr>
      </w:pPr>
      <w:r w:rsidRPr="00143F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3F4A">
        <w:rPr>
          <w:sz w:val="22"/>
          <w:szCs w:val="22"/>
        </w:rPr>
        <w:t>Kraków</w:t>
      </w:r>
    </w:p>
    <w:p w14:paraId="2DB99F0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516053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78D2E1A0" w14:textId="225AF6CE" w:rsidR="008642B3" w:rsidRDefault="00692C5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4D269E60" w14:textId="1B80638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4E7B7B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143F4A" w:rsidRPr="00607F9B" w14:paraId="33ACF081" w14:textId="77777777" w:rsidTr="0048646B">
        <w:trPr>
          <w:trHeight w:val="638"/>
        </w:trPr>
        <w:tc>
          <w:tcPr>
            <w:tcW w:w="959" w:type="dxa"/>
            <w:shd w:val="clear" w:color="auto" w:fill="auto"/>
          </w:tcPr>
          <w:p w14:paraId="5D96AE67" w14:textId="77777777" w:rsidR="00143F4A" w:rsidRPr="00607F9B" w:rsidRDefault="00143F4A" w:rsidP="00486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AD83F9" w14:textId="08E2372D" w:rsidR="00143F4A" w:rsidRPr="00607F9B" w:rsidRDefault="00143F4A" w:rsidP="0048646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3F4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3F4A">
              <w:rPr>
                <w:b/>
                <w:bCs/>
                <w:sz w:val="22"/>
                <w:szCs w:val="22"/>
              </w:rPr>
              <w:t>Dostaw</w:t>
            </w:r>
            <w:r w:rsidR="004E7B7B">
              <w:rPr>
                <w:b/>
                <w:bCs/>
                <w:sz w:val="22"/>
                <w:szCs w:val="22"/>
              </w:rPr>
              <w:t>ę</w:t>
            </w:r>
            <w:r w:rsidRPr="00143F4A">
              <w:rPr>
                <w:b/>
                <w:bCs/>
                <w:sz w:val="22"/>
                <w:szCs w:val="22"/>
              </w:rPr>
              <w:t xml:space="preserve"> i montaż mebli biurowych oraz wyposażenia do budynku Biblioteki Głównej AGH w Krakowie - KC-</w:t>
            </w:r>
            <w:proofErr w:type="spellStart"/>
            <w:r w:rsidRPr="00143F4A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143F4A">
              <w:rPr>
                <w:b/>
                <w:bCs/>
                <w:sz w:val="22"/>
                <w:szCs w:val="22"/>
              </w:rPr>
              <w:t>. 272-396/22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3F4A">
              <w:rPr>
                <w:b/>
                <w:sz w:val="22"/>
                <w:szCs w:val="22"/>
              </w:rPr>
              <w:t>KC-</w:t>
            </w:r>
            <w:proofErr w:type="spellStart"/>
            <w:r w:rsidRPr="00143F4A">
              <w:rPr>
                <w:b/>
                <w:sz w:val="22"/>
                <w:szCs w:val="22"/>
              </w:rPr>
              <w:t>zp</w:t>
            </w:r>
            <w:proofErr w:type="spellEnd"/>
            <w:r w:rsidRPr="00143F4A">
              <w:rPr>
                <w:b/>
                <w:sz w:val="22"/>
                <w:szCs w:val="22"/>
              </w:rPr>
              <w:t>. 272-396/22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9340E2" w14:textId="77777777" w:rsidR="00143F4A" w:rsidRPr="00143F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43F4A" w:rsidRPr="00143F4A">
        <w:rPr>
          <w:b/>
          <w:sz w:val="22"/>
          <w:szCs w:val="22"/>
        </w:rPr>
        <w:t>Akademia Górniczo - Hutnicza</w:t>
      </w:r>
    </w:p>
    <w:p w14:paraId="082CE48A" w14:textId="77777777" w:rsidR="00143F4A" w:rsidRPr="00143F4A" w:rsidRDefault="00143F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143F4A">
        <w:rPr>
          <w:b/>
          <w:sz w:val="22"/>
          <w:szCs w:val="22"/>
        </w:rPr>
        <w:t>im. Stanisława Staszica w Krakowie</w:t>
      </w:r>
    </w:p>
    <w:p w14:paraId="3D482BB8" w14:textId="1D097A15" w:rsidR="008642B3" w:rsidRDefault="00143F4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143F4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</w:t>
      </w:r>
      <w:r w:rsidR="004E7B7B">
        <w:rPr>
          <w:sz w:val="22"/>
          <w:szCs w:val="22"/>
        </w:rPr>
        <w:t>60</w:t>
      </w:r>
      <w:r w:rsidR="00C65E53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ustawy z dnia 11 września 2019</w:t>
      </w:r>
      <w:r w:rsidR="004E7B7B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143F4A">
        <w:rPr>
          <w:sz w:val="22"/>
          <w:szCs w:val="22"/>
        </w:rPr>
        <w:t>(</w:t>
      </w:r>
      <w:proofErr w:type="spellStart"/>
      <w:r w:rsidRPr="00143F4A">
        <w:rPr>
          <w:sz w:val="22"/>
          <w:szCs w:val="22"/>
        </w:rPr>
        <w:t>t.j</w:t>
      </w:r>
      <w:proofErr w:type="spellEnd"/>
      <w:r w:rsidRPr="00143F4A">
        <w:rPr>
          <w:sz w:val="22"/>
          <w:szCs w:val="22"/>
        </w:rPr>
        <w:t>. Dz.U. z 202</w:t>
      </w:r>
      <w:r w:rsidR="004E7B7B">
        <w:rPr>
          <w:sz w:val="22"/>
          <w:szCs w:val="22"/>
        </w:rPr>
        <w:t xml:space="preserve">2 </w:t>
      </w:r>
      <w:r w:rsidRPr="00143F4A">
        <w:rPr>
          <w:sz w:val="22"/>
          <w:szCs w:val="22"/>
        </w:rPr>
        <w:t>r. poz. 1</w:t>
      </w:r>
      <w:r w:rsidR="004E7B7B">
        <w:rPr>
          <w:sz w:val="22"/>
          <w:szCs w:val="22"/>
        </w:rPr>
        <w:t>710</w:t>
      </w:r>
      <w:r w:rsidRPr="00143F4A">
        <w:rPr>
          <w:sz w:val="22"/>
          <w:szCs w:val="22"/>
        </w:rPr>
        <w:t>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>,</w:t>
      </w:r>
      <w:r w:rsidR="00692C5B">
        <w:rPr>
          <w:sz w:val="22"/>
          <w:szCs w:val="22"/>
        </w:rPr>
        <w:t xml:space="preserve"> </w:t>
      </w:r>
      <w:r w:rsidR="00692C5B">
        <w:rPr>
          <w:sz w:val="22"/>
          <w:szCs w:val="22"/>
        </w:rPr>
        <w:t xml:space="preserve">zawiadamia, </w:t>
      </w:r>
      <w:r w:rsidR="00692C5B">
        <w:rPr>
          <w:sz w:val="22"/>
          <w:szCs w:val="22"/>
        </w:rPr>
        <w:br/>
        <w:t>że unieważnia postępowanie o udzielenie zamówienia publicznego</w:t>
      </w:r>
      <w:r w:rsidR="00D26ED6">
        <w:rPr>
          <w:sz w:val="22"/>
          <w:szCs w:val="22"/>
        </w:rPr>
        <w:t>:</w:t>
      </w:r>
    </w:p>
    <w:p w14:paraId="7A007DD2" w14:textId="77777777" w:rsidR="00622DAD" w:rsidRDefault="00622DAD" w:rsidP="00622DAD">
      <w:pPr>
        <w:spacing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14:paraId="7FE7E323" w14:textId="77777777" w:rsidR="00622DAD" w:rsidRDefault="00622DAD" w:rsidP="00622DAD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art. 255 pkt 7 ustawy: Zamawiający unieważnia postępowanie o udzielenie zamówienia, jeżeli Wykonawca nie wniósł zabezpieczenia należytego wykonania umowy lub uchylił się od zawarcia umowy w sprawie zamówienia publicznego, z uwzględnieniem art. 263.</w:t>
      </w:r>
    </w:p>
    <w:p w14:paraId="7E01ADAC" w14:textId="77777777" w:rsidR="00622DAD" w:rsidRDefault="00622DAD" w:rsidP="00622DAD">
      <w:pPr>
        <w:pStyle w:val="Nagwek6"/>
        <w:spacing w:before="120"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Uzasadnienie faktyczne</w:t>
      </w:r>
      <w:r>
        <w:rPr>
          <w:rFonts w:ascii="Times New Roman" w:hAnsi="Times New Roman"/>
          <w:b w:val="0"/>
          <w:bCs w:val="0"/>
        </w:rPr>
        <w:t>:</w:t>
      </w:r>
    </w:p>
    <w:p w14:paraId="21709859" w14:textId="77777777" w:rsidR="00622DAD" w:rsidRDefault="00622DAD" w:rsidP="00622DAD">
      <w:pPr>
        <w:spacing w:after="40"/>
        <w:ind w:right="108"/>
        <w:jc w:val="both"/>
        <w:rPr>
          <w:sz w:val="22"/>
          <w:szCs w:val="22"/>
        </w:rPr>
      </w:pPr>
      <w:r>
        <w:rPr>
          <w:sz w:val="22"/>
          <w:szCs w:val="22"/>
        </w:rPr>
        <w:t>Firma ALDUO Sp. z o.o. wycofała się z podpisania umowy z powodu braku stabilności cen na rynku meblarskim. Z tej przyczyny wykonanie przedmiotu zamówienia w cenie złożonej oferty stało się nieopłacalne.</w:t>
      </w:r>
    </w:p>
    <w:p w14:paraId="0815F77E" w14:textId="77777777" w:rsidR="00622DAD" w:rsidRDefault="00622DA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p w14:paraId="08BF0F9C" w14:textId="26B8BCE9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C6CB0" w14:textId="77777777" w:rsidR="00FA5DF4" w:rsidRDefault="00FA5DF4">
      <w:r>
        <w:separator/>
      </w:r>
    </w:p>
  </w:endnote>
  <w:endnote w:type="continuationSeparator" w:id="0">
    <w:p w14:paraId="7820CDD4" w14:textId="77777777" w:rsidR="00FA5DF4" w:rsidRDefault="00FA5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3A3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158C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3874D7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B2B3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92C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F7127" w14:textId="77777777" w:rsidR="00FA5DF4" w:rsidRDefault="00FA5DF4">
      <w:r>
        <w:separator/>
      </w:r>
    </w:p>
  </w:footnote>
  <w:footnote w:type="continuationSeparator" w:id="0">
    <w:p w14:paraId="219091F4" w14:textId="77777777" w:rsidR="00FA5DF4" w:rsidRDefault="00FA5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F007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EF5B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A597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5DF4"/>
    <w:rsid w:val="00022322"/>
    <w:rsid w:val="00042497"/>
    <w:rsid w:val="000C1E6F"/>
    <w:rsid w:val="000E4E56"/>
    <w:rsid w:val="00143F4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4E7B7B"/>
    <w:rsid w:val="00514919"/>
    <w:rsid w:val="0054734E"/>
    <w:rsid w:val="00596EA3"/>
    <w:rsid w:val="00596FD7"/>
    <w:rsid w:val="005E5BFF"/>
    <w:rsid w:val="00607F9B"/>
    <w:rsid w:val="00622DAD"/>
    <w:rsid w:val="00644DCB"/>
    <w:rsid w:val="00657C1E"/>
    <w:rsid w:val="00692C5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A5DF4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1A52D3"/>
  <w15:chartTrackingRefBased/>
  <w15:docId w15:val="{B2B093D6-E0DF-4752-B500-8BDFDBF4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622DAD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622DAD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2022-09-06T13:27:00Z</cp:lastPrinted>
  <dcterms:created xsi:type="dcterms:W3CDTF">2022-09-06T13:27:00Z</dcterms:created>
  <dcterms:modified xsi:type="dcterms:W3CDTF">2022-09-06T13:27:00Z</dcterms:modified>
</cp:coreProperties>
</file>