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21FDA">
            <w:pPr>
              <w:spacing w:before="120" w:after="120" w:line="254" w:lineRule="auto"/>
              <w:ind w:left="0" w:right="0" w:firstLine="0"/>
              <w:jc w:val="left"/>
              <w:rPr>
                <w:rFonts w:ascii="Arial" w:hAnsi="Arial" w:cs="Arial"/>
                <w:sz w:val="18"/>
                <w:szCs w:val="18"/>
                <w:lang w:eastAsia="en-US"/>
              </w:rPr>
            </w:pPr>
            <w:r w:rsidRPr="00221FD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21FDA">
            <w:pPr>
              <w:spacing w:before="120" w:after="120" w:line="254" w:lineRule="auto"/>
              <w:ind w:left="0" w:right="0" w:firstLine="0"/>
              <w:jc w:val="left"/>
              <w:rPr>
                <w:rFonts w:ascii="Arial" w:hAnsi="Arial" w:cs="Arial"/>
                <w:sz w:val="18"/>
                <w:szCs w:val="18"/>
                <w:lang w:eastAsia="en-US"/>
              </w:rPr>
            </w:pPr>
            <w:bookmarkStart w:id="0" w:name="_GoBack"/>
            <w:r w:rsidRPr="00221FDA">
              <w:rPr>
                <w:rFonts w:ascii="Arial" w:hAnsi="Arial" w:cs="Arial"/>
                <w:sz w:val="18"/>
                <w:szCs w:val="18"/>
                <w:lang w:eastAsia="en-US"/>
              </w:rPr>
              <w:t>Dostawa spektro</w:t>
            </w:r>
            <w:r w:rsidR="00CD4822">
              <w:rPr>
                <w:rFonts w:ascii="Arial" w:hAnsi="Arial" w:cs="Arial"/>
                <w:sz w:val="18"/>
                <w:szCs w:val="18"/>
                <w:lang w:eastAsia="en-US"/>
              </w:rPr>
              <w:t>fotometr</w:t>
            </w:r>
            <w:r w:rsidRPr="00221FDA">
              <w:rPr>
                <w:rFonts w:ascii="Arial" w:hAnsi="Arial" w:cs="Arial"/>
                <w:sz w:val="18"/>
                <w:szCs w:val="18"/>
                <w:lang w:eastAsia="en-US"/>
              </w:rPr>
              <w:t xml:space="preserve"> UV-Vis do pomiarów w </w:t>
            </w:r>
            <w:proofErr w:type="spellStart"/>
            <w:r w:rsidR="00CD4822" w:rsidRPr="00221FDA">
              <w:rPr>
                <w:rFonts w:ascii="Arial" w:hAnsi="Arial" w:cs="Arial"/>
                <w:sz w:val="18"/>
                <w:szCs w:val="18"/>
                <w:lang w:eastAsia="en-US"/>
              </w:rPr>
              <w:t>mikroobjętościach</w:t>
            </w:r>
            <w:proofErr w:type="spellEnd"/>
            <w:r w:rsidRPr="00221FDA">
              <w:rPr>
                <w:rFonts w:ascii="Arial" w:hAnsi="Arial" w:cs="Arial"/>
                <w:sz w:val="18"/>
                <w:szCs w:val="18"/>
                <w:lang w:eastAsia="en-US"/>
              </w:rPr>
              <w:t xml:space="preserve"> </w:t>
            </w:r>
            <w:proofErr w:type="spellStart"/>
            <w:r w:rsidRPr="00221FDA">
              <w:rPr>
                <w:rFonts w:ascii="Arial" w:hAnsi="Arial" w:cs="Arial"/>
                <w:sz w:val="18"/>
                <w:szCs w:val="18"/>
                <w:lang w:eastAsia="en-US"/>
              </w:rPr>
              <w:t>tzw</w:t>
            </w:r>
            <w:proofErr w:type="spellEnd"/>
            <w:r w:rsidRPr="00221FDA">
              <w:rPr>
                <w:rFonts w:ascii="Arial" w:hAnsi="Arial" w:cs="Arial"/>
                <w:sz w:val="18"/>
                <w:szCs w:val="18"/>
                <w:lang w:eastAsia="en-US"/>
              </w:rPr>
              <w:t xml:space="preserve"> </w:t>
            </w:r>
            <w:proofErr w:type="spellStart"/>
            <w:r w:rsidRPr="00221FDA">
              <w:rPr>
                <w:rFonts w:ascii="Arial" w:hAnsi="Arial" w:cs="Arial"/>
                <w:sz w:val="18"/>
                <w:szCs w:val="18"/>
                <w:lang w:eastAsia="en-US"/>
              </w:rPr>
              <w:t>nanodrop</w:t>
            </w:r>
            <w:proofErr w:type="spellEnd"/>
            <w:r w:rsidRPr="00221FDA">
              <w:rPr>
                <w:rFonts w:ascii="Arial" w:hAnsi="Arial" w:cs="Arial"/>
                <w:sz w:val="18"/>
                <w:szCs w:val="18"/>
                <w:lang w:eastAsia="en-US"/>
              </w:rPr>
              <w:t xml:space="preserve"> - KC-zp.272-736/22</w:t>
            </w:r>
            <w:bookmarkEnd w:id="0"/>
          </w:p>
        </w:tc>
      </w:tr>
      <w:tr w:rsidR="00221FDA" w:rsidRPr="00C24737" w:rsidTr="007D7D3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21FDA" w:rsidRDefault="00221FDA" w:rsidP="007D7D3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21FDA" w:rsidRDefault="00221FDA" w:rsidP="007D7D3B">
            <w:pPr>
              <w:spacing w:before="120" w:after="0" w:line="254" w:lineRule="auto"/>
              <w:ind w:left="0" w:right="0" w:firstLine="0"/>
              <w:jc w:val="left"/>
              <w:rPr>
                <w:rFonts w:ascii="Arial" w:hAnsi="Arial" w:cs="Arial"/>
                <w:sz w:val="18"/>
                <w:szCs w:val="18"/>
                <w:lang w:eastAsia="en-US"/>
              </w:rPr>
            </w:pPr>
            <w:r w:rsidRPr="00221FDA">
              <w:rPr>
                <w:rFonts w:ascii="Arial" w:hAnsi="Arial" w:cs="Arial"/>
                <w:sz w:val="18"/>
                <w:szCs w:val="18"/>
                <w:lang w:eastAsia="en-US"/>
              </w:rPr>
              <w:t>KC-zp.272-736/22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64CE" w:rsidRDefault="000864CE">
      <w:pPr>
        <w:spacing w:after="0" w:line="240" w:lineRule="auto"/>
      </w:pPr>
      <w:r>
        <w:separator/>
      </w:r>
    </w:p>
  </w:endnote>
  <w:endnote w:type="continuationSeparator" w:id="0">
    <w:p w:rsidR="000864CE" w:rsidRDefault="00086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64CE" w:rsidRDefault="000864CE">
      <w:pPr>
        <w:spacing w:after="0" w:line="244" w:lineRule="auto"/>
        <w:ind w:left="0" w:right="69" w:firstLine="0"/>
      </w:pPr>
      <w:r>
        <w:separator/>
      </w:r>
    </w:p>
  </w:footnote>
  <w:footnote w:type="continuationSeparator" w:id="0">
    <w:p w:rsidR="000864CE" w:rsidRDefault="000864C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FDA" w:rsidRDefault="00221F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FDA" w:rsidRDefault="00221FD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FDA" w:rsidRDefault="00221F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64CE"/>
    <w:rsid w:val="0000532E"/>
    <w:rsid w:val="00007967"/>
    <w:rsid w:val="0001314B"/>
    <w:rsid w:val="00040B1D"/>
    <w:rsid w:val="00051391"/>
    <w:rsid w:val="000607D0"/>
    <w:rsid w:val="000663DA"/>
    <w:rsid w:val="000679C4"/>
    <w:rsid w:val="00067E83"/>
    <w:rsid w:val="0008187F"/>
    <w:rsid w:val="000864CE"/>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1FDA"/>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4822"/>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33A81"/>
  <w15:chartTrackingRefBased/>
  <w15:docId w15:val="{DADC8BD5-2127-4B20-B645-C4A4A9968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F02A1-770C-4885-88D5-A58FC1EC2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2022-12-08T12:05:00Z</dcterms:created>
  <dcterms:modified xsi:type="dcterms:W3CDTF">2022-12-08T12:06:00Z</dcterms:modified>
</cp:coreProperties>
</file>