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D2EB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0E979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9760D">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40DF955" w:rsidR="009E2EF2" w:rsidRPr="0057069A" w:rsidRDefault="005B4D05" w:rsidP="005B4D05">
            <w:pPr>
              <w:spacing w:after="0" w:line="240" w:lineRule="auto"/>
              <w:rPr>
                <w:rFonts w:ascii="Times New Roman" w:eastAsia="Times New Roman" w:hAnsi="Times New Roman"/>
                <w:b/>
                <w:color w:val="3333FF"/>
                <w:sz w:val="20"/>
                <w:szCs w:val="20"/>
                <w:lang w:eastAsia="pl-PL"/>
              </w:rPr>
            </w:pPr>
            <w:r w:rsidRPr="005B4D05">
              <w:rPr>
                <w:rFonts w:ascii="Times New Roman" w:eastAsia="Times New Roman" w:hAnsi="Times New Roman"/>
                <w:b/>
                <w:color w:val="3333FF"/>
                <w:sz w:val="20"/>
                <w:szCs w:val="20"/>
                <w:lang w:eastAsia="pl-PL"/>
              </w:rPr>
              <w:t>dostawa drukarki 3D – urządzenia do wykonywania rdzeni/form w technologii addytywnej z możliwością stosowania regeneratu wraz z doposażeniem dla Wydziału Odlewnictwa AGH - KC-zp.272-52/23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1C420BB"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D2EB7">
              <w:rPr>
                <w:rFonts w:ascii="Times New Roman" w:eastAsia="Times New Roman" w:hAnsi="Times New Roman"/>
                <w:b/>
                <w:color w:val="0000FF"/>
                <w:sz w:val="20"/>
                <w:szCs w:val="20"/>
                <w:lang w:eastAsia="pl-PL"/>
              </w:rPr>
              <w:t>52</w:t>
            </w:r>
            <w:r w:rsidR="00317BDF">
              <w:rPr>
                <w:rFonts w:ascii="Times New Roman" w:eastAsia="Times New Roman" w:hAnsi="Times New Roman"/>
                <w:b/>
                <w:color w:val="0000FF"/>
                <w:sz w:val="20"/>
                <w:szCs w:val="20"/>
                <w:lang w:eastAsia="pl-PL"/>
              </w:rPr>
              <w:t>/2</w:t>
            </w:r>
            <w:r w:rsidR="00ED2EB7">
              <w:rPr>
                <w:rFonts w:ascii="Times New Roman" w:eastAsia="Times New Roman" w:hAnsi="Times New Roman"/>
                <w:b/>
                <w:color w:val="0000FF"/>
                <w:sz w:val="20"/>
                <w:szCs w:val="20"/>
                <w:lang w:eastAsia="pl-PL"/>
              </w:rPr>
              <w:t>3</w:t>
            </w:r>
            <w:bookmarkStart w:id="0" w:name="_GoBack"/>
            <w:bookmarkEnd w:id="0"/>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02E97"/>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464E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B4D05"/>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9760D"/>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D2EB7"/>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FFDE1-FF95-4CCC-BF6A-9DFED3872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4594</Words>
  <Characters>27565</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3</cp:revision>
  <cp:lastPrinted>2023-01-24T12:00:00Z</cp:lastPrinted>
  <dcterms:created xsi:type="dcterms:W3CDTF">2023-01-24T11:51:00Z</dcterms:created>
  <dcterms:modified xsi:type="dcterms:W3CDTF">2023-01-24T12:00:00Z</dcterms:modified>
</cp:coreProperties>
</file>