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4A17BB" w:rsidRDefault="0088274E" w:rsidP="006A5DF1">
      <w:pPr>
        <w:spacing w:after="240"/>
        <w:jc w:val="right"/>
      </w:pPr>
      <w:r w:rsidRPr="004A17BB">
        <w:t>Niepołomice</w:t>
      </w:r>
      <w:r w:rsidR="006A5DF1" w:rsidRPr="004A17BB">
        <w:t xml:space="preserve"> dnia: </w:t>
      </w:r>
      <w:r w:rsidRPr="004A17BB">
        <w:t>2023-02-10</w:t>
      </w:r>
    </w:p>
    <w:p w:rsidR="0029606A" w:rsidRPr="004A17BB" w:rsidRDefault="0029606A" w:rsidP="006A5DF1">
      <w:pPr>
        <w:spacing w:after="240"/>
        <w:jc w:val="right"/>
      </w:pPr>
    </w:p>
    <w:p w:rsidR="006A5DF1" w:rsidRPr="004A17BB" w:rsidRDefault="0088274E" w:rsidP="006A5DF1">
      <w:pPr>
        <w:rPr>
          <w:b/>
          <w:bCs/>
        </w:rPr>
      </w:pPr>
      <w:r w:rsidRPr="004A17BB">
        <w:rPr>
          <w:b/>
          <w:bCs/>
        </w:rPr>
        <w:t>GMINA NIEPOŁOMICE</w:t>
      </w:r>
    </w:p>
    <w:p w:rsidR="006A5DF1" w:rsidRPr="004A17BB" w:rsidRDefault="0088274E" w:rsidP="006A5DF1">
      <w:r w:rsidRPr="004A17BB">
        <w:t>Pl. Zwycięstwa</w:t>
      </w:r>
      <w:r w:rsidR="006A5DF1" w:rsidRPr="004A17BB">
        <w:t xml:space="preserve"> </w:t>
      </w:r>
      <w:r w:rsidRPr="004A17BB">
        <w:t>13</w:t>
      </w:r>
    </w:p>
    <w:p w:rsidR="006A5DF1" w:rsidRPr="004A17BB" w:rsidRDefault="0088274E" w:rsidP="006A5DF1">
      <w:r w:rsidRPr="004A17BB">
        <w:t>32-005</w:t>
      </w:r>
      <w:r w:rsidR="006A5DF1" w:rsidRPr="004A17BB">
        <w:t xml:space="preserve"> </w:t>
      </w:r>
      <w:r w:rsidRPr="004A17BB">
        <w:t>Niepołomice</w:t>
      </w:r>
    </w:p>
    <w:p w:rsidR="004A17BB" w:rsidRPr="004A17BB" w:rsidRDefault="004A17BB" w:rsidP="006A5DF1">
      <w:pPr>
        <w:jc w:val="both"/>
        <w:rPr>
          <w:bCs/>
        </w:rPr>
      </w:pPr>
    </w:p>
    <w:p w:rsidR="006A5DF1" w:rsidRPr="004A17BB" w:rsidRDefault="004A17BB" w:rsidP="006A5DF1">
      <w:pPr>
        <w:jc w:val="both"/>
        <w:rPr>
          <w:bCs/>
        </w:rPr>
      </w:pPr>
      <w:r w:rsidRPr="004A17BB">
        <w:rPr>
          <w:bCs/>
        </w:rPr>
        <w:t>Pismo: ZP.271.3.2023.2</w:t>
      </w:r>
    </w:p>
    <w:p w:rsidR="006A5DF1" w:rsidRPr="004A17BB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4A17BB" w:rsidRDefault="006A5DF1" w:rsidP="006A5DF1">
      <w:pPr>
        <w:pStyle w:val="Nagwek"/>
        <w:tabs>
          <w:tab w:val="clear" w:pos="4536"/>
        </w:tabs>
      </w:pPr>
      <w:r w:rsidRPr="004A17BB">
        <w:tab/>
        <w:t xml:space="preserve"> </w:t>
      </w:r>
    </w:p>
    <w:p w:rsidR="006A5DF1" w:rsidRPr="004A17BB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4A17BB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4A17BB">
        <w:rPr>
          <w:b/>
        </w:rPr>
        <w:t>WYKONAWCY</w:t>
      </w:r>
    </w:p>
    <w:p w:rsidR="006A5DF1" w:rsidRPr="004A17BB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4A17BB">
        <w:t>ubiegający się o zamówienie publiczne</w:t>
      </w:r>
    </w:p>
    <w:p w:rsidR="006D4AB3" w:rsidRPr="004A17BB" w:rsidRDefault="006D4AB3">
      <w:pPr>
        <w:pStyle w:val="Nagwek"/>
        <w:tabs>
          <w:tab w:val="clear" w:pos="4536"/>
        </w:tabs>
      </w:pPr>
    </w:p>
    <w:p w:rsidR="006D4AB3" w:rsidRPr="004A17BB" w:rsidRDefault="006D4AB3">
      <w:pPr>
        <w:pStyle w:val="Nagwek"/>
        <w:tabs>
          <w:tab w:val="clear" w:pos="4536"/>
          <w:tab w:val="clear" w:pos="9072"/>
        </w:tabs>
      </w:pPr>
    </w:p>
    <w:p w:rsidR="006D4AB3" w:rsidRPr="004A17BB" w:rsidRDefault="006D4AB3">
      <w:pPr>
        <w:pStyle w:val="Nagwek"/>
        <w:tabs>
          <w:tab w:val="clear" w:pos="4536"/>
          <w:tab w:val="clear" w:pos="9072"/>
        </w:tabs>
      </w:pPr>
    </w:p>
    <w:p w:rsidR="00632C3C" w:rsidRPr="004A17B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4A17BB">
        <w:rPr>
          <w:rFonts w:ascii="Times New Roman" w:hAnsi="Times New Roman"/>
          <w:sz w:val="20"/>
        </w:rPr>
        <w:t>WYJAŚNIENI</w:t>
      </w:r>
      <w:r w:rsidR="00520165" w:rsidRPr="004A17BB">
        <w:rPr>
          <w:rFonts w:ascii="Times New Roman" w:hAnsi="Times New Roman"/>
          <w:sz w:val="20"/>
        </w:rPr>
        <w:t>A</w:t>
      </w:r>
      <w:r w:rsidR="00632C3C" w:rsidRPr="004A17BB">
        <w:rPr>
          <w:rFonts w:ascii="Times New Roman" w:hAnsi="Times New Roman"/>
          <w:sz w:val="20"/>
        </w:rPr>
        <w:t xml:space="preserve"> TREŚCI</w:t>
      </w:r>
      <w:r w:rsidR="0029606A" w:rsidRPr="004A17BB">
        <w:rPr>
          <w:rFonts w:ascii="Times New Roman" w:hAnsi="Times New Roman"/>
          <w:sz w:val="20"/>
        </w:rPr>
        <w:t xml:space="preserve"> SWZ</w:t>
      </w:r>
    </w:p>
    <w:p w:rsidR="006D4AB3" w:rsidRPr="004A17BB" w:rsidRDefault="00632C3C" w:rsidP="00520165">
      <w:pPr>
        <w:spacing w:after="360" w:line="276" w:lineRule="auto"/>
        <w:jc w:val="both"/>
      </w:pPr>
      <w:r w:rsidRPr="004A17BB">
        <w:t xml:space="preserve">Dotyczy: </w:t>
      </w:r>
      <w:r w:rsidR="006A5DF1" w:rsidRPr="004A17BB">
        <w:t>p</w:t>
      </w:r>
      <w:r w:rsidRPr="004A17BB">
        <w:t>ostępowani</w:t>
      </w:r>
      <w:r w:rsidR="006A5DF1" w:rsidRPr="004A17BB">
        <w:t>a</w:t>
      </w:r>
      <w:r w:rsidRPr="004A17BB">
        <w:t xml:space="preserve"> o udzielenie zamówienia publicznego, prowadzone</w:t>
      </w:r>
      <w:r w:rsidR="006A5DF1" w:rsidRPr="004A17BB">
        <w:t>go</w:t>
      </w:r>
      <w:r w:rsidRPr="004A17BB">
        <w:t xml:space="preserve"> w trybie </w:t>
      </w:r>
      <w:r w:rsidR="0088274E" w:rsidRPr="004A17BB">
        <w:t xml:space="preserve">Tryb podstawowy bez negocjacji - art. 275 pkt. 1 ustawy </w:t>
      </w:r>
      <w:proofErr w:type="spellStart"/>
      <w:r w:rsidR="0088274E" w:rsidRPr="004A17BB">
        <w:t>Pzp</w:t>
      </w:r>
      <w:proofErr w:type="spellEnd"/>
      <w:r w:rsidRPr="004A17BB">
        <w:rPr>
          <w:b/>
        </w:rPr>
        <w:t xml:space="preserve"> </w:t>
      </w:r>
      <w:r w:rsidRPr="004A17BB">
        <w:rPr>
          <w:bCs/>
        </w:rPr>
        <w:t>na</w:t>
      </w:r>
      <w:r w:rsidRPr="004A17BB">
        <w:rPr>
          <w:b/>
        </w:rPr>
        <w:t xml:space="preserve"> </w:t>
      </w:r>
      <w:r w:rsidR="00E72428" w:rsidRPr="004A17BB">
        <w:rPr>
          <w:bCs/>
        </w:rPr>
        <w:t>”</w:t>
      </w:r>
      <w:r w:rsidR="0088274E" w:rsidRPr="004A17BB">
        <w:rPr>
          <w:b/>
          <w:bCs/>
        </w:rPr>
        <w:t>Rozbudowa ulicy Wrzosowej i ulicy Czerwonych Beretów w Niepołomicach</w:t>
      </w:r>
      <w:r w:rsidR="00E72428" w:rsidRPr="004A17BB">
        <w:rPr>
          <w:bCs/>
        </w:rPr>
        <w:t>”</w:t>
      </w:r>
      <w:r w:rsidRPr="004A17BB">
        <w:rPr>
          <w:b/>
        </w:rPr>
        <w:t xml:space="preserve"> </w:t>
      </w:r>
      <w:r w:rsidRPr="004A17BB">
        <w:rPr>
          <w:bCs/>
        </w:rPr>
        <w:t>– znak sprawy</w:t>
      </w:r>
      <w:r w:rsidRPr="004A17BB">
        <w:rPr>
          <w:b/>
        </w:rPr>
        <w:t xml:space="preserve"> </w:t>
      </w:r>
      <w:r w:rsidR="0088274E" w:rsidRPr="004A17BB">
        <w:rPr>
          <w:b/>
        </w:rPr>
        <w:t>ZP.271.3.2023</w:t>
      </w:r>
      <w:r w:rsidRPr="004A17BB">
        <w:rPr>
          <w:b/>
        </w:rPr>
        <w:t>.</w:t>
      </w:r>
    </w:p>
    <w:p w:rsidR="0012774F" w:rsidRPr="004A17BB" w:rsidRDefault="00520165" w:rsidP="00D8461B">
      <w:pPr>
        <w:spacing w:after="240" w:line="276" w:lineRule="auto"/>
        <w:jc w:val="both"/>
      </w:pPr>
      <w:r w:rsidRPr="004A17BB">
        <w:t xml:space="preserve">Zamawiający, </w:t>
      </w:r>
      <w:r w:rsidR="0088274E" w:rsidRPr="004A17BB">
        <w:rPr>
          <w:b/>
        </w:rPr>
        <w:t>GMINA NIEPOŁOMICE</w:t>
      </w:r>
      <w:r w:rsidRPr="004A17BB">
        <w:t xml:space="preserve">, działając na podstawie art. </w:t>
      </w:r>
      <w:r w:rsidR="00E74BC3" w:rsidRPr="004A17BB">
        <w:t>284</w:t>
      </w:r>
      <w:r w:rsidRPr="004A17BB">
        <w:t xml:space="preserve"> ust. </w:t>
      </w:r>
      <w:r w:rsidR="0029606A" w:rsidRPr="004A17BB">
        <w:t>6</w:t>
      </w:r>
      <w:r w:rsidRPr="004A17BB">
        <w:t xml:space="preserve"> ustawy z dnia </w:t>
      </w:r>
      <w:r w:rsidR="0029606A" w:rsidRPr="004A17BB">
        <w:t>11</w:t>
      </w:r>
      <w:r w:rsidRPr="004A17BB">
        <w:t xml:space="preserve"> </w:t>
      </w:r>
      <w:r w:rsidR="0029606A" w:rsidRPr="004A17BB">
        <w:t xml:space="preserve">września </w:t>
      </w:r>
      <w:r w:rsidRPr="004A17BB">
        <w:t>20</w:t>
      </w:r>
      <w:r w:rsidR="0029606A" w:rsidRPr="004A17BB">
        <w:t>19</w:t>
      </w:r>
      <w:r w:rsidRPr="004A17BB">
        <w:t xml:space="preserve"> r</w:t>
      </w:r>
      <w:r w:rsidR="0029606A" w:rsidRPr="004A17BB">
        <w:t>.</w:t>
      </w:r>
      <w:r w:rsidRPr="004A17BB">
        <w:t xml:space="preserve"> Prawo </w:t>
      </w:r>
      <w:r w:rsidR="0029606A" w:rsidRPr="004A17BB">
        <w:t>z</w:t>
      </w:r>
      <w:r w:rsidRPr="004A17BB">
        <w:t xml:space="preserve">amówień </w:t>
      </w:r>
      <w:r w:rsidR="0029606A" w:rsidRPr="004A17BB">
        <w:t>p</w:t>
      </w:r>
      <w:r w:rsidRPr="004A17BB">
        <w:t xml:space="preserve">ublicznych </w:t>
      </w:r>
      <w:r w:rsidR="0088274E" w:rsidRPr="004A17BB">
        <w:t>(</w:t>
      </w:r>
      <w:proofErr w:type="spellStart"/>
      <w:r w:rsidR="0088274E" w:rsidRPr="004A17BB">
        <w:t>t.j</w:t>
      </w:r>
      <w:proofErr w:type="spellEnd"/>
      <w:r w:rsidR="0088274E" w:rsidRPr="004A17BB">
        <w:t>. Dz. U. z 2022r. poz. 1710)</w:t>
      </w:r>
      <w:r w:rsidR="00BE7BFD" w:rsidRPr="004A17BB">
        <w:t xml:space="preserve">, </w:t>
      </w:r>
      <w:r w:rsidR="00E74BC3" w:rsidRPr="004A17BB">
        <w:t>udostępnia</w:t>
      </w:r>
      <w:r w:rsidR="00BE7BFD" w:rsidRPr="004A17BB">
        <w:t xml:space="preserve"> poniżej treść zapytań do S</w:t>
      </w:r>
      <w:r w:rsidR="0012774F" w:rsidRPr="004A17BB">
        <w:t>pecyfikacji Warunków Zamówienia (</w:t>
      </w:r>
      <w:r w:rsidR="0012774F" w:rsidRPr="004A17BB">
        <w:rPr>
          <w:lang w:eastAsia="ar-SA"/>
        </w:rPr>
        <w:t>zwanej dalej</w:t>
      </w:r>
      <w:r w:rsidR="0012774F" w:rsidRPr="004A17BB">
        <w:rPr>
          <w:b/>
          <w:lang w:eastAsia="ar-SA"/>
        </w:rPr>
        <w:t xml:space="preserve"> </w:t>
      </w:r>
      <w:r w:rsidR="0012774F" w:rsidRPr="004A17BB">
        <w:rPr>
          <w:bCs/>
          <w:lang w:eastAsia="ar-SA"/>
        </w:rPr>
        <w:t>”SWZ”)</w:t>
      </w:r>
      <w:r w:rsidR="00E74BC3" w:rsidRPr="004A17BB">
        <w:rPr>
          <w:bCs/>
          <w:lang w:eastAsia="ar-SA"/>
        </w:rPr>
        <w:t xml:space="preserve"> </w:t>
      </w:r>
      <w:r w:rsidR="00E74BC3" w:rsidRPr="004A17BB">
        <w:t>wraz z wyjaśnieniami</w:t>
      </w:r>
      <w:r w:rsidR="0012774F" w:rsidRPr="004A17BB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88274E" w:rsidRPr="004A17BB" w:rsidTr="00F32C7D">
        <w:tc>
          <w:tcPr>
            <w:tcW w:w="9356" w:type="dxa"/>
            <w:shd w:val="clear" w:color="auto" w:fill="auto"/>
          </w:tcPr>
          <w:p w:rsidR="0088274E" w:rsidRPr="004A17BB" w:rsidRDefault="0088274E" w:rsidP="004A17BB">
            <w:pPr>
              <w:spacing w:before="60" w:after="60"/>
              <w:ind w:right="-72"/>
              <w:rPr>
                <w:b/>
                <w:bCs/>
              </w:rPr>
            </w:pPr>
          </w:p>
          <w:p w:rsidR="0088274E" w:rsidRPr="004A17BB" w:rsidRDefault="0088274E" w:rsidP="00F32C7D">
            <w:pPr>
              <w:spacing w:after="120"/>
              <w:ind w:left="30" w:right="-72"/>
              <w:jc w:val="both"/>
            </w:pPr>
          </w:p>
          <w:p w:rsidR="0088274E" w:rsidRPr="004A17BB" w:rsidRDefault="0088274E" w:rsidP="00F32C7D">
            <w:pPr>
              <w:spacing w:after="120"/>
              <w:ind w:left="30" w:right="-72"/>
              <w:jc w:val="both"/>
            </w:pPr>
            <w:r w:rsidRPr="004A17BB">
              <w:t>W związku z udziałem w postępowaniu przetargowym. pn. Rozbudowa ul. Wrzosowej i ulicy Czerwonych beretów w Niepołomicach zawracamy się z prośbą o odpowiedz na poniższe pytania:</w:t>
            </w:r>
          </w:p>
          <w:p w:rsidR="0088274E" w:rsidRPr="004A17BB" w:rsidRDefault="0088274E" w:rsidP="00F32C7D">
            <w:pPr>
              <w:spacing w:after="120"/>
              <w:ind w:left="30" w:right="-72"/>
              <w:jc w:val="both"/>
            </w:pPr>
          </w:p>
          <w:p w:rsidR="0088274E" w:rsidRPr="004A17BB" w:rsidRDefault="0088274E" w:rsidP="00F32C7D">
            <w:pPr>
              <w:spacing w:after="120"/>
              <w:ind w:left="30" w:right="-72"/>
              <w:jc w:val="both"/>
            </w:pPr>
            <w:r w:rsidRPr="004A17BB">
              <w:t>1) Czy Zamawiający wyrazi zgodę na dokonanie przelewu wierzytelności na bank w celu zawarcia umowy dot. kredytu inwestycyjnego, który ze względu na sposób finansowania (Polski Ład) ułatwi Wykonawcy rozliczenia z podwykonawcami i dostawcami na etapie realizacji Umowy?</w:t>
            </w:r>
          </w:p>
          <w:p w:rsidR="0088274E" w:rsidRPr="004A17BB" w:rsidRDefault="0088274E" w:rsidP="00F32C7D">
            <w:pPr>
              <w:spacing w:after="40"/>
              <w:ind w:left="30" w:right="-72"/>
              <w:rPr>
                <w:b/>
                <w:bCs/>
              </w:rPr>
            </w:pPr>
            <w:r w:rsidRPr="004A17BB">
              <w:rPr>
                <w:b/>
                <w:bCs/>
              </w:rPr>
              <w:t>Stanowisko (wyjaśnienie) Zamawiającego:</w:t>
            </w:r>
          </w:p>
          <w:p w:rsidR="00394994" w:rsidRDefault="00394994" w:rsidP="00394994">
            <w:pPr>
              <w:widowControl w:val="0"/>
              <w:shd w:val="clear" w:color="auto" w:fill="FFFFFF"/>
              <w:tabs>
                <w:tab w:val="left" w:pos="-567"/>
                <w:tab w:val="left" w:pos="284"/>
                <w:tab w:val="num" w:pos="1440"/>
              </w:tabs>
              <w:autoSpaceDE w:val="0"/>
              <w:autoSpaceDN w:val="0"/>
              <w:adjustRightInd w:val="0"/>
              <w:ind w:right="29"/>
              <w:jc w:val="both"/>
            </w:pPr>
            <w:r>
              <w:t xml:space="preserve">Zgodnie  </w:t>
            </w:r>
            <w:r>
              <w:rPr>
                <w:lang w:eastAsia="en-US"/>
              </w:rPr>
              <w:t xml:space="preserve">§ 4 </w:t>
            </w:r>
            <w:r>
              <w:t xml:space="preserve">ust. 15 projektu umowy:  </w:t>
            </w:r>
            <w:r>
              <w:rPr>
                <w:i/>
              </w:rPr>
              <w:t xml:space="preserve">Zbycie przez </w:t>
            </w:r>
            <w:r>
              <w:rPr>
                <w:bCs/>
                <w:i/>
              </w:rPr>
              <w:t>Wykonawcę</w:t>
            </w:r>
            <w:r>
              <w:rPr>
                <w:b/>
                <w:bCs/>
                <w:i/>
              </w:rPr>
              <w:t xml:space="preserve"> </w:t>
            </w:r>
            <w:r>
              <w:rPr>
                <w:i/>
              </w:rPr>
              <w:t xml:space="preserve">wierzytelności przysługujących mu z tytułu realizacji niniejszej Umowy, możliwe będzie wyłącznie za uprzednią zgodą </w:t>
            </w:r>
            <w:r>
              <w:rPr>
                <w:bCs/>
                <w:i/>
              </w:rPr>
              <w:t>Zamawiającego</w:t>
            </w:r>
            <w:r>
              <w:rPr>
                <w:b/>
                <w:bCs/>
                <w:i/>
              </w:rPr>
              <w:t xml:space="preserve"> </w:t>
            </w:r>
            <w:r>
              <w:rPr>
                <w:i/>
              </w:rPr>
              <w:t>wyrażoną na piśmie</w:t>
            </w:r>
            <w:r>
              <w:t>.</w:t>
            </w:r>
          </w:p>
          <w:p w:rsidR="0088274E" w:rsidRDefault="00394994" w:rsidP="00394994">
            <w:pPr>
              <w:spacing w:after="60"/>
              <w:ind w:right="-72"/>
              <w:jc w:val="both"/>
            </w:pPr>
            <w:r>
              <w:t>Zatem w czasie realizacji zamówienia, jeśli zajdzie taka konieczność wykonawca musi zwrócić ze stosownym wnioskiem w odpowiedzi na który Zamawiający wyrazi zgodę lub nie w zależności od zaistniałej sytuacji.</w:t>
            </w:r>
          </w:p>
          <w:p w:rsidR="00394994" w:rsidRPr="004A17BB" w:rsidRDefault="00394994" w:rsidP="00394994">
            <w:pPr>
              <w:spacing w:after="60"/>
              <w:ind w:right="-72"/>
              <w:jc w:val="both"/>
              <w:rPr>
                <w:highlight w:val="darkGray"/>
              </w:rPr>
            </w:pPr>
          </w:p>
        </w:tc>
      </w:tr>
    </w:tbl>
    <w:p w:rsidR="00206105" w:rsidRDefault="00394994" w:rsidP="00206105">
      <w:pPr>
        <w:jc w:val="both"/>
        <w:rPr>
          <w:i/>
          <w:iCs/>
          <w:lang w:eastAsia="en-US"/>
        </w:rPr>
      </w:pPr>
      <w:r>
        <w:rPr>
          <w:lang w:eastAsia="en-US"/>
        </w:rPr>
        <w:t xml:space="preserve">Ponadto,  </w:t>
      </w:r>
      <w:r w:rsidR="00206105">
        <w:rPr>
          <w:lang w:eastAsia="en-US"/>
        </w:rPr>
        <w:t>Zamawiający informuje, że dopuszcza dokonywanie płatności częściowych. Zamawiający przypomina, że zgodnie z zapisami w SWZ „</w:t>
      </w:r>
      <w:r w:rsidR="00206105">
        <w:rPr>
          <w:i/>
          <w:iCs/>
          <w:lang w:eastAsia="en-US"/>
        </w:rPr>
        <w:t>Wykonawca w porozumieniu z Zamawiającym sporządzi i przedłoży harmonogram realizacji przedmiotu zamówienia   w rozbiciu kwartalnym w najpóźniej w dniu zawarcia umowy”</w:t>
      </w:r>
      <w:r w:rsidR="00206105">
        <w:rPr>
          <w:lang w:eastAsia="en-US"/>
        </w:rPr>
        <w:t>.  Również w projekcie  umowy § 4 ust. 1 widnieje zapis „</w:t>
      </w:r>
      <w:r w:rsidR="00206105">
        <w:rPr>
          <w:i/>
          <w:iCs/>
          <w:lang w:eastAsia="en-US"/>
        </w:rPr>
        <w:t xml:space="preserve">Strony postanawiają, że rozliczenie za wykonane i odebrane roboty nastąpi na podstawie przedłożonego i zatwierdzonego harmonogramu realizacji przedmiotu zamówienia i płatności” </w:t>
      </w:r>
      <w:r w:rsidR="00206105">
        <w:rPr>
          <w:lang w:eastAsia="en-US"/>
        </w:rPr>
        <w:t>a</w:t>
      </w:r>
      <w:r w:rsidR="00206105">
        <w:rPr>
          <w:i/>
          <w:iCs/>
          <w:lang w:eastAsia="en-US"/>
        </w:rPr>
        <w:t xml:space="preserve"> </w:t>
      </w:r>
      <w:r w:rsidR="00206105">
        <w:rPr>
          <w:lang w:eastAsia="en-US"/>
        </w:rPr>
        <w:t>zgodnie z zapisami wzoru umowy § 11 ust.2  „</w:t>
      </w:r>
      <w:r w:rsidR="00206105">
        <w:rPr>
          <w:i/>
          <w:iCs/>
          <w:lang w:eastAsia="en-US"/>
        </w:rPr>
        <w:t>odbiory częściowe mogą być dokonywane nie częściej niż raz w kwartale”.</w:t>
      </w:r>
    </w:p>
    <w:p w:rsidR="00206105" w:rsidRDefault="00206105" w:rsidP="00206105">
      <w:pPr>
        <w:jc w:val="both"/>
        <w:rPr>
          <w:i/>
          <w:iCs/>
          <w:lang w:eastAsia="en-US"/>
        </w:rPr>
      </w:pPr>
      <w:r>
        <w:rPr>
          <w:lang w:eastAsia="en-US"/>
        </w:rPr>
        <w:t xml:space="preserve">Zamawiający informuje, że zgodnie z Uchwałą nr 205/2022 Rady Ministrów z dnia 13 października 2022 r. zmieniającą uchwałę w sprawie ustanowienia Rządowego Funduszu Polski Ład: Program Inwestycji Strategicznych </w:t>
      </w:r>
      <w:r>
        <w:rPr>
          <w:b/>
          <w:bCs/>
          <w:u w:val="single"/>
          <w:lang w:eastAsia="en-US"/>
        </w:rPr>
        <w:t>uchylony</w:t>
      </w:r>
      <w:r>
        <w:rPr>
          <w:lang w:eastAsia="en-US"/>
        </w:rPr>
        <w:t xml:space="preserve"> został ust. 5 w § 7, którego brzmienie było następujące:  „</w:t>
      </w:r>
      <w:r>
        <w:rPr>
          <w:i/>
          <w:iCs/>
          <w:lang w:eastAsia="en-US"/>
        </w:rPr>
        <w:t xml:space="preserve">Wnioskodawca, który ogłosił postępowanie zakupowe, jest zobowiązany do uwzględnienia w jego warunkach zgodności zasad wypłaty wynagrodzenia wykonawcy lub wykonawcom z zasadami wypłat dofinansowania wskazanymi we wstępnej </w:t>
      </w:r>
      <w:r>
        <w:rPr>
          <w:i/>
          <w:iCs/>
          <w:lang w:eastAsia="en-US"/>
        </w:rPr>
        <w:lastRenderedPageBreak/>
        <w:t xml:space="preserve">promesie oraz tym samym zapewnienia w ten sposób finansowanie inwestycji przez wykonawcę lub wykonawców w części niepokrytej udziałem własnym wnioskodawcy, na czas poprzedzający wypłatę lub wypłaty dofinansowania z Programu w ramach udzielonej wstępnej promesy”. </w:t>
      </w:r>
    </w:p>
    <w:p w:rsidR="00206105" w:rsidRDefault="00206105" w:rsidP="00206105">
      <w:pPr>
        <w:jc w:val="both"/>
      </w:pPr>
      <w:r>
        <w:rPr>
          <w:lang w:eastAsia="en-US"/>
        </w:rPr>
        <w:t xml:space="preserve">Przypominam, że ze względu na zasady Polskiego Ładu obowiązuje zapis z SWZ </w:t>
      </w:r>
      <w:r>
        <w:rPr>
          <w:i/>
          <w:iCs/>
        </w:rPr>
        <w:t>Przy sporządzaniu harmonogramu należy  uwzględnić, że  zadanie realizowane jest ze środków Rządowego Funduszu Polski Ład - Programu Inwestycji Strategicznych jako zadanie wieloletnie. Finansowanie zadania jest podzielone na lata 2023-2024 w związku z powyższym ustala się limit płatności. W roku 2024 kwota płatności nie może wynieść więcej niż 4 987 500 zł</w:t>
      </w:r>
      <w:r>
        <w:t>.”</w:t>
      </w:r>
    </w:p>
    <w:p w:rsidR="00206105" w:rsidRDefault="00206105" w:rsidP="00206105">
      <w:pPr>
        <w:jc w:val="both"/>
      </w:pPr>
    </w:p>
    <w:p w:rsidR="00206105" w:rsidRDefault="00206105" w:rsidP="00206105">
      <w:pPr>
        <w:jc w:val="both"/>
      </w:pPr>
    </w:p>
    <w:p w:rsidR="00206105" w:rsidRPr="004A17BB" w:rsidRDefault="00206105" w:rsidP="00206105">
      <w:pPr>
        <w:jc w:val="both"/>
      </w:pPr>
    </w:p>
    <w:p w:rsidR="006D4AB3" w:rsidRPr="004A17BB" w:rsidRDefault="004A17BB" w:rsidP="00D8461B">
      <w:pPr>
        <w:spacing w:before="120" w:after="120" w:line="360" w:lineRule="auto"/>
        <w:ind w:left="567"/>
        <w:jc w:val="right"/>
      </w:pPr>
      <w:r>
        <w:t>..........................................</w:t>
      </w:r>
    </w:p>
    <w:sectPr w:rsidR="006D4AB3" w:rsidRPr="004A17B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03F8" w:rsidRDefault="00C703F8">
      <w:r>
        <w:separator/>
      </w:r>
    </w:p>
  </w:endnote>
  <w:endnote w:type="continuationSeparator" w:id="0">
    <w:p w:rsidR="00C703F8" w:rsidRDefault="00C703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E292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E292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394994" w:rsidRPr="00394994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03F8" w:rsidRDefault="00C703F8">
      <w:r>
        <w:separator/>
      </w:r>
    </w:p>
  </w:footnote>
  <w:footnote w:type="continuationSeparator" w:id="0">
    <w:p w:rsidR="00C703F8" w:rsidRDefault="00C703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74E" w:rsidRDefault="0088274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74E" w:rsidRDefault="0088274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74E" w:rsidRDefault="0088274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274E"/>
    <w:rsid w:val="00031374"/>
    <w:rsid w:val="000A1097"/>
    <w:rsid w:val="000E2A8F"/>
    <w:rsid w:val="0012774F"/>
    <w:rsid w:val="00144B7A"/>
    <w:rsid w:val="00180C6E"/>
    <w:rsid w:val="00206105"/>
    <w:rsid w:val="0029606A"/>
    <w:rsid w:val="00394994"/>
    <w:rsid w:val="004848F3"/>
    <w:rsid w:val="004A17BB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E2929"/>
    <w:rsid w:val="006F3B81"/>
    <w:rsid w:val="007D7198"/>
    <w:rsid w:val="00864A4B"/>
    <w:rsid w:val="00870F9F"/>
    <w:rsid w:val="008804B6"/>
    <w:rsid w:val="0088274E"/>
    <w:rsid w:val="00897AB0"/>
    <w:rsid w:val="008A3553"/>
    <w:rsid w:val="00A415CC"/>
    <w:rsid w:val="00A905AC"/>
    <w:rsid w:val="00BA6584"/>
    <w:rsid w:val="00BE7BFD"/>
    <w:rsid w:val="00C370F2"/>
    <w:rsid w:val="00C44EEC"/>
    <w:rsid w:val="00C703F8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415CC"/>
  </w:style>
  <w:style w:type="paragraph" w:styleId="Nagwek1">
    <w:name w:val="heading 1"/>
    <w:basedOn w:val="Normalny"/>
    <w:next w:val="Normalny"/>
    <w:qFormat/>
    <w:rsid w:val="00A415C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415CC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415C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415C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415CC"/>
  </w:style>
  <w:style w:type="paragraph" w:styleId="Tekstpodstawowywcity">
    <w:name w:val="Body Text Indent"/>
    <w:basedOn w:val="Normalny"/>
    <w:rsid w:val="00A415CC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A415CC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A415CC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A415CC"/>
    <w:rPr>
      <w:sz w:val="28"/>
    </w:rPr>
  </w:style>
  <w:style w:type="paragraph" w:styleId="Tekstpodstawowywcity3">
    <w:name w:val="Body Text Indent 3"/>
    <w:basedOn w:val="Normalny"/>
    <w:rsid w:val="00A415CC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469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2023-02-10T12:00:00Z</cp:lastPrinted>
  <dcterms:created xsi:type="dcterms:W3CDTF">2023-02-10T12:00:00Z</dcterms:created>
  <dcterms:modified xsi:type="dcterms:W3CDTF">2023-02-10T12:00:00Z</dcterms:modified>
</cp:coreProperties>
</file>