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D04C2"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9A494FB"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Dostawa</w:t>
            </w:r>
            <w:r w:rsidR="00ED04C2">
              <w:rPr>
                <w:rFonts w:ascii="Times New Roman" w:eastAsia="Times New Roman" w:hAnsi="Times New Roman"/>
                <w:b/>
                <w:color w:val="0000FF"/>
                <w:sz w:val="20"/>
                <w:szCs w:val="20"/>
                <w:lang w:eastAsia="pl-PL"/>
              </w:rPr>
              <w:t xml:space="preserve"> </w:t>
            </w:r>
            <w:r w:rsidR="00ED04C2" w:rsidRPr="00ED04C2">
              <w:rPr>
                <w:rFonts w:ascii="Times New Roman" w:eastAsia="Times New Roman" w:hAnsi="Times New Roman"/>
                <w:b/>
                <w:color w:val="0000FF"/>
                <w:sz w:val="20"/>
                <w:szCs w:val="20"/>
                <w:lang w:eastAsia="pl-PL"/>
              </w:rPr>
              <w:t>i montaż urządzeń do treningu narciarskiego w Hali Sportowej AGH przy ul. Armii Krajowej 5A w Krakowie - KC-</w:t>
            </w:r>
            <w:proofErr w:type="spellStart"/>
            <w:r w:rsidR="00ED04C2" w:rsidRPr="00ED04C2">
              <w:rPr>
                <w:rFonts w:ascii="Times New Roman" w:eastAsia="Times New Roman" w:hAnsi="Times New Roman"/>
                <w:b/>
                <w:color w:val="0000FF"/>
                <w:sz w:val="20"/>
                <w:szCs w:val="20"/>
                <w:lang w:eastAsia="pl-PL"/>
              </w:rPr>
              <w:t>zp</w:t>
            </w:r>
            <w:proofErr w:type="spellEnd"/>
            <w:r w:rsidR="00ED04C2" w:rsidRPr="00ED04C2">
              <w:rPr>
                <w:rFonts w:ascii="Times New Roman" w:eastAsia="Times New Roman" w:hAnsi="Times New Roman"/>
                <w:b/>
                <w:color w:val="0000FF"/>
                <w:sz w:val="20"/>
                <w:szCs w:val="20"/>
                <w:lang w:eastAsia="pl-PL"/>
              </w:rPr>
              <w:t>. 272-162/23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CB44B4B"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D04C2">
              <w:rPr>
                <w:rFonts w:ascii="Times New Roman" w:eastAsia="Times New Roman" w:hAnsi="Times New Roman"/>
                <w:b/>
                <w:color w:val="0000FF"/>
                <w:sz w:val="20"/>
                <w:szCs w:val="20"/>
                <w:lang w:eastAsia="pl-PL"/>
              </w:rPr>
              <w:t>162</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66D"/>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D04C2"/>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4585</Words>
  <Characters>27512</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2023-03-16T14:08:00Z</dcterms:created>
  <dcterms:modified xsi:type="dcterms:W3CDTF">2023-03-16T14:08:00Z</dcterms:modified>
</cp:coreProperties>
</file>