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6BC76" w14:textId="77777777" w:rsidR="00890B92" w:rsidRDefault="00B70B3E" w:rsidP="00890B92">
      <w:pPr>
        <w:spacing w:after="240"/>
        <w:jc w:val="right"/>
        <w:rPr>
          <w:sz w:val="22"/>
          <w:szCs w:val="22"/>
        </w:rPr>
      </w:pPr>
      <w:r w:rsidRPr="00B70B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0B3E">
        <w:rPr>
          <w:sz w:val="22"/>
          <w:szCs w:val="22"/>
        </w:rPr>
        <w:t>2023-05-10</w:t>
      </w:r>
    </w:p>
    <w:p w14:paraId="1228C87F" w14:textId="77777777" w:rsidR="00B70B3E" w:rsidRPr="00B70B3E" w:rsidRDefault="00B70B3E" w:rsidP="00890B92">
      <w:pPr>
        <w:rPr>
          <w:b/>
          <w:bCs/>
          <w:sz w:val="22"/>
          <w:szCs w:val="22"/>
        </w:rPr>
      </w:pPr>
      <w:r w:rsidRPr="00B70B3E">
        <w:rPr>
          <w:b/>
          <w:bCs/>
          <w:sz w:val="22"/>
          <w:szCs w:val="22"/>
        </w:rPr>
        <w:t>Akademia Górniczo - Hutnicza</w:t>
      </w:r>
    </w:p>
    <w:p w14:paraId="41A06A82" w14:textId="77777777" w:rsidR="00B70B3E" w:rsidRPr="00B70B3E" w:rsidRDefault="00B70B3E" w:rsidP="00890B92">
      <w:pPr>
        <w:rPr>
          <w:b/>
          <w:bCs/>
          <w:sz w:val="22"/>
          <w:szCs w:val="22"/>
        </w:rPr>
      </w:pPr>
      <w:r w:rsidRPr="00B70B3E">
        <w:rPr>
          <w:b/>
          <w:bCs/>
          <w:sz w:val="22"/>
          <w:szCs w:val="22"/>
        </w:rPr>
        <w:t>im. Stanisława Staszica w Krakowie</w:t>
      </w:r>
    </w:p>
    <w:p w14:paraId="4222C3CF" w14:textId="77777777" w:rsidR="00890B92" w:rsidRPr="00D91931" w:rsidRDefault="00B70B3E" w:rsidP="00890B92">
      <w:pPr>
        <w:rPr>
          <w:b/>
          <w:bCs/>
          <w:sz w:val="22"/>
          <w:szCs w:val="22"/>
        </w:rPr>
      </w:pPr>
      <w:r w:rsidRPr="00B70B3E">
        <w:rPr>
          <w:b/>
          <w:bCs/>
          <w:sz w:val="22"/>
          <w:szCs w:val="22"/>
        </w:rPr>
        <w:t>Dział Zamówień Publicznych</w:t>
      </w:r>
    </w:p>
    <w:p w14:paraId="4ABEBA16" w14:textId="77777777" w:rsidR="00890B92" w:rsidRPr="00BD5546" w:rsidRDefault="00B70B3E" w:rsidP="00890B92">
      <w:pPr>
        <w:rPr>
          <w:sz w:val="22"/>
          <w:szCs w:val="22"/>
        </w:rPr>
      </w:pPr>
      <w:r w:rsidRPr="00B70B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0B3E">
        <w:rPr>
          <w:sz w:val="22"/>
          <w:szCs w:val="22"/>
        </w:rPr>
        <w:t>30</w:t>
      </w:r>
    </w:p>
    <w:p w14:paraId="11F5A853" w14:textId="77777777" w:rsidR="00890B92" w:rsidRPr="00BD5546" w:rsidRDefault="00B70B3E" w:rsidP="00890B92">
      <w:pPr>
        <w:rPr>
          <w:sz w:val="22"/>
          <w:szCs w:val="22"/>
        </w:rPr>
      </w:pPr>
      <w:r w:rsidRPr="00B70B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0B3E">
        <w:rPr>
          <w:sz w:val="22"/>
          <w:szCs w:val="22"/>
        </w:rPr>
        <w:t>Kraków</w:t>
      </w:r>
    </w:p>
    <w:p w14:paraId="184732D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0B3E" w:rsidRPr="00B70B3E">
        <w:rPr>
          <w:b/>
          <w:sz w:val="22"/>
          <w:szCs w:val="22"/>
        </w:rPr>
        <w:t>KC-zp.272-180/23</w:t>
      </w:r>
      <w:r w:rsidR="00A80738" w:rsidRPr="00890B92">
        <w:rPr>
          <w:sz w:val="22"/>
          <w:szCs w:val="22"/>
        </w:rPr>
        <w:tab/>
        <w:t xml:space="preserve"> </w:t>
      </w:r>
    </w:p>
    <w:p w14:paraId="7E7584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7260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F7F1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F0578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59F5D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E38E3E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0B3E" w:rsidRPr="00B70B3E">
        <w:rPr>
          <w:sz w:val="22"/>
          <w:szCs w:val="22"/>
        </w:rPr>
        <w:t xml:space="preserve">Tryb podstawowy bez negocjacji - art. 275 pkt. 1 ustawy </w:t>
      </w:r>
      <w:proofErr w:type="spellStart"/>
      <w:r w:rsidR="00B70B3E" w:rsidRPr="00B70B3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78B70CE" w14:textId="77777777" w:rsidR="00A80738" w:rsidRPr="00890B92" w:rsidRDefault="00B70B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0B3E">
        <w:rPr>
          <w:b/>
          <w:sz w:val="22"/>
          <w:szCs w:val="22"/>
        </w:rPr>
        <w:t>Przebudowa pomieszczeń Katedry Automatyzacji Procesów WIMIR w hali H-B1B2 - KC-zp.272-180/23</w:t>
      </w:r>
    </w:p>
    <w:p w14:paraId="5B7353B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25EAABA" w14:textId="287CDAA3" w:rsidR="0069085C" w:rsidRPr="00890B92" w:rsidRDefault="00B70B3E" w:rsidP="00A80738">
      <w:pPr>
        <w:spacing w:before="120" w:after="120"/>
        <w:jc w:val="both"/>
        <w:rPr>
          <w:sz w:val="22"/>
          <w:szCs w:val="22"/>
        </w:rPr>
      </w:pPr>
      <w:r w:rsidRPr="00B70B3E">
        <w:rPr>
          <w:b/>
          <w:sz w:val="22"/>
          <w:szCs w:val="22"/>
        </w:rPr>
        <w:t>1</w:t>
      </w:r>
      <w:r w:rsidR="00886F4E">
        <w:rPr>
          <w:b/>
          <w:sz w:val="22"/>
          <w:szCs w:val="22"/>
        </w:rPr>
        <w:t> 491 211,62</w:t>
      </w:r>
      <w:r w:rsidR="00890B92" w:rsidRPr="00890B92">
        <w:rPr>
          <w:sz w:val="22"/>
          <w:szCs w:val="22"/>
        </w:rPr>
        <w:t xml:space="preserve"> zł brutto.</w:t>
      </w:r>
    </w:p>
    <w:p w14:paraId="34C8A45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54B6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E1AF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E868D" w14:textId="77777777" w:rsidR="00AD1C58" w:rsidRDefault="00AD1C58">
      <w:r>
        <w:separator/>
      </w:r>
    </w:p>
  </w:endnote>
  <w:endnote w:type="continuationSeparator" w:id="0">
    <w:p w14:paraId="74417633" w14:textId="77777777" w:rsidR="00AD1C58" w:rsidRDefault="00AD1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C4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F68E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3D3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59B456">
        <v:line id="_x0000_s1025" style="position:absolute;left:0;text-align:left;z-index:251657728" from="-3.85pt,8.7pt" to="455.15pt,8.7pt"/>
      </w:pict>
    </w:r>
  </w:p>
  <w:p w14:paraId="23F3AE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1DA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B9849" w14:textId="77777777" w:rsidR="009F189D" w:rsidRDefault="009F189D">
    <w:pPr>
      <w:pStyle w:val="Stopka"/>
      <w:tabs>
        <w:tab w:val="clear" w:pos="4536"/>
      </w:tabs>
      <w:jc w:val="center"/>
    </w:pPr>
  </w:p>
  <w:p w14:paraId="1A4DFB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24881" w14:textId="77777777" w:rsidR="00AD1C58" w:rsidRDefault="00AD1C58">
      <w:r>
        <w:separator/>
      </w:r>
    </w:p>
  </w:footnote>
  <w:footnote w:type="continuationSeparator" w:id="0">
    <w:p w14:paraId="0376B612" w14:textId="77777777" w:rsidR="00AD1C58" w:rsidRDefault="00AD1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C502" w14:textId="77777777" w:rsidR="00B70B3E" w:rsidRDefault="00B70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FFF04" w14:textId="77777777" w:rsidR="00B70B3E" w:rsidRDefault="00B70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72663" w14:textId="77777777" w:rsidR="00B70B3E" w:rsidRDefault="00B70B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C5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6F4E"/>
    <w:rsid w:val="00890B92"/>
    <w:rsid w:val="00933BDB"/>
    <w:rsid w:val="009D19BD"/>
    <w:rsid w:val="009F189D"/>
    <w:rsid w:val="00A80738"/>
    <w:rsid w:val="00AD1C58"/>
    <w:rsid w:val="00B426D2"/>
    <w:rsid w:val="00B65DB5"/>
    <w:rsid w:val="00B70B3E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4B22F8"/>
  <w15:chartTrackingRefBased/>
  <w15:docId w15:val="{3365FDCA-E5A5-422F-8EDF-7E5FC414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2023-05-10T09:21:00Z</cp:lastPrinted>
  <dcterms:created xsi:type="dcterms:W3CDTF">2023-05-10T09:21:00Z</dcterms:created>
  <dcterms:modified xsi:type="dcterms:W3CDTF">2023-05-10T09:21:00Z</dcterms:modified>
</cp:coreProperties>
</file>