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66F0E" w:rsidP="006A5DF1">
      <w:pPr>
        <w:spacing w:after="240"/>
        <w:jc w:val="right"/>
        <w:rPr>
          <w:sz w:val="22"/>
          <w:szCs w:val="22"/>
        </w:rPr>
      </w:pPr>
      <w:r w:rsidRPr="00166F0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66F0E">
        <w:rPr>
          <w:sz w:val="22"/>
          <w:szCs w:val="22"/>
        </w:rPr>
        <w:t>2023-05-18</w:t>
      </w:r>
    </w:p>
    <w:p w:rsidR="00166F0E" w:rsidRPr="00166F0E" w:rsidRDefault="00166F0E" w:rsidP="006A5DF1">
      <w:pPr>
        <w:rPr>
          <w:b/>
          <w:bCs/>
          <w:sz w:val="22"/>
          <w:szCs w:val="22"/>
        </w:rPr>
      </w:pPr>
      <w:r w:rsidRPr="00166F0E">
        <w:rPr>
          <w:b/>
          <w:bCs/>
          <w:sz w:val="22"/>
          <w:szCs w:val="22"/>
        </w:rPr>
        <w:t>Akademia Górniczo - Hutnicza</w:t>
      </w:r>
    </w:p>
    <w:p w:rsidR="00166F0E" w:rsidRPr="00166F0E" w:rsidRDefault="00166F0E" w:rsidP="006A5DF1">
      <w:pPr>
        <w:rPr>
          <w:b/>
          <w:bCs/>
          <w:sz w:val="22"/>
          <w:szCs w:val="22"/>
        </w:rPr>
      </w:pPr>
      <w:r w:rsidRPr="00166F0E">
        <w:rPr>
          <w:b/>
          <w:bCs/>
          <w:sz w:val="22"/>
          <w:szCs w:val="22"/>
        </w:rPr>
        <w:t>im. Stanisława Staszica w Krakowie</w:t>
      </w:r>
    </w:p>
    <w:p w:rsidR="006A5DF1" w:rsidRPr="00D91931" w:rsidRDefault="00166F0E" w:rsidP="006A5DF1">
      <w:pPr>
        <w:rPr>
          <w:b/>
          <w:bCs/>
          <w:sz w:val="22"/>
          <w:szCs w:val="22"/>
        </w:rPr>
      </w:pPr>
      <w:r w:rsidRPr="00166F0E">
        <w:rPr>
          <w:b/>
          <w:bCs/>
          <w:sz w:val="22"/>
          <w:szCs w:val="22"/>
        </w:rPr>
        <w:t>Dział Zamówień Publicznych</w:t>
      </w:r>
    </w:p>
    <w:p w:rsidR="006A5DF1" w:rsidRPr="00BD5546" w:rsidRDefault="00166F0E" w:rsidP="006A5DF1">
      <w:pPr>
        <w:rPr>
          <w:sz w:val="22"/>
          <w:szCs w:val="22"/>
        </w:rPr>
      </w:pPr>
      <w:r w:rsidRPr="00166F0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66F0E">
        <w:rPr>
          <w:sz w:val="22"/>
          <w:szCs w:val="22"/>
        </w:rPr>
        <w:t>30</w:t>
      </w:r>
    </w:p>
    <w:p w:rsidR="006A5DF1" w:rsidRPr="00BD5546" w:rsidRDefault="00166F0E" w:rsidP="006A5DF1">
      <w:pPr>
        <w:rPr>
          <w:sz w:val="22"/>
          <w:szCs w:val="22"/>
        </w:rPr>
      </w:pPr>
      <w:r w:rsidRPr="00166F0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66F0E">
        <w:rPr>
          <w:sz w:val="22"/>
          <w:szCs w:val="22"/>
        </w:rPr>
        <w:t>Kraków</w:t>
      </w:r>
    </w:p>
    <w:p w:rsidR="006A5DF1" w:rsidRPr="00D91931" w:rsidRDefault="00934092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KC-zp.272-233/23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Default="00632C3C" w:rsidP="00934092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66F0E" w:rsidRPr="00166F0E">
        <w:rPr>
          <w:sz w:val="22"/>
          <w:szCs w:val="22"/>
        </w:rPr>
        <w:t xml:space="preserve">Tryb podstawowy bez negocjacji - art. 275 pkt. 1 ustawy </w:t>
      </w:r>
      <w:proofErr w:type="spellStart"/>
      <w:r w:rsidR="00166F0E" w:rsidRPr="00166F0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66F0E" w:rsidRPr="00166F0E">
        <w:rPr>
          <w:b/>
          <w:bCs/>
          <w:sz w:val="22"/>
          <w:szCs w:val="22"/>
        </w:rPr>
        <w:t>świadczenie usług pralniczych dla Miasteczka Studenckiego AGH w Krakowie w czasie trwania Igrzysk Europejskich - KC-zp.272-233/23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66F0E" w:rsidRPr="00166F0E">
        <w:rPr>
          <w:b/>
          <w:sz w:val="22"/>
          <w:szCs w:val="22"/>
        </w:rPr>
        <w:t>KC-zp.272-233/23</w:t>
      </w:r>
      <w:r w:rsidRPr="006A5DF1">
        <w:rPr>
          <w:b/>
          <w:sz w:val="22"/>
          <w:szCs w:val="22"/>
        </w:rPr>
        <w:t>.</w:t>
      </w:r>
    </w:p>
    <w:p w:rsidR="00934092" w:rsidRPr="006A5DF1" w:rsidRDefault="00934092" w:rsidP="00934092">
      <w:pPr>
        <w:jc w:val="both"/>
        <w:rPr>
          <w:sz w:val="22"/>
          <w:szCs w:val="22"/>
        </w:rPr>
      </w:pPr>
    </w:p>
    <w:p w:rsidR="0012774F" w:rsidRPr="006A5DF1" w:rsidRDefault="00520165" w:rsidP="00934092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="00934092">
        <w:rPr>
          <w:b/>
          <w:sz w:val="22"/>
          <w:szCs w:val="22"/>
        </w:rPr>
        <w:t>,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6F0E" w:rsidRPr="006A5DF1" w:rsidTr="003C1DFB">
        <w:tc>
          <w:tcPr>
            <w:tcW w:w="9356" w:type="dxa"/>
            <w:shd w:val="clear" w:color="auto" w:fill="auto"/>
          </w:tcPr>
          <w:p w:rsidR="00934092" w:rsidRDefault="00934092" w:rsidP="00934092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66F0E" w:rsidRPr="00934092" w:rsidRDefault="00166F0E" w:rsidP="00934092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34092">
              <w:rPr>
                <w:b/>
                <w:bCs/>
                <w:sz w:val="22"/>
                <w:szCs w:val="22"/>
              </w:rPr>
              <w:t>Treść zapyta</w:t>
            </w:r>
            <w:r w:rsidR="00934092" w:rsidRPr="00934092">
              <w:rPr>
                <w:b/>
                <w:bCs/>
                <w:sz w:val="22"/>
                <w:szCs w:val="22"/>
              </w:rPr>
              <w:t>nia</w:t>
            </w:r>
            <w:r w:rsidRPr="00934092">
              <w:rPr>
                <w:b/>
                <w:bCs/>
                <w:sz w:val="22"/>
                <w:szCs w:val="22"/>
              </w:rPr>
              <w:t xml:space="preserve"> brzmi następująco:  </w:t>
            </w:r>
          </w:p>
          <w:p w:rsidR="00934092" w:rsidRPr="00934092" w:rsidRDefault="00934092" w:rsidP="00934092">
            <w:pPr>
              <w:ind w:left="30" w:right="-72"/>
              <w:jc w:val="both"/>
              <w:rPr>
                <w:sz w:val="22"/>
                <w:szCs w:val="22"/>
              </w:rPr>
            </w:pPr>
            <w:r w:rsidRPr="00934092">
              <w:rPr>
                <w:sz w:val="22"/>
                <w:szCs w:val="22"/>
              </w:rPr>
              <w:t xml:space="preserve">Zwracamy się z prośbą o otworzenie postępowania na większą ilość potencjalnych wykonawców </w:t>
            </w:r>
          </w:p>
          <w:p w:rsidR="00934092" w:rsidRPr="00934092" w:rsidRDefault="00934092" w:rsidP="00934092">
            <w:pPr>
              <w:ind w:left="30" w:right="-72"/>
              <w:jc w:val="both"/>
              <w:rPr>
                <w:sz w:val="22"/>
                <w:szCs w:val="22"/>
              </w:rPr>
            </w:pPr>
            <w:r w:rsidRPr="00934092">
              <w:rPr>
                <w:sz w:val="22"/>
                <w:szCs w:val="22"/>
              </w:rPr>
              <w:t xml:space="preserve">poprzez usunięcie fakultatywnych przesłanek wykluczenia z postępowania z art. 109 ust.1. pkt 4, pkt </w:t>
            </w:r>
          </w:p>
          <w:p w:rsidR="00934092" w:rsidRPr="00934092" w:rsidRDefault="00934092" w:rsidP="00934092">
            <w:pPr>
              <w:ind w:left="30" w:right="-72"/>
              <w:jc w:val="both"/>
              <w:rPr>
                <w:sz w:val="22"/>
                <w:szCs w:val="22"/>
              </w:rPr>
            </w:pPr>
            <w:r w:rsidRPr="00934092">
              <w:rPr>
                <w:sz w:val="22"/>
                <w:szCs w:val="22"/>
              </w:rPr>
              <w:t>5, pkt 6, pkt 7, pkt 8, pkt 9 i pkt 10 ustawy PZP</w:t>
            </w:r>
            <w:r w:rsidR="005453FA">
              <w:rPr>
                <w:sz w:val="22"/>
                <w:szCs w:val="22"/>
              </w:rPr>
              <w:t>.</w:t>
            </w:r>
          </w:p>
          <w:p w:rsidR="00934092" w:rsidRPr="00934092" w:rsidRDefault="00934092" w:rsidP="00934092">
            <w:pPr>
              <w:ind w:left="30" w:right="-72"/>
              <w:jc w:val="both"/>
              <w:rPr>
                <w:sz w:val="22"/>
                <w:szCs w:val="22"/>
              </w:rPr>
            </w:pPr>
            <w:r w:rsidRPr="00934092">
              <w:rPr>
                <w:sz w:val="22"/>
                <w:szCs w:val="22"/>
              </w:rPr>
              <w:t xml:space="preserve">Zamawiający ma w tej gestii zgodnie z ustawą całkowitą dowolność, zatem jest to dla niego </w:t>
            </w:r>
          </w:p>
          <w:p w:rsidR="00934092" w:rsidRPr="00934092" w:rsidRDefault="00934092" w:rsidP="00934092">
            <w:pPr>
              <w:ind w:left="30" w:right="-72"/>
              <w:jc w:val="both"/>
              <w:rPr>
                <w:sz w:val="22"/>
                <w:szCs w:val="22"/>
              </w:rPr>
            </w:pPr>
            <w:r w:rsidRPr="00934092">
              <w:rPr>
                <w:sz w:val="22"/>
                <w:szCs w:val="22"/>
              </w:rPr>
              <w:t xml:space="preserve">rozwiązanie korzystniejsze z uwagi na możliwość złożenia ofert przez większą ilość przedsiębiorców, </w:t>
            </w:r>
          </w:p>
          <w:p w:rsidR="00934092" w:rsidRPr="00934092" w:rsidRDefault="00934092" w:rsidP="00934092">
            <w:pPr>
              <w:ind w:left="30" w:right="-72"/>
              <w:rPr>
                <w:sz w:val="22"/>
                <w:szCs w:val="22"/>
              </w:rPr>
            </w:pPr>
            <w:r w:rsidRPr="00934092">
              <w:rPr>
                <w:sz w:val="22"/>
                <w:szCs w:val="22"/>
              </w:rPr>
              <w:t>co za tym idzie szansa uzyskania potencjalnie korzystniejszej ceny</w:t>
            </w:r>
            <w:r w:rsidRPr="00934092">
              <w:rPr>
                <w:sz w:val="22"/>
                <w:szCs w:val="22"/>
              </w:rPr>
              <w:t>.</w:t>
            </w:r>
          </w:p>
          <w:p w:rsidR="00934092" w:rsidRPr="00934092" w:rsidRDefault="00934092" w:rsidP="00934092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66F0E" w:rsidRPr="00934092" w:rsidRDefault="00166F0E" w:rsidP="00934092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34092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166F0E" w:rsidRPr="00934092" w:rsidRDefault="00934092" w:rsidP="005453FA">
            <w:pPr>
              <w:ind w:left="30" w:right="-72"/>
              <w:jc w:val="both"/>
              <w:rPr>
                <w:sz w:val="22"/>
                <w:szCs w:val="22"/>
              </w:rPr>
            </w:pPr>
            <w:r w:rsidRPr="00934092">
              <w:rPr>
                <w:sz w:val="22"/>
                <w:szCs w:val="22"/>
              </w:rPr>
              <w:t xml:space="preserve">Zamawiający </w:t>
            </w:r>
            <w:r w:rsidR="005453FA">
              <w:rPr>
                <w:sz w:val="22"/>
                <w:szCs w:val="22"/>
              </w:rPr>
              <w:t xml:space="preserve">pozostawia bez zmian </w:t>
            </w:r>
            <w:r w:rsidR="005453FA">
              <w:rPr>
                <w:sz w:val="22"/>
                <w:szCs w:val="22"/>
              </w:rPr>
              <w:t>zapisy pkt 9.2 SWZ</w:t>
            </w:r>
            <w:r w:rsidR="005453FA">
              <w:rPr>
                <w:sz w:val="22"/>
                <w:szCs w:val="22"/>
              </w:rPr>
              <w:t xml:space="preserve"> dotyczące </w:t>
            </w:r>
            <w:r w:rsidR="005453FA" w:rsidRPr="005453FA">
              <w:rPr>
                <w:sz w:val="22"/>
                <w:szCs w:val="22"/>
              </w:rPr>
              <w:t>przesłanek wykluczenia z postępowania z art. 109 ust.1</w:t>
            </w:r>
            <w:r w:rsidR="005453FA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5453FA" w:rsidRPr="005453FA">
              <w:rPr>
                <w:sz w:val="22"/>
                <w:szCs w:val="22"/>
              </w:rPr>
              <w:t xml:space="preserve"> pkt 4</w:t>
            </w:r>
            <w:r w:rsidR="005453FA">
              <w:rPr>
                <w:sz w:val="22"/>
                <w:szCs w:val="22"/>
              </w:rPr>
              <w:t xml:space="preserve"> -</w:t>
            </w:r>
            <w:r w:rsidR="005453FA" w:rsidRPr="005453FA">
              <w:rPr>
                <w:sz w:val="22"/>
                <w:szCs w:val="22"/>
              </w:rPr>
              <w:t>10 ustawy PZP</w:t>
            </w:r>
            <w:r w:rsidR="005453FA"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988" w:rsidRDefault="000A4988">
      <w:r>
        <w:separator/>
      </w:r>
    </w:p>
  </w:endnote>
  <w:endnote w:type="continuationSeparator" w:id="0">
    <w:p w:rsidR="000A4988" w:rsidRDefault="000A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988" w:rsidRDefault="000A4988">
      <w:r>
        <w:separator/>
      </w:r>
    </w:p>
  </w:footnote>
  <w:footnote w:type="continuationSeparator" w:id="0">
    <w:p w:rsidR="000A4988" w:rsidRDefault="000A4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F0E" w:rsidRDefault="00166F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F0E" w:rsidRDefault="00166F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F0E" w:rsidRDefault="00166F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4988"/>
    <w:rsid w:val="00031374"/>
    <w:rsid w:val="000A1097"/>
    <w:rsid w:val="000A4988"/>
    <w:rsid w:val="000E2A8F"/>
    <w:rsid w:val="0012774F"/>
    <w:rsid w:val="00144B7A"/>
    <w:rsid w:val="00166F0E"/>
    <w:rsid w:val="00180C6E"/>
    <w:rsid w:val="0029606A"/>
    <w:rsid w:val="002C6A48"/>
    <w:rsid w:val="004848F3"/>
    <w:rsid w:val="004A75F2"/>
    <w:rsid w:val="005144A9"/>
    <w:rsid w:val="00520165"/>
    <w:rsid w:val="005453FA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34092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BABACF"/>
  <w15:chartTrackingRefBased/>
  <w15:docId w15:val="{ACC6BA19-A8E7-450F-BE5A-C2A153A08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2023-05-18T09:32:00Z</cp:lastPrinted>
  <dcterms:created xsi:type="dcterms:W3CDTF">2023-05-18T09:32:00Z</dcterms:created>
  <dcterms:modified xsi:type="dcterms:W3CDTF">2023-05-18T09:32:00Z</dcterms:modified>
</cp:coreProperties>
</file>