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031CE5" w:rsidP="00890B92">
      <w:pPr>
        <w:spacing w:after="240"/>
        <w:jc w:val="right"/>
        <w:rPr>
          <w:sz w:val="22"/>
          <w:szCs w:val="22"/>
        </w:rPr>
      </w:pPr>
      <w:r w:rsidRPr="00031CE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31CE5">
        <w:rPr>
          <w:sz w:val="22"/>
          <w:szCs w:val="22"/>
        </w:rPr>
        <w:t>2024-02-02</w:t>
      </w:r>
    </w:p>
    <w:p w:rsidR="00031CE5" w:rsidRPr="00031CE5" w:rsidRDefault="00031CE5" w:rsidP="00890B92">
      <w:pPr>
        <w:rPr>
          <w:b/>
          <w:bCs/>
          <w:sz w:val="22"/>
          <w:szCs w:val="22"/>
        </w:rPr>
      </w:pPr>
      <w:r w:rsidRPr="00031CE5">
        <w:rPr>
          <w:b/>
          <w:bCs/>
          <w:sz w:val="22"/>
          <w:szCs w:val="22"/>
        </w:rPr>
        <w:t>Akademia Górniczo - Hutnicza</w:t>
      </w:r>
    </w:p>
    <w:p w:rsidR="00031CE5" w:rsidRPr="00031CE5" w:rsidRDefault="00031CE5" w:rsidP="00890B92">
      <w:pPr>
        <w:rPr>
          <w:b/>
          <w:bCs/>
          <w:sz w:val="22"/>
          <w:szCs w:val="22"/>
        </w:rPr>
      </w:pPr>
      <w:r w:rsidRPr="00031CE5">
        <w:rPr>
          <w:b/>
          <w:bCs/>
          <w:sz w:val="22"/>
          <w:szCs w:val="22"/>
        </w:rPr>
        <w:t>im. Stanisława Staszica w Krakowie</w:t>
      </w:r>
    </w:p>
    <w:p w:rsidR="00890B92" w:rsidRPr="00D91931" w:rsidRDefault="00031CE5" w:rsidP="00890B92">
      <w:pPr>
        <w:rPr>
          <w:b/>
          <w:bCs/>
          <w:sz w:val="22"/>
          <w:szCs w:val="22"/>
        </w:rPr>
      </w:pPr>
      <w:r w:rsidRPr="00031CE5">
        <w:rPr>
          <w:b/>
          <w:bCs/>
          <w:sz w:val="22"/>
          <w:szCs w:val="22"/>
        </w:rPr>
        <w:t>Dział Zamówień Publicznych</w:t>
      </w:r>
    </w:p>
    <w:p w:rsidR="00890B92" w:rsidRPr="00BD5546" w:rsidRDefault="00031CE5" w:rsidP="00890B92">
      <w:pPr>
        <w:rPr>
          <w:sz w:val="22"/>
          <w:szCs w:val="22"/>
        </w:rPr>
      </w:pPr>
      <w:r w:rsidRPr="00031CE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31CE5">
        <w:rPr>
          <w:sz w:val="22"/>
          <w:szCs w:val="22"/>
        </w:rPr>
        <w:t>30</w:t>
      </w:r>
    </w:p>
    <w:p w:rsidR="00890B92" w:rsidRPr="00BD5546" w:rsidRDefault="00031CE5" w:rsidP="00890B92">
      <w:pPr>
        <w:rPr>
          <w:sz w:val="22"/>
          <w:szCs w:val="22"/>
        </w:rPr>
      </w:pPr>
      <w:r w:rsidRPr="00031CE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31CE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1CE5" w:rsidRPr="00031CE5">
        <w:rPr>
          <w:b/>
          <w:sz w:val="22"/>
          <w:szCs w:val="22"/>
        </w:rPr>
        <w:t>DE-dzp.272-27/24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31CE5" w:rsidRPr="00031CE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31C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31CE5">
        <w:rPr>
          <w:b/>
          <w:sz w:val="22"/>
          <w:szCs w:val="22"/>
        </w:rPr>
        <w:t>usługa mycia okien trudnodostępnych na terenie kampusu AGH - DE-dzp.272-27/24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31CE5" w:rsidP="00A80738">
      <w:pPr>
        <w:spacing w:before="120" w:after="120"/>
        <w:jc w:val="both"/>
        <w:rPr>
          <w:sz w:val="22"/>
          <w:szCs w:val="22"/>
        </w:rPr>
      </w:pPr>
      <w:r w:rsidRPr="00031CE5">
        <w:rPr>
          <w:b/>
          <w:sz w:val="22"/>
          <w:szCs w:val="22"/>
        </w:rPr>
        <w:t>775 480.00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3E45" w:rsidRDefault="00B53E45">
      <w:r>
        <w:separator/>
      </w:r>
    </w:p>
  </w:endnote>
  <w:endnote w:type="continuationSeparator" w:id="0">
    <w:p w:rsidR="00B53E45" w:rsidRDefault="00B5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3E45" w:rsidRDefault="00B53E45">
      <w:r>
        <w:separator/>
      </w:r>
    </w:p>
  </w:footnote>
  <w:footnote w:type="continuationSeparator" w:id="0">
    <w:p w:rsidR="00B53E45" w:rsidRDefault="00B53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1CE5" w:rsidRDefault="00031C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1CE5" w:rsidRDefault="00031C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1CE5" w:rsidRDefault="00031C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E45"/>
    <w:rsid w:val="00007727"/>
    <w:rsid w:val="00017720"/>
    <w:rsid w:val="00027748"/>
    <w:rsid w:val="00031CE5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53E45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1412CC7-A56A-468E-99AB-221158FAF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2024-02-02T10:03:00Z</dcterms:created>
  <dcterms:modified xsi:type="dcterms:W3CDTF">2024-02-02T10:03:00Z</dcterms:modified>
</cp:coreProperties>
</file>