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A5DF1" w:rsidRDefault="002A050E" w:rsidP="006A5DF1">
      <w:pPr>
        <w:spacing w:after="240"/>
        <w:jc w:val="right"/>
        <w:rPr>
          <w:sz w:val="22"/>
          <w:szCs w:val="22"/>
        </w:rPr>
      </w:pPr>
      <w:r w:rsidRPr="002A050E">
        <w:rPr>
          <w:sz w:val="22"/>
          <w:szCs w:val="22"/>
        </w:rPr>
        <w:t>Kraków</w:t>
      </w:r>
      <w:r w:rsidR="006A5DF1" w:rsidRPr="00D91931">
        <w:rPr>
          <w:sz w:val="22"/>
          <w:szCs w:val="22"/>
        </w:rPr>
        <w:t xml:space="preserve"> dnia: </w:t>
      </w:r>
      <w:r w:rsidRPr="002A050E">
        <w:rPr>
          <w:sz w:val="22"/>
          <w:szCs w:val="22"/>
        </w:rPr>
        <w:t>2024-02-08</w:t>
      </w:r>
    </w:p>
    <w:p w:rsidR="002A050E" w:rsidRPr="002A050E" w:rsidRDefault="002A050E" w:rsidP="006A5DF1">
      <w:pPr>
        <w:rPr>
          <w:b/>
          <w:bCs/>
          <w:sz w:val="22"/>
          <w:szCs w:val="22"/>
        </w:rPr>
      </w:pPr>
      <w:r w:rsidRPr="002A050E">
        <w:rPr>
          <w:b/>
          <w:bCs/>
          <w:sz w:val="22"/>
          <w:szCs w:val="22"/>
        </w:rPr>
        <w:t>Akademia Górniczo - Hutnicza</w:t>
      </w:r>
    </w:p>
    <w:p w:rsidR="002A050E" w:rsidRPr="002A050E" w:rsidRDefault="002A050E" w:rsidP="006A5DF1">
      <w:pPr>
        <w:rPr>
          <w:b/>
          <w:bCs/>
          <w:sz w:val="22"/>
          <w:szCs w:val="22"/>
        </w:rPr>
      </w:pPr>
      <w:r w:rsidRPr="002A050E">
        <w:rPr>
          <w:b/>
          <w:bCs/>
          <w:sz w:val="22"/>
          <w:szCs w:val="22"/>
        </w:rPr>
        <w:t>im. Stanisława Staszica w Krakowie</w:t>
      </w:r>
    </w:p>
    <w:p w:rsidR="006A5DF1" w:rsidRPr="002C5152" w:rsidRDefault="002A050E" w:rsidP="006A5DF1">
      <w:pPr>
        <w:rPr>
          <w:b/>
          <w:bCs/>
          <w:sz w:val="22"/>
          <w:szCs w:val="22"/>
        </w:rPr>
      </w:pPr>
      <w:r w:rsidRPr="002A050E">
        <w:rPr>
          <w:b/>
          <w:bCs/>
          <w:sz w:val="22"/>
          <w:szCs w:val="22"/>
        </w:rPr>
        <w:t xml:space="preserve">Dział </w:t>
      </w:r>
      <w:r w:rsidRPr="002C5152">
        <w:rPr>
          <w:b/>
          <w:bCs/>
          <w:sz w:val="22"/>
          <w:szCs w:val="22"/>
        </w:rPr>
        <w:t>Zamówień Publicznych</w:t>
      </w:r>
    </w:p>
    <w:p w:rsidR="006A5DF1" w:rsidRPr="002C5152" w:rsidRDefault="002A050E" w:rsidP="006A5DF1">
      <w:pPr>
        <w:rPr>
          <w:sz w:val="22"/>
          <w:szCs w:val="22"/>
        </w:rPr>
      </w:pPr>
      <w:r w:rsidRPr="002C5152">
        <w:rPr>
          <w:sz w:val="22"/>
          <w:szCs w:val="22"/>
        </w:rPr>
        <w:t>Al. Mickiewicza</w:t>
      </w:r>
      <w:r w:rsidR="006A5DF1" w:rsidRPr="002C5152">
        <w:rPr>
          <w:sz w:val="22"/>
          <w:szCs w:val="22"/>
        </w:rPr>
        <w:t xml:space="preserve"> </w:t>
      </w:r>
      <w:r w:rsidRPr="002C5152">
        <w:rPr>
          <w:sz w:val="22"/>
          <w:szCs w:val="22"/>
        </w:rPr>
        <w:t>30</w:t>
      </w:r>
    </w:p>
    <w:p w:rsidR="006A5DF1" w:rsidRPr="002C5152" w:rsidRDefault="002A050E" w:rsidP="006A5DF1">
      <w:pPr>
        <w:rPr>
          <w:sz w:val="22"/>
          <w:szCs w:val="22"/>
        </w:rPr>
      </w:pPr>
      <w:r w:rsidRPr="002C5152">
        <w:rPr>
          <w:sz w:val="22"/>
          <w:szCs w:val="22"/>
        </w:rPr>
        <w:t>30-059</w:t>
      </w:r>
      <w:r w:rsidR="006A5DF1" w:rsidRPr="002C5152">
        <w:rPr>
          <w:sz w:val="22"/>
          <w:szCs w:val="22"/>
        </w:rPr>
        <w:t xml:space="preserve"> </w:t>
      </w:r>
      <w:r w:rsidRPr="002C5152">
        <w:rPr>
          <w:sz w:val="22"/>
          <w:szCs w:val="22"/>
        </w:rPr>
        <w:t>Kraków</w:t>
      </w:r>
    </w:p>
    <w:p w:rsidR="006A5DF1" w:rsidRPr="002C5152" w:rsidRDefault="006A5DF1" w:rsidP="006A5DF1">
      <w:pPr>
        <w:pStyle w:val="Nagwek"/>
        <w:tabs>
          <w:tab w:val="clear" w:pos="4536"/>
        </w:tabs>
        <w:rPr>
          <w:sz w:val="22"/>
          <w:szCs w:val="22"/>
        </w:rPr>
      </w:pPr>
      <w:r w:rsidRPr="002C5152">
        <w:rPr>
          <w:sz w:val="22"/>
          <w:szCs w:val="22"/>
        </w:rPr>
        <w:t>Pismo:</w:t>
      </w:r>
      <w:r w:rsidRPr="002C5152">
        <w:rPr>
          <w:b/>
          <w:bCs/>
          <w:sz w:val="22"/>
          <w:szCs w:val="22"/>
        </w:rPr>
        <w:t xml:space="preserve"> </w:t>
      </w:r>
      <w:r w:rsidR="00265202" w:rsidRPr="002C5152">
        <w:rPr>
          <w:bCs/>
          <w:sz w:val="22"/>
          <w:szCs w:val="22"/>
        </w:rPr>
        <w:t>DE-dzp.272-44/24</w:t>
      </w:r>
      <w:r w:rsidRPr="002C5152">
        <w:rPr>
          <w:sz w:val="22"/>
          <w:szCs w:val="22"/>
        </w:rPr>
        <w:tab/>
        <w:t xml:space="preserve"> </w:t>
      </w:r>
    </w:p>
    <w:p w:rsidR="006A5DF1" w:rsidRPr="002C5152" w:rsidRDefault="006A5DF1" w:rsidP="006A5DF1">
      <w:pPr>
        <w:pStyle w:val="Nagwek"/>
        <w:tabs>
          <w:tab w:val="clear" w:pos="4536"/>
          <w:tab w:val="clear" w:pos="9072"/>
        </w:tabs>
        <w:rPr>
          <w:sz w:val="22"/>
          <w:szCs w:val="22"/>
        </w:rPr>
      </w:pPr>
    </w:p>
    <w:p w:rsidR="006A5DF1" w:rsidRPr="002C5152" w:rsidRDefault="006A5DF1" w:rsidP="006A5DF1">
      <w:pPr>
        <w:tabs>
          <w:tab w:val="left" w:pos="708"/>
          <w:tab w:val="center" w:pos="4536"/>
          <w:tab w:val="right" w:pos="9072"/>
        </w:tabs>
        <w:spacing w:after="20"/>
        <w:ind w:left="5245"/>
        <w:rPr>
          <w:b/>
          <w:sz w:val="22"/>
          <w:szCs w:val="22"/>
        </w:rPr>
      </w:pPr>
      <w:r w:rsidRPr="002C5152">
        <w:rPr>
          <w:b/>
          <w:sz w:val="22"/>
          <w:szCs w:val="22"/>
        </w:rPr>
        <w:t>WYKONAWCY</w:t>
      </w:r>
    </w:p>
    <w:p w:rsidR="006A5DF1" w:rsidRPr="002C5152" w:rsidRDefault="006A5DF1" w:rsidP="006A5DF1">
      <w:pPr>
        <w:tabs>
          <w:tab w:val="left" w:pos="708"/>
          <w:tab w:val="center" w:pos="4536"/>
          <w:tab w:val="right" w:pos="9072"/>
        </w:tabs>
        <w:spacing w:after="20"/>
        <w:ind w:left="5245"/>
        <w:rPr>
          <w:sz w:val="22"/>
          <w:szCs w:val="22"/>
        </w:rPr>
      </w:pPr>
      <w:r w:rsidRPr="002C5152">
        <w:rPr>
          <w:sz w:val="22"/>
          <w:szCs w:val="22"/>
        </w:rPr>
        <w:t>ubiegający się o zamówienie publiczne</w:t>
      </w:r>
    </w:p>
    <w:p w:rsidR="006D4AB3" w:rsidRPr="002C5152" w:rsidRDefault="006D4AB3">
      <w:pPr>
        <w:pStyle w:val="Nagwek"/>
        <w:tabs>
          <w:tab w:val="clear" w:pos="4536"/>
        </w:tabs>
        <w:rPr>
          <w:sz w:val="22"/>
          <w:szCs w:val="22"/>
        </w:rPr>
      </w:pPr>
    </w:p>
    <w:p w:rsidR="00632C3C" w:rsidRPr="006A5DF1" w:rsidRDefault="00E21B49" w:rsidP="0029606A">
      <w:pPr>
        <w:pStyle w:val="Nagwek1"/>
        <w:spacing w:after="480" w:line="276" w:lineRule="auto"/>
        <w:jc w:val="center"/>
        <w:rPr>
          <w:rFonts w:ascii="Times New Roman" w:hAnsi="Times New Roman"/>
          <w:szCs w:val="28"/>
        </w:rPr>
      </w:pPr>
      <w:r w:rsidRPr="002C5152">
        <w:rPr>
          <w:rFonts w:ascii="Times New Roman" w:hAnsi="Times New Roman"/>
          <w:szCs w:val="28"/>
        </w:rPr>
        <w:t>WYJAŚNIENI</w:t>
      </w:r>
      <w:r w:rsidR="00520165" w:rsidRPr="002C5152">
        <w:rPr>
          <w:rFonts w:ascii="Times New Roman" w:hAnsi="Times New Roman"/>
          <w:szCs w:val="28"/>
        </w:rPr>
        <w:t>A</w:t>
      </w:r>
      <w:r w:rsidR="00632C3C" w:rsidRPr="006A5DF1">
        <w:rPr>
          <w:rFonts w:ascii="Times New Roman" w:hAnsi="Times New Roman"/>
          <w:szCs w:val="28"/>
        </w:rPr>
        <w:t xml:space="preserve"> TREŚCI</w:t>
      </w:r>
      <w:r w:rsidR="0029606A">
        <w:rPr>
          <w:rFonts w:ascii="Times New Roman" w:hAnsi="Times New Roman"/>
          <w:szCs w:val="28"/>
        </w:rPr>
        <w:t xml:space="preserve"> SWZ</w:t>
      </w:r>
    </w:p>
    <w:p w:rsidR="006D4AB3" w:rsidRPr="006A5DF1" w:rsidRDefault="00632C3C" w:rsidP="00520165">
      <w:pPr>
        <w:spacing w:after="360" w:line="276" w:lineRule="auto"/>
        <w:jc w:val="both"/>
        <w:rPr>
          <w:sz w:val="22"/>
          <w:szCs w:val="22"/>
        </w:rPr>
      </w:pPr>
      <w:r w:rsidRPr="006A5DF1">
        <w:rPr>
          <w:sz w:val="22"/>
          <w:szCs w:val="22"/>
        </w:rPr>
        <w:t xml:space="preserve">Dotyczy: </w:t>
      </w:r>
      <w:r w:rsidR="006A5DF1">
        <w:rPr>
          <w:sz w:val="22"/>
          <w:szCs w:val="22"/>
        </w:rPr>
        <w:t>p</w:t>
      </w:r>
      <w:r w:rsidRPr="006A5DF1">
        <w:rPr>
          <w:sz w:val="22"/>
          <w:szCs w:val="22"/>
        </w:rPr>
        <w:t>ostępowani</w:t>
      </w:r>
      <w:r w:rsidR="006A5DF1">
        <w:rPr>
          <w:sz w:val="22"/>
          <w:szCs w:val="22"/>
        </w:rPr>
        <w:t>a</w:t>
      </w:r>
      <w:r w:rsidRPr="006A5DF1">
        <w:rPr>
          <w:sz w:val="22"/>
          <w:szCs w:val="22"/>
        </w:rPr>
        <w:t xml:space="preserve"> o udzielenie zamówienia publicznego, prowadzone</w:t>
      </w:r>
      <w:r w:rsidR="006A5DF1">
        <w:rPr>
          <w:sz w:val="22"/>
          <w:szCs w:val="22"/>
        </w:rPr>
        <w:t>go</w:t>
      </w:r>
      <w:r w:rsidRPr="006A5DF1">
        <w:rPr>
          <w:sz w:val="22"/>
          <w:szCs w:val="22"/>
        </w:rPr>
        <w:t xml:space="preserve"> w trybie</w:t>
      </w:r>
      <w:r w:rsidR="002C6A48">
        <w:rPr>
          <w:sz w:val="22"/>
          <w:szCs w:val="22"/>
        </w:rPr>
        <w:t>:</w:t>
      </w:r>
      <w:r w:rsidRPr="006A5DF1">
        <w:rPr>
          <w:sz w:val="22"/>
          <w:szCs w:val="22"/>
        </w:rPr>
        <w:t xml:space="preserve"> </w:t>
      </w:r>
      <w:r w:rsidR="002A050E" w:rsidRPr="002A050E">
        <w:rPr>
          <w:sz w:val="22"/>
          <w:szCs w:val="22"/>
        </w:rPr>
        <w:t xml:space="preserve">Tryb podstawowy bez negocjacji - art. 275 pkt. 1 ustawy </w:t>
      </w:r>
      <w:proofErr w:type="spellStart"/>
      <w:r w:rsidR="002A050E" w:rsidRPr="002A050E">
        <w:rPr>
          <w:sz w:val="22"/>
          <w:szCs w:val="22"/>
        </w:rPr>
        <w:t>Pzp</w:t>
      </w:r>
      <w:proofErr w:type="spellEnd"/>
      <w:r w:rsidRPr="006A5DF1">
        <w:rPr>
          <w:b/>
          <w:sz w:val="22"/>
          <w:szCs w:val="22"/>
        </w:rPr>
        <w:t xml:space="preserve"> </w:t>
      </w:r>
      <w:r w:rsidRPr="006A5DF1">
        <w:rPr>
          <w:bCs/>
          <w:sz w:val="22"/>
          <w:szCs w:val="22"/>
        </w:rPr>
        <w:t>na</w:t>
      </w:r>
      <w:r w:rsidRPr="006A5DF1">
        <w:rPr>
          <w:b/>
          <w:sz w:val="22"/>
          <w:szCs w:val="22"/>
        </w:rPr>
        <w:t xml:space="preserve"> </w:t>
      </w:r>
      <w:r w:rsidR="00E72428" w:rsidRPr="006A5DF1">
        <w:rPr>
          <w:bCs/>
          <w:sz w:val="22"/>
          <w:szCs w:val="22"/>
        </w:rPr>
        <w:t>”</w:t>
      </w:r>
      <w:r w:rsidR="002A050E" w:rsidRPr="002A050E">
        <w:rPr>
          <w:b/>
          <w:bCs/>
          <w:sz w:val="22"/>
          <w:szCs w:val="22"/>
        </w:rPr>
        <w:t>Usługa dostarczania przesyłek kurierskich w obrocie krajowym  dla potrzeb AGH - DE-dzp.272-44/24</w:t>
      </w:r>
      <w:r w:rsidR="00E72428" w:rsidRPr="006A5DF1">
        <w:rPr>
          <w:bCs/>
          <w:sz w:val="22"/>
          <w:szCs w:val="22"/>
        </w:rPr>
        <w:t>”</w:t>
      </w:r>
      <w:r w:rsidRPr="006A5DF1">
        <w:rPr>
          <w:b/>
          <w:sz w:val="22"/>
          <w:szCs w:val="22"/>
        </w:rPr>
        <w:t xml:space="preserve"> </w:t>
      </w:r>
      <w:r w:rsidRPr="006A5DF1">
        <w:rPr>
          <w:bCs/>
          <w:sz w:val="22"/>
          <w:szCs w:val="22"/>
        </w:rPr>
        <w:t>– znak sprawy</w:t>
      </w:r>
      <w:r w:rsidRPr="006A5DF1">
        <w:rPr>
          <w:b/>
          <w:sz w:val="22"/>
          <w:szCs w:val="22"/>
        </w:rPr>
        <w:t xml:space="preserve"> </w:t>
      </w:r>
      <w:r w:rsidR="002A050E" w:rsidRPr="002A050E">
        <w:rPr>
          <w:b/>
          <w:sz w:val="22"/>
          <w:szCs w:val="22"/>
        </w:rPr>
        <w:t>DE-dzp.272-44/24</w:t>
      </w:r>
      <w:r w:rsidRPr="006A5DF1">
        <w:rPr>
          <w:b/>
          <w:sz w:val="22"/>
          <w:szCs w:val="22"/>
        </w:rPr>
        <w:t>.</w:t>
      </w:r>
    </w:p>
    <w:p w:rsidR="0012774F" w:rsidRPr="006A5DF1" w:rsidRDefault="00520165" w:rsidP="00D8461B">
      <w:pPr>
        <w:spacing w:after="240" w:line="276" w:lineRule="auto"/>
        <w:jc w:val="both"/>
        <w:rPr>
          <w:sz w:val="22"/>
          <w:szCs w:val="22"/>
        </w:rPr>
      </w:pPr>
      <w:r w:rsidRPr="006A5DF1">
        <w:rPr>
          <w:sz w:val="22"/>
          <w:szCs w:val="22"/>
        </w:rPr>
        <w:t>Zamawiający,</w:t>
      </w:r>
      <w:r w:rsidR="002C6A48" w:rsidRPr="002C6A48">
        <w:t xml:space="preserve"> </w:t>
      </w:r>
      <w:r w:rsidR="002C6A48" w:rsidRPr="002C6A48">
        <w:rPr>
          <w:b/>
          <w:sz w:val="22"/>
          <w:szCs w:val="22"/>
        </w:rPr>
        <w:t>Akademia Górniczo-Hutnicza im. Stanisława Staszica w Krakowie</w:t>
      </w:r>
      <w:r w:rsidRPr="006A5DF1">
        <w:rPr>
          <w:sz w:val="22"/>
          <w:szCs w:val="22"/>
        </w:rPr>
        <w:t xml:space="preserve"> działając na podstawie art. </w:t>
      </w:r>
      <w:r w:rsidR="00E74BC3">
        <w:rPr>
          <w:sz w:val="22"/>
          <w:szCs w:val="22"/>
        </w:rPr>
        <w:t>284</w:t>
      </w:r>
      <w:r w:rsidRPr="006A5DF1">
        <w:rPr>
          <w:sz w:val="22"/>
          <w:szCs w:val="22"/>
        </w:rPr>
        <w:t xml:space="preserve"> ust. </w:t>
      </w:r>
      <w:r w:rsidR="0029606A">
        <w:rPr>
          <w:sz w:val="22"/>
          <w:szCs w:val="22"/>
        </w:rPr>
        <w:t>6</w:t>
      </w:r>
      <w:r w:rsidRPr="006A5DF1">
        <w:rPr>
          <w:sz w:val="22"/>
          <w:szCs w:val="22"/>
        </w:rPr>
        <w:t xml:space="preserve"> ustawy z dnia </w:t>
      </w:r>
      <w:r w:rsidR="0029606A">
        <w:rPr>
          <w:sz w:val="22"/>
          <w:szCs w:val="22"/>
        </w:rPr>
        <w:t>11</w:t>
      </w:r>
      <w:r w:rsidRPr="006A5DF1">
        <w:rPr>
          <w:sz w:val="22"/>
          <w:szCs w:val="22"/>
        </w:rPr>
        <w:t xml:space="preserve"> </w:t>
      </w:r>
      <w:r w:rsidR="0029606A">
        <w:rPr>
          <w:sz w:val="22"/>
          <w:szCs w:val="22"/>
        </w:rPr>
        <w:t xml:space="preserve">września </w:t>
      </w:r>
      <w:r w:rsidRPr="006A5DF1">
        <w:rPr>
          <w:sz w:val="22"/>
          <w:szCs w:val="22"/>
        </w:rPr>
        <w:t>20</w:t>
      </w:r>
      <w:r w:rsidR="0029606A">
        <w:rPr>
          <w:sz w:val="22"/>
          <w:szCs w:val="22"/>
        </w:rPr>
        <w:t>19</w:t>
      </w:r>
      <w:r w:rsidRPr="006A5DF1">
        <w:rPr>
          <w:sz w:val="22"/>
          <w:szCs w:val="22"/>
        </w:rPr>
        <w:t xml:space="preserve"> r</w:t>
      </w:r>
      <w:r w:rsidR="0029606A">
        <w:rPr>
          <w:sz w:val="22"/>
          <w:szCs w:val="22"/>
        </w:rPr>
        <w:t>.</w:t>
      </w:r>
      <w:r w:rsidRPr="006A5DF1">
        <w:rPr>
          <w:sz w:val="22"/>
          <w:szCs w:val="22"/>
        </w:rPr>
        <w:t xml:space="preserve"> Prawo </w:t>
      </w:r>
      <w:r w:rsidR="0029606A">
        <w:rPr>
          <w:sz w:val="22"/>
          <w:szCs w:val="22"/>
        </w:rPr>
        <w:t>z</w:t>
      </w:r>
      <w:r w:rsidRPr="006A5DF1">
        <w:rPr>
          <w:sz w:val="22"/>
          <w:szCs w:val="22"/>
        </w:rPr>
        <w:t xml:space="preserve">amówień </w:t>
      </w:r>
      <w:r w:rsidR="0029606A">
        <w:rPr>
          <w:sz w:val="22"/>
          <w:szCs w:val="22"/>
        </w:rPr>
        <w:t>p</w:t>
      </w:r>
      <w:r w:rsidRPr="006A5DF1">
        <w:rPr>
          <w:sz w:val="22"/>
          <w:szCs w:val="22"/>
        </w:rPr>
        <w:t>ublicznych</w:t>
      </w:r>
      <w:r w:rsidR="00711222">
        <w:rPr>
          <w:sz w:val="22"/>
          <w:szCs w:val="22"/>
        </w:rPr>
        <w:t xml:space="preserve"> </w:t>
      </w:r>
      <w:r w:rsidR="00711222" w:rsidRPr="00711222">
        <w:rPr>
          <w:sz w:val="22"/>
          <w:szCs w:val="22"/>
        </w:rPr>
        <w:t>(</w:t>
      </w:r>
      <w:proofErr w:type="spellStart"/>
      <w:r w:rsidR="00265202" w:rsidRPr="00265202">
        <w:rPr>
          <w:sz w:val="22"/>
          <w:szCs w:val="22"/>
        </w:rPr>
        <w:t>t.j</w:t>
      </w:r>
      <w:proofErr w:type="spellEnd"/>
      <w:r w:rsidR="00265202" w:rsidRPr="00265202">
        <w:rPr>
          <w:sz w:val="22"/>
          <w:szCs w:val="22"/>
        </w:rPr>
        <w:t xml:space="preserve">. </w:t>
      </w:r>
      <w:r w:rsidR="00C860C5" w:rsidRPr="00C860C5">
        <w:rPr>
          <w:sz w:val="22"/>
          <w:szCs w:val="22"/>
        </w:rPr>
        <w:t>Dz. U. 2023 r. poz. 1605 ze zm.</w:t>
      </w:r>
      <w:bookmarkStart w:id="0" w:name="_GoBack"/>
      <w:bookmarkEnd w:id="0"/>
      <w:r w:rsidR="00711222" w:rsidRPr="00711222">
        <w:rPr>
          <w:sz w:val="22"/>
          <w:szCs w:val="22"/>
        </w:rPr>
        <w:t>)</w:t>
      </w:r>
      <w:r w:rsidR="00BE7BFD" w:rsidRPr="006A5DF1">
        <w:rPr>
          <w:sz w:val="22"/>
          <w:szCs w:val="22"/>
        </w:rPr>
        <w:t xml:space="preserve">, </w:t>
      </w:r>
      <w:r w:rsidR="00E74BC3">
        <w:rPr>
          <w:sz w:val="22"/>
          <w:szCs w:val="22"/>
        </w:rPr>
        <w:t>udostępnia</w:t>
      </w:r>
      <w:r w:rsidR="00BE7BFD" w:rsidRPr="006A5DF1">
        <w:rPr>
          <w:sz w:val="22"/>
          <w:szCs w:val="22"/>
        </w:rPr>
        <w:t xml:space="preserve"> poniżej treść zapytań do S</w:t>
      </w:r>
      <w:r w:rsidR="0012774F" w:rsidRPr="006A5DF1">
        <w:rPr>
          <w:sz w:val="22"/>
          <w:szCs w:val="22"/>
        </w:rPr>
        <w:t>pecyfikacji Warunków Zamówienia (</w:t>
      </w:r>
      <w:r w:rsidR="0012774F" w:rsidRPr="006A5DF1">
        <w:rPr>
          <w:sz w:val="22"/>
          <w:szCs w:val="22"/>
          <w:lang w:eastAsia="ar-SA"/>
        </w:rPr>
        <w:t>zwanej dalej</w:t>
      </w:r>
      <w:r w:rsidR="0012774F" w:rsidRPr="006A5DF1">
        <w:rPr>
          <w:b/>
          <w:sz w:val="22"/>
          <w:szCs w:val="22"/>
          <w:lang w:eastAsia="ar-SA"/>
        </w:rPr>
        <w:t xml:space="preserve"> </w:t>
      </w:r>
      <w:r w:rsidR="0012774F" w:rsidRPr="006A5DF1">
        <w:rPr>
          <w:bCs/>
          <w:sz w:val="22"/>
          <w:szCs w:val="22"/>
          <w:lang w:eastAsia="ar-SA"/>
        </w:rPr>
        <w:t>”SWZ”)</w:t>
      </w:r>
      <w:r w:rsidR="00E74BC3">
        <w:rPr>
          <w:bCs/>
          <w:sz w:val="22"/>
          <w:szCs w:val="22"/>
          <w:lang w:eastAsia="ar-SA"/>
        </w:rPr>
        <w:t xml:space="preserve"> </w:t>
      </w:r>
      <w:r w:rsidR="00E74BC3" w:rsidRPr="006A5DF1">
        <w:rPr>
          <w:sz w:val="22"/>
          <w:szCs w:val="22"/>
        </w:rPr>
        <w:t>wraz z wyjaśnieniami</w:t>
      </w:r>
      <w:r w:rsidR="0012774F" w:rsidRPr="006A5DF1">
        <w:rPr>
          <w:bCs/>
          <w:sz w:val="22"/>
          <w:szCs w:val="22"/>
          <w:lang w:eastAsia="ar-SA"/>
        </w:rPr>
        <w:t>:</w:t>
      </w:r>
    </w:p>
    <w:tbl>
      <w:tblPr>
        <w:tblW w:w="9356" w:type="dxa"/>
        <w:tblInd w:w="-34" w:type="dxa"/>
        <w:tblLook w:val="04A0" w:firstRow="1" w:lastRow="0" w:firstColumn="1" w:lastColumn="0" w:noHBand="0" w:noVBand="1"/>
      </w:tblPr>
      <w:tblGrid>
        <w:gridCol w:w="9356"/>
      </w:tblGrid>
      <w:tr w:rsidR="002A050E" w:rsidRPr="006A5DF1" w:rsidTr="00021829">
        <w:tc>
          <w:tcPr>
            <w:tcW w:w="9356" w:type="dxa"/>
            <w:shd w:val="clear" w:color="auto" w:fill="auto"/>
          </w:tcPr>
          <w:p w:rsidR="00265202" w:rsidRPr="00265202" w:rsidRDefault="00265202" w:rsidP="00265202">
            <w:pPr>
              <w:jc w:val="both"/>
              <w:rPr>
                <w:rFonts w:eastAsia="Calibri"/>
                <w:b/>
                <w:bCs/>
                <w:color w:val="000000"/>
                <w:sz w:val="22"/>
                <w:szCs w:val="22"/>
              </w:rPr>
            </w:pPr>
            <w:r w:rsidRPr="00265202">
              <w:rPr>
                <w:rFonts w:eastAsia="Calibri"/>
                <w:b/>
                <w:bCs/>
                <w:color w:val="000000"/>
                <w:sz w:val="22"/>
                <w:szCs w:val="22"/>
              </w:rPr>
              <w:t>Pytanie nr 1</w:t>
            </w:r>
          </w:p>
          <w:p w:rsidR="00265202" w:rsidRPr="00265202" w:rsidRDefault="00265202" w:rsidP="00265202">
            <w:pPr>
              <w:autoSpaceDE w:val="0"/>
              <w:autoSpaceDN w:val="0"/>
              <w:adjustRightInd w:val="0"/>
              <w:jc w:val="both"/>
              <w:rPr>
                <w:color w:val="000000"/>
                <w:sz w:val="22"/>
                <w:szCs w:val="22"/>
              </w:rPr>
            </w:pPr>
            <w:r w:rsidRPr="00265202">
              <w:rPr>
                <w:rFonts w:eastAsia="Calibri"/>
                <w:color w:val="000000"/>
                <w:sz w:val="22"/>
                <w:szCs w:val="22"/>
              </w:rPr>
              <w:t>Zamawiający w Formularzu Oferty (załącznik nr 1) oraz we Wzorze Umowy o Świadczenie Usług (załącznik nr 4 do SWZ) w § 3 ust. 1 wskazuje termin płatności  ”</w:t>
            </w:r>
            <w:r w:rsidRPr="00265202">
              <w:rPr>
                <w:rFonts w:eastAsia="Calibri"/>
                <w:i/>
                <w:iCs/>
                <w:color w:val="000000"/>
                <w:sz w:val="22"/>
                <w:szCs w:val="22"/>
              </w:rPr>
              <w:t>…..w terminie 21 dni od dnia otrzymania każdorazowej faktury  wystawionej przez Zleceniobiorcę, zawierającej wykaz realizowanych usług”.</w:t>
            </w:r>
          </w:p>
          <w:p w:rsidR="00265202" w:rsidRPr="00265202" w:rsidRDefault="00265202" w:rsidP="00265202">
            <w:pPr>
              <w:autoSpaceDE w:val="0"/>
              <w:autoSpaceDN w:val="0"/>
              <w:adjustRightInd w:val="0"/>
              <w:jc w:val="both"/>
              <w:rPr>
                <w:color w:val="000000"/>
                <w:sz w:val="22"/>
                <w:szCs w:val="22"/>
              </w:rPr>
            </w:pPr>
            <w:r w:rsidRPr="00265202">
              <w:rPr>
                <w:color w:val="000000"/>
                <w:sz w:val="22"/>
                <w:szCs w:val="22"/>
              </w:rPr>
              <w:t xml:space="preserve">Wykonawca informuje, iż faktury za usługi pocztowe wystawiane są za pośrednictwem scentralizowanego systemu informatycznego, którego wymogi określają takie kryteria jak termin wystawienia faktury, datę wysłania faktury do klienta, jak również termin płatności będący w ścisłej zależności z terminami sporządzenia faktury. Standardowo obowiązujący termin płatności faktury określony jako 14 dni od daty wystawienia faktury został wprowadzony ze względu na zapewnienie prawidłowego funkcjonowania systemu fakturowania wykonawcy oraz zarządzania płatnościami wynikającymi z zawartych umów. Takie rozwiązanie daje możliwość oszacowania terminów wpływu środków oraz opóźnień w ich płatnościach. </w:t>
            </w:r>
          </w:p>
          <w:p w:rsidR="00265202" w:rsidRPr="00265202" w:rsidRDefault="00265202" w:rsidP="00265202">
            <w:pPr>
              <w:autoSpaceDE w:val="0"/>
              <w:autoSpaceDN w:val="0"/>
              <w:adjustRightInd w:val="0"/>
              <w:jc w:val="both"/>
              <w:rPr>
                <w:b/>
                <w:bCs/>
                <w:color w:val="000000"/>
                <w:sz w:val="22"/>
                <w:szCs w:val="22"/>
              </w:rPr>
            </w:pPr>
          </w:p>
          <w:p w:rsidR="00265202" w:rsidRDefault="00265202" w:rsidP="00265202">
            <w:pPr>
              <w:autoSpaceDE w:val="0"/>
              <w:autoSpaceDN w:val="0"/>
              <w:adjustRightInd w:val="0"/>
              <w:jc w:val="both"/>
              <w:rPr>
                <w:color w:val="000000"/>
                <w:sz w:val="22"/>
                <w:szCs w:val="22"/>
              </w:rPr>
            </w:pPr>
            <w:r w:rsidRPr="00265202">
              <w:rPr>
                <w:color w:val="000000"/>
                <w:sz w:val="22"/>
                <w:szCs w:val="22"/>
              </w:rPr>
              <w:t xml:space="preserve">Czy w związku z powyższym Zamawiający zaakceptuje inny niż określony przez Zamawiającego w umowie termin płatności tj. liczony od dnia wystawienia faktury określony jako 21 dni od daty wystawienia faktury VAT, pozwalający terminowo dokonać płatności za wykonane usługi w ramach przedmiotu zamówienia? </w:t>
            </w:r>
          </w:p>
          <w:p w:rsidR="00265202" w:rsidRDefault="002C5152" w:rsidP="00265202">
            <w:pPr>
              <w:autoSpaceDE w:val="0"/>
              <w:autoSpaceDN w:val="0"/>
              <w:adjustRightInd w:val="0"/>
              <w:jc w:val="both"/>
              <w:rPr>
                <w:color w:val="000000"/>
                <w:sz w:val="22"/>
                <w:szCs w:val="22"/>
              </w:rPr>
            </w:pPr>
            <w:r w:rsidRPr="002C5152">
              <w:rPr>
                <w:b/>
                <w:color w:val="000000"/>
                <w:sz w:val="22"/>
                <w:szCs w:val="22"/>
              </w:rPr>
              <w:lastRenderedPageBreak/>
              <w:t>Odpowiedź Zamawiającego:</w:t>
            </w:r>
            <w:r>
              <w:rPr>
                <w:color w:val="000000"/>
                <w:sz w:val="22"/>
                <w:szCs w:val="22"/>
              </w:rPr>
              <w:t xml:space="preserve"> Zamawiający nie wyraża zgody na zmianę terminu płatności. </w:t>
            </w:r>
          </w:p>
          <w:p w:rsidR="002C5152" w:rsidRPr="00265202" w:rsidRDefault="002C5152" w:rsidP="00265202">
            <w:pPr>
              <w:autoSpaceDE w:val="0"/>
              <w:autoSpaceDN w:val="0"/>
              <w:adjustRightInd w:val="0"/>
              <w:jc w:val="both"/>
              <w:rPr>
                <w:color w:val="000000"/>
                <w:sz w:val="22"/>
                <w:szCs w:val="22"/>
                <w:u w:val="single"/>
              </w:rPr>
            </w:pPr>
          </w:p>
          <w:p w:rsidR="00265202" w:rsidRPr="00265202" w:rsidRDefault="00265202" w:rsidP="00265202">
            <w:pPr>
              <w:autoSpaceDE w:val="0"/>
              <w:autoSpaceDN w:val="0"/>
              <w:adjustRightInd w:val="0"/>
              <w:jc w:val="both"/>
              <w:rPr>
                <w:b/>
                <w:bCs/>
                <w:color w:val="000000"/>
                <w:sz w:val="22"/>
                <w:szCs w:val="22"/>
              </w:rPr>
            </w:pPr>
            <w:r w:rsidRPr="00265202">
              <w:rPr>
                <w:b/>
                <w:bCs/>
                <w:color w:val="000000"/>
                <w:sz w:val="22"/>
                <w:szCs w:val="22"/>
              </w:rPr>
              <w:t>Pytanie nr 2</w:t>
            </w:r>
          </w:p>
          <w:p w:rsidR="00265202" w:rsidRPr="00265202" w:rsidRDefault="00265202" w:rsidP="00265202">
            <w:pPr>
              <w:autoSpaceDE w:val="0"/>
              <w:autoSpaceDN w:val="0"/>
              <w:adjustRightInd w:val="0"/>
              <w:jc w:val="both"/>
              <w:rPr>
                <w:color w:val="000000"/>
                <w:sz w:val="22"/>
                <w:szCs w:val="22"/>
              </w:rPr>
            </w:pPr>
            <w:r w:rsidRPr="00265202">
              <w:rPr>
                <w:color w:val="000000"/>
                <w:sz w:val="22"/>
                <w:szCs w:val="22"/>
              </w:rPr>
              <w:t xml:space="preserve">Zamawiający we Wzorze Umowy o Świadczenie Usług (załącznik nr 4 do SWZ) w § 3 ust. 3 zapisał: </w:t>
            </w:r>
            <w:r w:rsidRPr="00265202">
              <w:rPr>
                <w:i/>
                <w:iCs/>
                <w:color w:val="000000"/>
                <w:sz w:val="22"/>
                <w:szCs w:val="22"/>
              </w:rPr>
              <w:t>Strony postanawiają, że zapłata następuje w dniu obciążenia rachunku bankowego Zleceniodawcy.</w:t>
            </w:r>
          </w:p>
          <w:p w:rsidR="00265202" w:rsidRPr="00265202" w:rsidRDefault="00265202" w:rsidP="00265202">
            <w:pPr>
              <w:autoSpaceDE w:val="0"/>
              <w:autoSpaceDN w:val="0"/>
              <w:adjustRightInd w:val="0"/>
              <w:jc w:val="both"/>
              <w:rPr>
                <w:color w:val="000000"/>
                <w:sz w:val="22"/>
                <w:szCs w:val="22"/>
              </w:rPr>
            </w:pPr>
          </w:p>
          <w:p w:rsidR="00265202" w:rsidRPr="00265202" w:rsidRDefault="00265202" w:rsidP="00265202">
            <w:pPr>
              <w:autoSpaceDE w:val="0"/>
              <w:autoSpaceDN w:val="0"/>
              <w:adjustRightInd w:val="0"/>
              <w:jc w:val="both"/>
              <w:rPr>
                <w:color w:val="000000"/>
                <w:sz w:val="22"/>
                <w:szCs w:val="22"/>
              </w:rPr>
            </w:pPr>
            <w:r w:rsidRPr="00265202">
              <w:rPr>
                <w:color w:val="000000"/>
                <w:sz w:val="22"/>
                <w:szCs w:val="22"/>
              </w:rPr>
              <w:t>Zamawiający określa, iż za dzień zapłaty uznaje się dzień obciążenia rachunku Zamawiającego. Pragniemy zwrócić uwagę na fakt, że takie określenie momentu zapłaty nie pozwala Wykonawcy swobodnie dysponować środkami za wykonane usługi – co jest niezgodne z orzecznictwem sądów w tej sprawie oraz uniemożliwia Wykonawcy monitorowanie terminowości płatności za świadczone usługi oraz naliczanie ewentualnych odsetek za zwłokę. Termin zapłaty należności cywilnoprawnych reguluje art. 454 Kodeksu cywilnego, który regulując miejsce wykonania zobowiązania traktuje także o chwili spełnienia świadczenia, co nie budzi wątpliwości chociażby ze względu na orzecznictwo Sądu Najwyższego. W przypadku zobowiązań cywilnoprawnych zasadą jest, że zapłata dokonana jest dopiero z chwilą uznania rachunku bankowego wierzyciela, co gwarantuje m.in. prawidłowe monitorowanie rozliczania stron.</w:t>
            </w:r>
          </w:p>
          <w:p w:rsidR="00265202" w:rsidRPr="00265202" w:rsidRDefault="00265202" w:rsidP="00265202">
            <w:pPr>
              <w:autoSpaceDE w:val="0"/>
              <w:autoSpaceDN w:val="0"/>
              <w:adjustRightInd w:val="0"/>
              <w:jc w:val="both"/>
              <w:rPr>
                <w:color w:val="000000"/>
                <w:sz w:val="22"/>
                <w:szCs w:val="22"/>
              </w:rPr>
            </w:pPr>
          </w:p>
          <w:p w:rsidR="00265202" w:rsidRDefault="00265202" w:rsidP="00265202">
            <w:pPr>
              <w:autoSpaceDE w:val="0"/>
              <w:autoSpaceDN w:val="0"/>
              <w:adjustRightInd w:val="0"/>
              <w:jc w:val="both"/>
              <w:rPr>
                <w:color w:val="000000"/>
                <w:sz w:val="22"/>
                <w:szCs w:val="22"/>
              </w:rPr>
            </w:pPr>
            <w:r w:rsidRPr="00265202">
              <w:rPr>
                <w:color w:val="000000"/>
                <w:sz w:val="22"/>
                <w:szCs w:val="22"/>
              </w:rPr>
              <w:t>Czy ze względu na to, że faktyczną możliwością dysponowania środkami jest data ich wpływu na rachunek Wykonawcy, Zamawiający dopuszcza zmianę określenia dnia zapłaty według powszechnie stosowanej formy w obrocie gospodarczym: „Za dzień zapłaty strony przyjmują dzień wpływu środków na rachunek bankowy Wykonawcy”?</w:t>
            </w:r>
          </w:p>
          <w:p w:rsidR="002C5152" w:rsidRPr="00265202" w:rsidRDefault="002C5152" w:rsidP="00265202">
            <w:pPr>
              <w:autoSpaceDE w:val="0"/>
              <w:autoSpaceDN w:val="0"/>
              <w:adjustRightInd w:val="0"/>
              <w:jc w:val="both"/>
              <w:rPr>
                <w:color w:val="000000"/>
                <w:sz w:val="22"/>
                <w:szCs w:val="22"/>
              </w:rPr>
            </w:pPr>
            <w:r w:rsidRPr="002C5152">
              <w:rPr>
                <w:b/>
                <w:color w:val="000000"/>
                <w:sz w:val="22"/>
                <w:szCs w:val="22"/>
              </w:rPr>
              <w:t>Odpowiedź Zamawiającego:</w:t>
            </w:r>
            <w:r>
              <w:rPr>
                <w:color w:val="000000"/>
                <w:sz w:val="22"/>
                <w:szCs w:val="22"/>
              </w:rPr>
              <w:t xml:space="preserve"> </w:t>
            </w:r>
            <w:r w:rsidRPr="002C5152">
              <w:rPr>
                <w:color w:val="000000"/>
                <w:sz w:val="22"/>
                <w:szCs w:val="22"/>
              </w:rPr>
              <w:t>Zamawiający pozostawia SWZ w tym zakresie bez zmian</w:t>
            </w:r>
          </w:p>
          <w:p w:rsidR="00265202" w:rsidRPr="00265202" w:rsidRDefault="00265202" w:rsidP="00265202">
            <w:pPr>
              <w:autoSpaceDE w:val="0"/>
              <w:autoSpaceDN w:val="0"/>
              <w:adjustRightInd w:val="0"/>
              <w:jc w:val="both"/>
              <w:rPr>
                <w:color w:val="000000"/>
                <w:sz w:val="22"/>
                <w:szCs w:val="22"/>
                <w:u w:val="single"/>
              </w:rPr>
            </w:pPr>
          </w:p>
          <w:p w:rsidR="00265202" w:rsidRPr="00265202" w:rsidRDefault="00265202" w:rsidP="00265202">
            <w:pPr>
              <w:autoSpaceDE w:val="0"/>
              <w:autoSpaceDN w:val="0"/>
              <w:adjustRightInd w:val="0"/>
              <w:jc w:val="both"/>
              <w:rPr>
                <w:b/>
                <w:bCs/>
                <w:color w:val="000000"/>
                <w:sz w:val="22"/>
                <w:szCs w:val="22"/>
              </w:rPr>
            </w:pPr>
            <w:r w:rsidRPr="00265202">
              <w:rPr>
                <w:b/>
                <w:bCs/>
                <w:color w:val="000000"/>
                <w:sz w:val="22"/>
                <w:szCs w:val="22"/>
              </w:rPr>
              <w:t>Pytanie nr 3</w:t>
            </w:r>
          </w:p>
          <w:p w:rsidR="00265202" w:rsidRPr="00265202" w:rsidRDefault="00265202" w:rsidP="00265202">
            <w:pPr>
              <w:autoSpaceDE w:val="0"/>
              <w:autoSpaceDN w:val="0"/>
              <w:adjustRightInd w:val="0"/>
              <w:jc w:val="both"/>
              <w:rPr>
                <w:color w:val="000000"/>
                <w:sz w:val="22"/>
                <w:szCs w:val="22"/>
              </w:rPr>
            </w:pPr>
            <w:r w:rsidRPr="00265202">
              <w:rPr>
                <w:color w:val="000000"/>
                <w:sz w:val="22"/>
                <w:szCs w:val="22"/>
              </w:rPr>
              <w:t>Zamawiający we Wzorze Umowy o Świadczenie Usług § 4 ust. 2b określa wysokość kar umownych za nie zgłoszenie się Wykonawcy po odbiór przesyłek „.</w:t>
            </w:r>
            <w:r w:rsidRPr="00265202">
              <w:rPr>
                <w:i/>
                <w:iCs/>
                <w:color w:val="000000"/>
                <w:sz w:val="22"/>
                <w:szCs w:val="22"/>
              </w:rPr>
              <w:t>jeżeli Wykonawca nie odbierze od Zamawiającego przesyłek w wyznaczonym dniu i czasie, zapłaci każdorazowo Zamawiającemu karę umowną w wysokości 50,00 zł.”</w:t>
            </w:r>
          </w:p>
          <w:p w:rsidR="00265202" w:rsidRPr="00265202" w:rsidRDefault="00265202" w:rsidP="00265202">
            <w:pPr>
              <w:autoSpaceDE w:val="0"/>
              <w:autoSpaceDN w:val="0"/>
              <w:adjustRightInd w:val="0"/>
              <w:jc w:val="both"/>
              <w:rPr>
                <w:color w:val="000000"/>
                <w:sz w:val="22"/>
                <w:szCs w:val="22"/>
              </w:rPr>
            </w:pPr>
          </w:p>
          <w:p w:rsidR="00265202" w:rsidRDefault="00265202" w:rsidP="00265202">
            <w:pPr>
              <w:autoSpaceDE w:val="0"/>
              <w:autoSpaceDN w:val="0"/>
              <w:adjustRightInd w:val="0"/>
              <w:jc w:val="both"/>
              <w:rPr>
                <w:color w:val="000000"/>
                <w:sz w:val="22"/>
                <w:szCs w:val="22"/>
              </w:rPr>
            </w:pPr>
            <w:r w:rsidRPr="00265202">
              <w:rPr>
                <w:color w:val="000000"/>
                <w:sz w:val="22"/>
                <w:szCs w:val="22"/>
              </w:rPr>
              <w:t>Czy Zamawiający dopuszcza wykreślenie kar umownych z postanowień zawartych w § 4 ust. 2 pkt b) wzoru umowy i oparcie odpowiedzialności Wykonawcy głównie na zasadach określonych w regulaminach Wykonawcy?  Wykonawca zwraca uwagę, że przedmiot zamówienia obejmuje odbiór przesyłek ze wskazanego miejsca w kraju i doręczenia do Zleceniodawcy, co w niektórych przypadkach i lokalizacjach może być z przyczyn niezawinionych przez wykonawcę niemożliwe do realizacji. Zapis taki powoduje nieuzasadnione duże ryzyko po stronie potencjalnych wykonawców.</w:t>
            </w:r>
          </w:p>
          <w:p w:rsidR="002C5152" w:rsidRPr="00265202" w:rsidRDefault="002C5152" w:rsidP="00265202">
            <w:pPr>
              <w:autoSpaceDE w:val="0"/>
              <w:autoSpaceDN w:val="0"/>
              <w:adjustRightInd w:val="0"/>
              <w:jc w:val="both"/>
              <w:rPr>
                <w:color w:val="000000"/>
                <w:sz w:val="22"/>
                <w:szCs w:val="22"/>
              </w:rPr>
            </w:pPr>
            <w:r w:rsidRPr="002C5152">
              <w:rPr>
                <w:b/>
                <w:color w:val="000000"/>
                <w:sz w:val="22"/>
                <w:szCs w:val="22"/>
              </w:rPr>
              <w:t>Odpowiedź Zamawiającego:</w:t>
            </w:r>
            <w:r>
              <w:rPr>
                <w:color w:val="000000"/>
                <w:sz w:val="22"/>
                <w:szCs w:val="22"/>
              </w:rPr>
              <w:t xml:space="preserve"> </w:t>
            </w:r>
            <w:r w:rsidRPr="002C5152">
              <w:rPr>
                <w:color w:val="000000"/>
                <w:sz w:val="22"/>
                <w:szCs w:val="22"/>
              </w:rPr>
              <w:t xml:space="preserve">Zamawiający pozostawia SWZ w </w:t>
            </w:r>
            <w:r>
              <w:rPr>
                <w:color w:val="000000"/>
                <w:sz w:val="22"/>
                <w:szCs w:val="22"/>
              </w:rPr>
              <w:t>przedmiotowym zakresie</w:t>
            </w:r>
            <w:r w:rsidRPr="002C5152">
              <w:rPr>
                <w:color w:val="000000"/>
                <w:sz w:val="22"/>
                <w:szCs w:val="22"/>
              </w:rPr>
              <w:t xml:space="preserve"> bez zmian</w:t>
            </w:r>
            <w:r>
              <w:rPr>
                <w:color w:val="000000"/>
                <w:sz w:val="22"/>
                <w:szCs w:val="22"/>
              </w:rPr>
              <w:t>.</w:t>
            </w:r>
          </w:p>
          <w:p w:rsidR="00265202" w:rsidRPr="00265202" w:rsidRDefault="00265202" w:rsidP="00265202">
            <w:pPr>
              <w:autoSpaceDE w:val="0"/>
              <w:autoSpaceDN w:val="0"/>
              <w:adjustRightInd w:val="0"/>
              <w:jc w:val="both"/>
              <w:rPr>
                <w:color w:val="000000"/>
                <w:sz w:val="22"/>
                <w:szCs w:val="22"/>
                <w:u w:val="single"/>
              </w:rPr>
            </w:pPr>
            <w:bookmarkStart w:id="1" w:name="_Hlk44592615"/>
          </w:p>
          <w:p w:rsidR="00265202" w:rsidRPr="00265202" w:rsidRDefault="00265202" w:rsidP="00265202">
            <w:pPr>
              <w:autoSpaceDE w:val="0"/>
              <w:autoSpaceDN w:val="0"/>
              <w:adjustRightInd w:val="0"/>
              <w:jc w:val="both"/>
              <w:rPr>
                <w:b/>
                <w:bCs/>
                <w:color w:val="000000"/>
                <w:sz w:val="22"/>
                <w:szCs w:val="22"/>
              </w:rPr>
            </w:pPr>
            <w:bookmarkStart w:id="2" w:name="_Hlk154658574"/>
            <w:r w:rsidRPr="00265202">
              <w:rPr>
                <w:b/>
                <w:bCs/>
                <w:color w:val="000000"/>
                <w:sz w:val="22"/>
                <w:szCs w:val="22"/>
              </w:rPr>
              <w:t>Pytanie nr 4</w:t>
            </w:r>
          </w:p>
          <w:bookmarkEnd w:id="1"/>
          <w:p w:rsidR="00265202" w:rsidRPr="00265202" w:rsidRDefault="00265202" w:rsidP="00265202">
            <w:pPr>
              <w:autoSpaceDE w:val="0"/>
              <w:autoSpaceDN w:val="0"/>
              <w:adjustRightInd w:val="0"/>
              <w:jc w:val="both"/>
              <w:rPr>
                <w:color w:val="000000"/>
                <w:sz w:val="22"/>
                <w:szCs w:val="22"/>
              </w:rPr>
            </w:pPr>
            <w:r w:rsidRPr="00265202">
              <w:rPr>
                <w:color w:val="000000"/>
                <w:sz w:val="22"/>
                <w:szCs w:val="22"/>
              </w:rPr>
              <w:t xml:space="preserve">Zamawiający w załączniku nr 6 do SWZ - Kalkulacja cenowa na przesyłki kurierskie wskazał do wyceny przesyłki nie wskazując ich wymiarów. W celu  precyzyjnej wyceny wskazanych przesyłek Wykonawca zwraca się z zapytaniem czy Zamawiający przychyli się do prośby Wykonawcy </w:t>
            </w:r>
            <w:r w:rsidRPr="00265202">
              <w:rPr>
                <w:color w:val="000000"/>
                <w:sz w:val="22"/>
                <w:szCs w:val="22"/>
              </w:rPr>
              <w:br/>
              <w:t>i wskaże format/wymiary/wagę przesyłek na podstawie podziału dostępnego u Wykonawcy:</w:t>
            </w:r>
          </w:p>
          <w:bookmarkEnd w:id="2"/>
          <w:p w:rsidR="00265202" w:rsidRPr="00265202" w:rsidRDefault="00265202" w:rsidP="00265202">
            <w:pPr>
              <w:autoSpaceDE w:val="0"/>
              <w:autoSpaceDN w:val="0"/>
              <w:adjustRightInd w:val="0"/>
              <w:jc w:val="both"/>
              <w:rPr>
                <w:color w:val="000000"/>
                <w:sz w:val="22"/>
                <w:szCs w:val="22"/>
              </w:rPr>
            </w:pPr>
            <w:r w:rsidRPr="00265202">
              <w:rPr>
                <w:color w:val="000000"/>
                <w:sz w:val="22"/>
                <w:szCs w:val="22"/>
              </w:rPr>
              <w:t>- Format S - 9x40x65 cm – waga do 20 kg</w:t>
            </w:r>
          </w:p>
          <w:p w:rsidR="00265202" w:rsidRPr="00265202" w:rsidRDefault="00265202" w:rsidP="00265202">
            <w:pPr>
              <w:autoSpaceDE w:val="0"/>
              <w:autoSpaceDN w:val="0"/>
              <w:adjustRightInd w:val="0"/>
              <w:jc w:val="both"/>
              <w:rPr>
                <w:color w:val="000000"/>
                <w:sz w:val="22"/>
                <w:szCs w:val="22"/>
              </w:rPr>
            </w:pPr>
            <w:r w:rsidRPr="00265202">
              <w:rPr>
                <w:color w:val="000000"/>
                <w:sz w:val="22"/>
                <w:szCs w:val="22"/>
              </w:rPr>
              <w:t>- Format M -  20x40x65 – waga do 20 kg</w:t>
            </w:r>
          </w:p>
          <w:p w:rsidR="00265202" w:rsidRPr="00265202" w:rsidRDefault="00265202" w:rsidP="00265202">
            <w:pPr>
              <w:autoSpaceDE w:val="0"/>
              <w:autoSpaceDN w:val="0"/>
              <w:adjustRightInd w:val="0"/>
              <w:jc w:val="both"/>
              <w:rPr>
                <w:color w:val="000000"/>
                <w:sz w:val="22"/>
                <w:szCs w:val="22"/>
              </w:rPr>
            </w:pPr>
            <w:r w:rsidRPr="00265202">
              <w:rPr>
                <w:color w:val="000000"/>
                <w:sz w:val="22"/>
                <w:szCs w:val="22"/>
              </w:rPr>
              <w:t>- Format L - 42x40x65 – waga do 20 kg</w:t>
            </w:r>
          </w:p>
          <w:p w:rsidR="00265202" w:rsidRPr="00265202" w:rsidRDefault="00265202" w:rsidP="00265202">
            <w:pPr>
              <w:autoSpaceDE w:val="0"/>
              <w:autoSpaceDN w:val="0"/>
              <w:adjustRightInd w:val="0"/>
              <w:jc w:val="both"/>
              <w:rPr>
                <w:color w:val="000000"/>
                <w:sz w:val="22"/>
                <w:szCs w:val="22"/>
              </w:rPr>
            </w:pPr>
            <w:r w:rsidRPr="00265202">
              <w:rPr>
                <w:color w:val="000000"/>
                <w:sz w:val="22"/>
                <w:szCs w:val="22"/>
              </w:rPr>
              <w:t>- Format XL - 60x60x70 – waga do 20 kg</w:t>
            </w:r>
          </w:p>
          <w:p w:rsidR="00265202" w:rsidRPr="00265202" w:rsidRDefault="00265202" w:rsidP="00265202">
            <w:pPr>
              <w:autoSpaceDE w:val="0"/>
              <w:autoSpaceDN w:val="0"/>
              <w:adjustRightInd w:val="0"/>
              <w:jc w:val="both"/>
              <w:rPr>
                <w:color w:val="000000"/>
                <w:sz w:val="22"/>
                <w:szCs w:val="22"/>
                <w:highlight w:val="cyan"/>
              </w:rPr>
            </w:pPr>
            <w:r w:rsidRPr="00265202">
              <w:rPr>
                <w:color w:val="000000"/>
                <w:sz w:val="22"/>
                <w:szCs w:val="22"/>
              </w:rPr>
              <w:lastRenderedPageBreak/>
              <w:t xml:space="preserve">- Format 2XL – jeżeli którykolwiek z wymiarów lub masa przekracza parametry z formatu XL, wymiar max. </w:t>
            </w:r>
            <w:proofErr w:type="spellStart"/>
            <w:r w:rsidRPr="00265202">
              <w:rPr>
                <w:color w:val="000000"/>
                <w:sz w:val="22"/>
                <w:szCs w:val="22"/>
              </w:rPr>
              <w:t>wys+szer+dł</w:t>
            </w:r>
            <w:proofErr w:type="spellEnd"/>
            <w:r w:rsidRPr="00265202">
              <w:rPr>
                <w:color w:val="000000"/>
                <w:sz w:val="22"/>
                <w:szCs w:val="22"/>
              </w:rPr>
              <w:t xml:space="preserve"> =&lt;250 cm (max. dł. 120 cm) – waga do 30 kg z opcją rozszerzenia do 50 kg</w:t>
            </w:r>
          </w:p>
          <w:p w:rsidR="00265202" w:rsidRPr="00265202" w:rsidRDefault="00265202" w:rsidP="00265202">
            <w:pPr>
              <w:autoSpaceDE w:val="0"/>
              <w:autoSpaceDN w:val="0"/>
              <w:adjustRightInd w:val="0"/>
              <w:jc w:val="both"/>
              <w:rPr>
                <w:color w:val="000000"/>
                <w:sz w:val="22"/>
                <w:szCs w:val="22"/>
                <w:highlight w:val="cyan"/>
              </w:rPr>
            </w:pPr>
            <w:r w:rsidRPr="00265202">
              <w:rPr>
                <w:color w:val="000000"/>
                <w:sz w:val="22"/>
                <w:szCs w:val="22"/>
                <w:highlight w:val="cyan"/>
              </w:rPr>
              <w:t xml:space="preserve">  </w:t>
            </w:r>
          </w:p>
          <w:p w:rsidR="00265202" w:rsidRPr="00265202" w:rsidRDefault="00265202" w:rsidP="00265202">
            <w:pPr>
              <w:autoSpaceDE w:val="0"/>
              <w:autoSpaceDN w:val="0"/>
              <w:adjustRightInd w:val="0"/>
              <w:jc w:val="both"/>
              <w:rPr>
                <w:color w:val="000000"/>
                <w:sz w:val="22"/>
                <w:szCs w:val="22"/>
              </w:rPr>
            </w:pPr>
            <w:r w:rsidRPr="00265202">
              <w:rPr>
                <w:color w:val="000000"/>
                <w:sz w:val="22"/>
                <w:szCs w:val="22"/>
              </w:rPr>
              <w:t>Umożliwiłoby to Wykonawcy przygotowanie dla Zamawiającego lepiej dopasowanej oferty cenowej, korzystniejszej dla Zamawiającego.</w:t>
            </w:r>
          </w:p>
          <w:p w:rsidR="00265202" w:rsidRPr="00265202" w:rsidRDefault="00265202" w:rsidP="00265202">
            <w:pPr>
              <w:autoSpaceDE w:val="0"/>
              <w:autoSpaceDN w:val="0"/>
              <w:adjustRightInd w:val="0"/>
              <w:jc w:val="both"/>
              <w:rPr>
                <w:color w:val="000000"/>
                <w:sz w:val="22"/>
                <w:szCs w:val="22"/>
              </w:rPr>
            </w:pPr>
          </w:p>
          <w:p w:rsidR="00265202" w:rsidRDefault="00265202" w:rsidP="00265202">
            <w:pPr>
              <w:autoSpaceDE w:val="0"/>
              <w:autoSpaceDN w:val="0"/>
              <w:adjustRightInd w:val="0"/>
              <w:jc w:val="both"/>
              <w:rPr>
                <w:color w:val="000000"/>
                <w:sz w:val="22"/>
                <w:szCs w:val="22"/>
              </w:rPr>
            </w:pPr>
            <w:r w:rsidRPr="00265202">
              <w:rPr>
                <w:b/>
                <w:bCs/>
                <w:color w:val="000000"/>
                <w:sz w:val="22"/>
                <w:szCs w:val="22"/>
              </w:rPr>
              <w:t xml:space="preserve">Brak wskazania wymiarów przesyłek uniemożliwia wykonawcom wycenę przesyłek i przedstawienie oferty, ponieważ nie jest możliwe przewidzenie maksymalnych rozmiarów przesyłek. </w:t>
            </w:r>
            <w:r w:rsidRPr="00265202">
              <w:rPr>
                <w:color w:val="000000"/>
                <w:sz w:val="22"/>
                <w:szCs w:val="22"/>
              </w:rPr>
              <w:t>Wskazanie dokładnych wymiarów pozwoli dostosować ceny i ograniczyć koszt</w:t>
            </w:r>
            <w:r w:rsidR="001E6A33">
              <w:rPr>
                <w:color w:val="000000"/>
                <w:sz w:val="22"/>
                <w:szCs w:val="22"/>
              </w:rPr>
              <w:t xml:space="preserve"> </w:t>
            </w:r>
            <w:r w:rsidRPr="00265202">
              <w:rPr>
                <w:color w:val="000000"/>
                <w:sz w:val="22"/>
                <w:szCs w:val="22"/>
              </w:rPr>
              <w:t xml:space="preserve">Zamawiającego. </w:t>
            </w:r>
          </w:p>
          <w:p w:rsidR="002C5152" w:rsidRPr="00265202" w:rsidRDefault="002C5152" w:rsidP="00265202">
            <w:pPr>
              <w:autoSpaceDE w:val="0"/>
              <w:autoSpaceDN w:val="0"/>
              <w:adjustRightInd w:val="0"/>
              <w:jc w:val="both"/>
              <w:rPr>
                <w:color w:val="000000"/>
                <w:sz w:val="22"/>
                <w:szCs w:val="22"/>
              </w:rPr>
            </w:pPr>
            <w:r w:rsidRPr="002C5152">
              <w:rPr>
                <w:b/>
                <w:color w:val="000000"/>
                <w:sz w:val="22"/>
                <w:szCs w:val="22"/>
              </w:rPr>
              <w:t>Odpowiedź Zamawiającego:</w:t>
            </w:r>
            <w:r>
              <w:rPr>
                <w:color w:val="000000"/>
                <w:sz w:val="22"/>
                <w:szCs w:val="22"/>
              </w:rPr>
              <w:t xml:space="preserve"> </w:t>
            </w:r>
            <w:r w:rsidRPr="002C5152">
              <w:rPr>
                <w:color w:val="000000"/>
                <w:sz w:val="22"/>
                <w:szCs w:val="22"/>
              </w:rPr>
              <w:t xml:space="preserve">Zamawiający pozostawia SWZ w </w:t>
            </w:r>
            <w:r>
              <w:rPr>
                <w:color w:val="000000"/>
                <w:sz w:val="22"/>
                <w:szCs w:val="22"/>
              </w:rPr>
              <w:t>przedmiotowym zakresie</w:t>
            </w:r>
            <w:r w:rsidRPr="002C5152">
              <w:rPr>
                <w:color w:val="000000"/>
                <w:sz w:val="22"/>
                <w:szCs w:val="22"/>
              </w:rPr>
              <w:t xml:space="preserve"> bez zmian</w:t>
            </w:r>
            <w:r>
              <w:rPr>
                <w:color w:val="000000"/>
                <w:sz w:val="22"/>
                <w:szCs w:val="22"/>
              </w:rPr>
              <w:t>.</w:t>
            </w:r>
          </w:p>
          <w:p w:rsidR="00265202" w:rsidRPr="00265202" w:rsidRDefault="00265202" w:rsidP="00265202">
            <w:pPr>
              <w:autoSpaceDE w:val="0"/>
              <w:autoSpaceDN w:val="0"/>
              <w:adjustRightInd w:val="0"/>
              <w:jc w:val="both"/>
              <w:rPr>
                <w:b/>
                <w:bCs/>
                <w:color w:val="000000"/>
                <w:sz w:val="22"/>
                <w:szCs w:val="22"/>
              </w:rPr>
            </w:pPr>
          </w:p>
          <w:p w:rsidR="00265202" w:rsidRPr="00265202" w:rsidRDefault="00265202" w:rsidP="00265202">
            <w:pPr>
              <w:autoSpaceDE w:val="0"/>
              <w:autoSpaceDN w:val="0"/>
              <w:adjustRightInd w:val="0"/>
              <w:jc w:val="both"/>
              <w:rPr>
                <w:b/>
                <w:bCs/>
                <w:color w:val="000000"/>
                <w:sz w:val="22"/>
                <w:szCs w:val="22"/>
              </w:rPr>
            </w:pPr>
            <w:r w:rsidRPr="00265202">
              <w:rPr>
                <w:b/>
                <w:bCs/>
                <w:color w:val="000000"/>
                <w:sz w:val="22"/>
                <w:szCs w:val="22"/>
              </w:rPr>
              <w:t>Pytanie nr 5</w:t>
            </w:r>
          </w:p>
          <w:p w:rsidR="00265202" w:rsidRPr="00265202" w:rsidRDefault="00265202" w:rsidP="00265202">
            <w:pPr>
              <w:autoSpaceDE w:val="0"/>
              <w:autoSpaceDN w:val="0"/>
              <w:adjustRightInd w:val="0"/>
              <w:jc w:val="both"/>
              <w:rPr>
                <w:color w:val="000000"/>
                <w:sz w:val="22"/>
                <w:szCs w:val="22"/>
              </w:rPr>
            </w:pPr>
            <w:r w:rsidRPr="00265202">
              <w:rPr>
                <w:color w:val="000000"/>
                <w:sz w:val="22"/>
                <w:szCs w:val="22"/>
              </w:rPr>
              <w:t>Zamawiający w Szczegółowej kalkulacji cenowej wykazał przesyłki kurierskie krajowe do 100kg.</w:t>
            </w:r>
          </w:p>
          <w:p w:rsidR="00265202" w:rsidRPr="00265202" w:rsidRDefault="00265202" w:rsidP="00265202">
            <w:pPr>
              <w:autoSpaceDE w:val="0"/>
              <w:autoSpaceDN w:val="0"/>
              <w:adjustRightInd w:val="0"/>
              <w:jc w:val="both"/>
              <w:rPr>
                <w:color w:val="000000"/>
                <w:sz w:val="22"/>
                <w:szCs w:val="22"/>
              </w:rPr>
            </w:pPr>
            <w:r w:rsidRPr="00265202">
              <w:rPr>
                <w:color w:val="000000"/>
                <w:sz w:val="22"/>
                <w:szCs w:val="22"/>
              </w:rPr>
              <w:t xml:space="preserve">U Wykonawcy przesyłki krajowe powyżej 50 kg, traktowane są jako przesyłki paletowe, natomiast w przypadku przesyłek kurierskich, Wykonawca nie ma możliwości świadczenia usług dla przesyłek powyżej 50kg. Przesyłki o masie powyżej 50 kg nie podlega ją pod segment usług kurierskich, a realizowane są ramach segmentu transportowego. </w:t>
            </w:r>
          </w:p>
          <w:p w:rsidR="00265202" w:rsidRPr="00265202" w:rsidRDefault="00265202" w:rsidP="00265202">
            <w:pPr>
              <w:autoSpaceDE w:val="0"/>
              <w:autoSpaceDN w:val="0"/>
              <w:adjustRightInd w:val="0"/>
              <w:jc w:val="both"/>
              <w:rPr>
                <w:color w:val="000000"/>
                <w:sz w:val="22"/>
                <w:szCs w:val="22"/>
              </w:rPr>
            </w:pPr>
            <w:r w:rsidRPr="00265202">
              <w:rPr>
                <w:color w:val="000000"/>
                <w:sz w:val="22"/>
                <w:szCs w:val="22"/>
              </w:rPr>
              <w:t>Czy Zamawiający wyrazi zgodę na złożenie oferty częściowej, bądź wydzieli przedmiotowe przesyłki do osobnego postępowania?</w:t>
            </w:r>
          </w:p>
          <w:p w:rsidR="00265202" w:rsidRDefault="00265202" w:rsidP="00265202">
            <w:pPr>
              <w:autoSpaceDE w:val="0"/>
              <w:autoSpaceDN w:val="0"/>
              <w:adjustRightInd w:val="0"/>
              <w:jc w:val="both"/>
              <w:rPr>
                <w:color w:val="000000"/>
                <w:sz w:val="22"/>
                <w:szCs w:val="22"/>
              </w:rPr>
            </w:pPr>
            <w:r w:rsidRPr="00265202">
              <w:rPr>
                <w:color w:val="000000"/>
                <w:sz w:val="22"/>
                <w:szCs w:val="22"/>
              </w:rPr>
              <w:t>Pozostawienie zapisów w formie obecnej uniemożliwia Wykonawcy złożenie oferty.</w:t>
            </w:r>
          </w:p>
          <w:p w:rsidR="002C5152" w:rsidRDefault="002C5152" w:rsidP="00265202">
            <w:pPr>
              <w:autoSpaceDE w:val="0"/>
              <w:autoSpaceDN w:val="0"/>
              <w:adjustRightInd w:val="0"/>
              <w:jc w:val="both"/>
              <w:rPr>
                <w:color w:val="000000"/>
                <w:sz w:val="22"/>
                <w:szCs w:val="22"/>
              </w:rPr>
            </w:pPr>
            <w:r w:rsidRPr="002C5152">
              <w:rPr>
                <w:b/>
                <w:color w:val="000000"/>
                <w:sz w:val="22"/>
                <w:szCs w:val="22"/>
              </w:rPr>
              <w:t>Odpowiedź Zamawiającego:</w:t>
            </w:r>
            <w:r w:rsidRPr="002C5152">
              <w:rPr>
                <w:color w:val="000000"/>
                <w:sz w:val="22"/>
                <w:szCs w:val="22"/>
              </w:rPr>
              <w:t xml:space="preserve"> </w:t>
            </w:r>
            <w:r w:rsidR="008B08B9" w:rsidRPr="008B08B9">
              <w:rPr>
                <w:color w:val="000000"/>
                <w:sz w:val="22"/>
                <w:szCs w:val="22"/>
              </w:rPr>
              <w:t xml:space="preserve">Zamawiający podtrzymuje zapisy SWZ dotyczące maksymalnych ciężarów dla przesyłek w obrocie </w:t>
            </w:r>
            <w:r w:rsidR="008B08B9">
              <w:rPr>
                <w:color w:val="000000"/>
                <w:sz w:val="22"/>
                <w:szCs w:val="22"/>
              </w:rPr>
              <w:t>krajowym</w:t>
            </w:r>
            <w:r w:rsidR="008B08B9" w:rsidRPr="008B08B9">
              <w:rPr>
                <w:color w:val="000000"/>
                <w:sz w:val="22"/>
                <w:szCs w:val="22"/>
              </w:rPr>
              <w:t xml:space="preserve">. Zamawiający nie przewiduje </w:t>
            </w:r>
            <w:r w:rsidR="008B08B9">
              <w:rPr>
                <w:color w:val="000000"/>
                <w:sz w:val="22"/>
                <w:szCs w:val="22"/>
              </w:rPr>
              <w:t>podziału</w:t>
            </w:r>
            <w:r w:rsidR="008B08B9" w:rsidRPr="008B08B9">
              <w:rPr>
                <w:color w:val="000000"/>
                <w:sz w:val="22"/>
                <w:szCs w:val="22"/>
              </w:rPr>
              <w:t xml:space="preserve"> zamówienia na części.</w:t>
            </w:r>
          </w:p>
          <w:p w:rsidR="002C5152" w:rsidRDefault="002C5152" w:rsidP="00265202">
            <w:pPr>
              <w:autoSpaceDE w:val="0"/>
              <w:autoSpaceDN w:val="0"/>
              <w:adjustRightInd w:val="0"/>
              <w:jc w:val="both"/>
              <w:rPr>
                <w:b/>
                <w:bCs/>
                <w:color w:val="000000"/>
                <w:sz w:val="22"/>
                <w:szCs w:val="22"/>
              </w:rPr>
            </w:pPr>
          </w:p>
          <w:p w:rsidR="00265202" w:rsidRPr="00265202" w:rsidRDefault="00265202" w:rsidP="00265202">
            <w:pPr>
              <w:autoSpaceDE w:val="0"/>
              <w:autoSpaceDN w:val="0"/>
              <w:adjustRightInd w:val="0"/>
              <w:jc w:val="both"/>
              <w:rPr>
                <w:b/>
                <w:bCs/>
                <w:color w:val="000000"/>
                <w:sz w:val="22"/>
                <w:szCs w:val="22"/>
              </w:rPr>
            </w:pPr>
            <w:r w:rsidRPr="00265202">
              <w:rPr>
                <w:b/>
                <w:bCs/>
                <w:color w:val="000000"/>
                <w:sz w:val="22"/>
                <w:szCs w:val="22"/>
              </w:rPr>
              <w:t>Pytanie nr 6</w:t>
            </w:r>
          </w:p>
          <w:p w:rsidR="00265202" w:rsidRDefault="00265202" w:rsidP="00265202">
            <w:pPr>
              <w:autoSpaceDE w:val="0"/>
              <w:autoSpaceDN w:val="0"/>
              <w:adjustRightInd w:val="0"/>
              <w:jc w:val="both"/>
              <w:rPr>
                <w:color w:val="000000"/>
                <w:sz w:val="22"/>
                <w:szCs w:val="22"/>
              </w:rPr>
            </w:pPr>
            <w:r w:rsidRPr="00265202">
              <w:rPr>
                <w:color w:val="000000"/>
                <w:sz w:val="22"/>
                <w:szCs w:val="22"/>
              </w:rPr>
              <w:t>Zamawiający w załączniku nr 6 do SWZ - Kalkulacja cenowa na przesyłki kurierskie określił do wyceny przesyłki z opcją zwrotnego potwierdzenia odbioru. Czy Zmawiający może określić czy potwierdzenie odbioru ma być realizowane usługą listową czy usługą kurierską?</w:t>
            </w:r>
          </w:p>
          <w:p w:rsidR="002C5152" w:rsidRPr="00265202" w:rsidRDefault="002C5152" w:rsidP="002C5152">
            <w:pPr>
              <w:autoSpaceDE w:val="0"/>
              <w:autoSpaceDN w:val="0"/>
              <w:adjustRightInd w:val="0"/>
              <w:jc w:val="both"/>
              <w:rPr>
                <w:color w:val="000000"/>
                <w:sz w:val="22"/>
                <w:szCs w:val="22"/>
              </w:rPr>
            </w:pPr>
            <w:r w:rsidRPr="002C5152">
              <w:rPr>
                <w:b/>
                <w:color w:val="000000"/>
                <w:sz w:val="22"/>
                <w:szCs w:val="22"/>
              </w:rPr>
              <w:t>Odpowiedź Zamawiającego:</w:t>
            </w:r>
            <w:r w:rsidRPr="002C5152">
              <w:rPr>
                <w:color w:val="000000"/>
                <w:sz w:val="22"/>
                <w:szCs w:val="22"/>
              </w:rPr>
              <w:t xml:space="preserve"> </w:t>
            </w:r>
            <w:r>
              <w:rPr>
                <w:color w:val="000000"/>
                <w:sz w:val="22"/>
                <w:szCs w:val="22"/>
              </w:rPr>
              <w:t>Zgodnie z SWZ p</w:t>
            </w:r>
            <w:r w:rsidRPr="002C5152">
              <w:rPr>
                <w:color w:val="000000"/>
                <w:sz w:val="22"/>
                <w:szCs w:val="22"/>
              </w:rPr>
              <w:t>otwierdzenie odbioru winne być realizowane niezwłocznie po dostarczeniu przesyłki usługą listową lub usługą kurierską</w:t>
            </w:r>
          </w:p>
          <w:p w:rsidR="00265202" w:rsidRPr="00265202" w:rsidRDefault="00265202" w:rsidP="00265202">
            <w:pPr>
              <w:autoSpaceDE w:val="0"/>
              <w:autoSpaceDN w:val="0"/>
              <w:adjustRightInd w:val="0"/>
              <w:jc w:val="both"/>
              <w:rPr>
                <w:color w:val="000000"/>
                <w:sz w:val="22"/>
                <w:szCs w:val="22"/>
              </w:rPr>
            </w:pPr>
          </w:p>
          <w:p w:rsidR="00265202" w:rsidRPr="00265202" w:rsidRDefault="00265202" w:rsidP="00265202">
            <w:pPr>
              <w:autoSpaceDE w:val="0"/>
              <w:autoSpaceDN w:val="0"/>
              <w:adjustRightInd w:val="0"/>
              <w:jc w:val="both"/>
              <w:rPr>
                <w:b/>
                <w:bCs/>
                <w:color w:val="000000"/>
                <w:sz w:val="22"/>
                <w:szCs w:val="22"/>
              </w:rPr>
            </w:pPr>
            <w:r w:rsidRPr="00265202">
              <w:rPr>
                <w:b/>
                <w:bCs/>
                <w:color w:val="000000"/>
                <w:sz w:val="22"/>
                <w:szCs w:val="22"/>
              </w:rPr>
              <w:t>Pytanie nr 7</w:t>
            </w:r>
          </w:p>
          <w:p w:rsidR="00265202" w:rsidRDefault="00265202" w:rsidP="00265202">
            <w:pPr>
              <w:autoSpaceDE w:val="0"/>
              <w:autoSpaceDN w:val="0"/>
              <w:adjustRightInd w:val="0"/>
              <w:jc w:val="both"/>
              <w:rPr>
                <w:color w:val="000000"/>
                <w:sz w:val="22"/>
                <w:szCs w:val="22"/>
              </w:rPr>
            </w:pPr>
            <w:r w:rsidRPr="00265202">
              <w:rPr>
                <w:color w:val="000000"/>
                <w:sz w:val="22"/>
                <w:szCs w:val="22"/>
              </w:rPr>
              <w:t>Zamawiający w SWZ punkt 4.1 wymaga zapewnienia odbioru przesyłek z 40 lokalizacji. Czy Zamawiający przewiduje możliwość zbiorczego przekazywania przesyłek z jednego miejsca, co pozwoli zaproponować wykonawcy niższą cenę realizacji usługi?</w:t>
            </w:r>
          </w:p>
          <w:p w:rsidR="002C5152" w:rsidRPr="00265202" w:rsidRDefault="002C5152" w:rsidP="002C5152">
            <w:pPr>
              <w:autoSpaceDE w:val="0"/>
              <w:autoSpaceDN w:val="0"/>
              <w:adjustRightInd w:val="0"/>
              <w:jc w:val="both"/>
              <w:rPr>
                <w:color w:val="000000"/>
                <w:sz w:val="22"/>
                <w:szCs w:val="22"/>
              </w:rPr>
            </w:pPr>
            <w:r w:rsidRPr="002C5152">
              <w:rPr>
                <w:b/>
                <w:color w:val="000000"/>
                <w:sz w:val="22"/>
                <w:szCs w:val="22"/>
              </w:rPr>
              <w:t>Odpowiedź Zamawiającego:</w:t>
            </w:r>
            <w:r>
              <w:rPr>
                <w:color w:val="000000"/>
                <w:sz w:val="22"/>
                <w:szCs w:val="22"/>
              </w:rPr>
              <w:t xml:space="preserve"> </w:t>
            </w:r>
            <w:r w:rsidRPr="002C5152">
              <w:rPr>
                <w:color w:val="000000"/>
                <w:sz w:val="22"/>
                <w:szCs w:val="22"/>
              </w:rPr>
              <w:t xml:space="preserve">Zamawiający pozostawia SWZ w </w:t>
            </w:r>
            <w:r>
              <w:rPr>
                <w:color w:val="000000"/>
                <w:sz w:val="22"/>
                <w:szCs w:val="22"/>
              </w:rPr>
              <w:t>przedmiotowym zakresie</w:t>
            </w:r>
            <w:r w:rsidRPr="002C5152">
              <w:rPr>
                <w:color w:val="000000"/>
                <w:sz w:val="22"/>
                <w:szCs w:val="22"/>
              </w:rPr>
              <w:t xml:space="preserve"> bez zmian</w:t>
            </w:r>
            <w:r>
              <w:rPr>
                <w:color w:val="000000"/>
                <w:sz w:val="22"/>
                <w:szCs w:val="22"/>
              </w:rPr>
              <w:t>.</w:t>
            </w:r>
          </w:p>
          <w:p w:rsidR="002C5152" w:rsidRPr="00265202" w:rsidRDefault="002C5152" w:rsidP="00265202">
            <w:pPr>
              <w:autoSpaceDE w:val="0"/>
              <w:autoSpaceDN w:val="0"/>
              <w:adjustRightInd w:val="0"/>
              <w:jc w:val="both"/>
              <w:rPr>
                <w:color w:val="000000"/>
                <w:sz w:val="22"/>
                <w:szCs w:val="22"/>
              </w:rPr>
            </w:pPr>
          </w:p>
          <w:p w:rsidR="00265202" w:rsidRPr="00265202" w:rsidRDefault="00265202" w:rsidP="00265202">
            <w:pPr>
              <w:autoSpaceDE w:val="0"/>
              <w:autoSpaceDN w:val="0"/>
              <w:adjustRightInd w:val="0"/>
              <w:jc w:val="both"/>
              <w:rPr>
                <w:color w:val="000000"/>
                <w:sz w:val="22"/>
                <w:szCs w:val="22"/>
              </w:rPr>
            </w:pPr>
          </w:p>
          <w:p w:rsidR="00265202" w:rsidRPr="00265202" w:rsidRDefault="00265202" w:rsidP="00265202">
            <w:pPr>
              <w:autoSpaceDE w:val="0"/>
              <w:autoSpaceDN w:val="0"/>
              <w:adjustRightInd w:val="0"/>
              <w:jc w:val="both"/>
              <w:rPr>
                <w:b/>
                <w:bCs/>
                <w:color w:val="000000"/>
                <w:sz w:val="22"/>
                <w:szCs w:val="22"/>
              </w:rPr>
            </w:pPr>
            <w:r w:rsidRPr="00265202">
              <w:rPr>
                <w:b/>
                <w:bCs/>
                <w:color w:val="000000"/>
                <w:sz w:val="22"/>
                <w:szCs w:val="22"/>
              </w:rPr>
              <w:t>Pytanie nr 8</w:t>
            </w:r>
          </w:p>
          <w:p w:rsidR="00265202" w:rsidRDefault="00265202" w:rsidP="00265202">
            <w:pPr>
              <w:autoSpaceDE w:val="0"/>
              <w:autoSpaceDN w:val="0"/>
              <w:adjustRightInd w:val="0"/>
              <w:jc w:val="both"/>
              <w:rPr>
                <w:color w:val="000000"/>
                <w:sz w:val="22"/>
                <w:szCs w:val="22"/>
              </w:rPr>
            </w:pPr>
            <w:r w:rsidRPr="00265202">
              <w:rPr>
                <w:color w:val="000000"/>
                <w:sz w:val="22"/>
                <w:szCs w:val="22"/>
              </w:rPr>
              <w:t xml:space="preserve">Zamawiający w SWZ punkt 4.1 określa oraz we Wzorze Umowy o Świadczenie Usług § 1 ust. 7: </w:t>
            </w:r>
            <w:r w:rsidRPr="00265202">
              <w:rPr>
                <w:i/>
                <w:iCs/>
                <w:color w:val="000000"/>
                <w:sz w:val="22"/>
                <w:szCs w:val="22"/>
              </w:rPr>
              <w:t>Zamawiający zapłaci za poszczególne faktury (oddzielna faktura za każde zlecenie wystawiona dla każdego Wydziału/Jednostki</w:t>
            </w:r>
            <w:r w:rsidRPr="00265202">
              <w:rPr>
                <w:color w:val="000000"/>
                <w:sz w:val="22"/>
                <w:szCs w:val="22"/>
              </w:rPr>
              <w:t xml:space="preserve">. Wykonawca prosi o potwierdzenie, że Zamawiający ma na myśli zbiorcza fakturę za wszystkie zrealizowane usługi dla danej jednostki miesięcznym okresie rozliczeniowym, a nie osobne faktury dla każdego zlecenia osobnego dla każdej przesyłki. </w:t>
            </w:r>
          </w:p>
          <w:p w:rsidR="002C5152" w:rsidRPr="00265202" w:rsidRDefault="002C5152" w:rsidP="00265202">
            <w:pPr>
              <w:autoSpaceDE w:val="0"/>
              <w:autoSpaceDN w:val="0"/>
              <w:adjustRightInd w:val="0"/>
              <w:jc w:val="both"/>
              <w:rPr>
                <w:color w:val="000000"/>
                <w:sz w:val="22"/>
                <w:szCs w:val="22"/>
              </w:rPr>
            </w:pPr>
            <w:r w:rsidRPr="002C5152">
              <w:rPr>
                <w:b/>
                <w:color w:val="000000"/>
                <w:sz w:val="22"/>
                <w:szCs w:val="22"/>
              </w:rPr>
              <w:t>Odpowiedź Zamawiającego:</w:t>
            </w:r>
            <w:r w:rsidRPr="002C5152">
              <w:rPr>
                <w:color w:val="000000"/>
                <w:sz w:val="22"/>
                <w:szCs w:val="22"/>
              </w:rPr>
              <w:t xml:space="preserve"> Zamawiający potwierdza, że zapis w/w dot. zbiorczej faktury za </w:t>
            </w:r>
            <w:r w:rsidRPr="002C5152">
              <w:rPr>
                <w:color w:val="000000"/>
                <w:sz w:val="22"/>
                <w:szCs w:val="22"/>
              </w:rPr>
              <w:lastRenderedPageBreak/>
              <w:t>wszystkie zrealizowane usługi dla danej jednostki miesięcznym okresie rozliczeniowym</w:t>
            </w:r>
          </w:p>
          <w:p w:rsidR="00265202" w:rsidRPr="00265202" w:rsidRDefault="00265202" w:rsidP="00265202">
            <w:pPr>
              <w:autoSpaceDE w:val="0"/>
              <w:autoSpaceDN w:val="0"/>
              <w:adjustRightInd w:val="0"/>
              <w:jc w:val="both"/>
              <w:rPr>
                <w:color w:val="000000"/>
                <w:sz w:val="22"/>
                <w:szCs w:val="22"/>
              </w:rPr>
            </w:pPr>
          </w:p>
          <w:p w:rsidR="00265202" w:rsidRPr="00265202" w:rsidRDefault="00265202" w:rsidP="00265202">
            <w:pPr>
              <w:autoSpaceDE w:val="0"/>
              <w:autoSpaceDN w:val="0"/>
              <w:adjustRightInd w:val="0"/>
              <w:jc w:val="both"/>
              <w:rPr>
                <w:b/>
                <w:bCs/>
                <w:color w:val="000000"/>
                <w:sz w:val="22"/>
                <w:szCs w:val="22"/>
              </w:rPr>
            </w:pPr>
            <w:r w:rsidRPr="00265202">
              <w:rPr>
                <w:b/>
                <w:bCs/>
                <w:color w:val="000000"/>
                <w:sz w:val="22"/>
                <w:szCs w:val="22"/>
              </w:rPr>
              <w:t>Pytanie nr 9</w:t>
            </w:r>
          </w:p>
          <w:p w:rsidR="00265202" w:rsidRDefault="00265202" w:rsidP="00265202">
            <w:pPr>
              <w:autoSpaceDE w:val="0"/>
              <w:autoSpaceDN w:val="0"/>
              <w:adjustRightInd w:val="0"/>
              <w:jc w:val="both"/>
              <w:rPr>
                <w:color w:val="000000"/>
                <w:sz w:val="22"/>
                <w:szCs w:val="22"/>
              </w:rPr>
            </w:pPr>
            <w:r w:rsidRPr="00265202">
              <w:rPr>
                <w:color w:val="000000"/>
                <w:sz w:val="22"/>
                <w:szCs w:val="22"/>
              </w:rPr>
              <w:t xml:space="preserve">Zamawiający w SWZ punkt 4.1 oraz we Wzorze Umowy o Świadczenie Usług § 2 ust. 4zastrzega wymóg przekazania raportów kwartalnych. Wykonawca prosi o wskazanie, jakie dane mają być określone w przedmiotowym raporcie. </w:t>
            </w:r>
          </w:p>
          <w:p w:rsidR="002C5152" w:rsidRPr="00265202" w:rsidRDefault="002C5152" w:rsidP="00265202">
            <w:pPr>
              <w:autoSpaceDE w:val="0"/>
              <w:autoSpaceDN w:val="0"/>
              <w:adjustRightInd w:val="0"/>
              <w:jc w:val="both"/>
              <w:rPr>
                <w:color w:val="000000"/>
                <w:sz w:val="22"/>
                <w:szCs w:val="22"/>
              </w:rPr>
            </w:pPr>
            <w:r w:rsidRPr="002C5152">
              <w:rPr>
                <w:b/>
                <w:color w:val="000000"/>
                <w:sz w:val="22"/>
                <w:szCs w:val="22"/>
              </w:rPr>
              <w:t>Odpowiedź Zamawiającego:</w:t>
            </w:r>
            <w:r w:rsidRPr="002C5152">
              <w:rPr>
                <w:color w:val="000000"/>
                <w:sz w:val="22"/>
                <w:szCs w:val="22"/>
              </w:rPr>
              <w:t xml:space="preserve"> W raporcie winny być ujęte wszystkie usługi zlecone przez wszystkie jednostki zamawiającego z dokładnym rozbiciem na ilości w poszczególnych przedziałach wagowych z podaniem ilości i wartości zamówionych usług</w:t>
            </w:r>
          </w:p>
          <w:p w:rsidR="00265202" w:rsidRPr="00265202" w:rsidRDefault="00265202" w:rsidP="00265202">
            <w:pPr>
              <w:autoSpaceDE w:val="0"/>
              <w:autoSpaceDN w:val="0"/>
              <w:adjustRightInd w:val="0"/>
              <w:jc w:val="both"/>
              <w:rPr>
                <w:color w:val="000000"/>
                <w:sz w:val="22"/>
                <w:szCs w:val="22"/>
              </w:rPr>
            </w:pPr>
          </w:p>
          <w:p w:rsidR="00265202" w:rsidRPr="00265202" w:rsidRDefault="00265202" w:rsidP="00265202">
            <w:pPr>
              <w:autoSpaceDE w:val="0"/>
              <w:autoSpaceDN w:val="0"/>
              <w:adjustRightInd w:val="0"/>
              <w:jc w:val="both"/>
              <w:rPr>
                <w:b/>
                <w:bCs/>
                <w:color w:val="000000"/>
                <w:sz w:val="22"/>
                <w:szCs w:val="22"/>
              </w:rPr>
            </w:pPr>
            <w:r w:rsidRPr="00265202">
              <w:rPr>
                <w:b/>
                <w:bCs/>
                <w:color w:val="000000"/>
                <w:sz w:val="22"/>
                <w:szCs w:val="22"/>
              </w:rPr>
              <w:t>Pytanie nr 10</w:t>
            </w:r>
          </w:p>
          <w:p w:rsidR="00265202" w:rsidRDefault="00265202" w:rsidP="00265202">
            <w:pPr>
              <w:autoSpaceDE w:val="0"/>
              <w:autoSpaceDN w:val="0"/>
              <w:adjustRightInd w:val="0"/>
              <w:jc w:val="both"/>
              <w:rPr>
                <w:color w:val="000000"/>
                <w:sz w:val="22"/>
                <w:szCs w:val="22"/>
              </w:rPr>
            </w:pPr>
            <w:r w:rsidRPr="00265202">
              <w:rPr>
                <w:color w:val="000000"/>
                <w:sz w:val="22"/>
                <w:szCs w:val="22"/>
              </w:rPr>
              <w:t xml:space="preserve">Zamawiający w Szczegółowej kalkulacji cenowej wykazał przesyłki kurierskie krajowe bez określenia ich kształtów. Czy wykonawca może potwierdzić, że przesyłki nadawane będą w kopertach/pudełkach prostopadłościennych lub </w:t>
            </w:r>
            <w:proofErr w:type="spellStart"/>
            <w:r w:rsidRPr="00265202">
              <w:rPr>
                <w:color w:val="000000"/>
                <w:sz w:val="22"/>
                <w:szCs w:val="22"/>
              </w:rPr>
              <w:t>foliopakach</w:t>
            </w:r>
            <w:proofErr w:type="spellEnd"/>
            <w:r w:rsidRPr="00265202">
              <w:rPr>
                <w:color w:val="000000"/>
                <w:sz w:val="22"/>
                <w:szCs w:val="22"/>
              </w:rPr>
              <w:t>? Jeżeli Zamawiający przewiduje nadawanie przesyłek nieforemnych, to czy może je wyróżnić w formularzu. Pozwoli to wykonawcy na dokładne skalkulowanie kosztu pojedynczej przesyłki i wskazanie niższych indywidualnych cen.</w:t>
            </w:r>
          </w:p>
          <w:p w:rsidR="002C5152" w:rsidRPr="00265202" w:rsidRDefault="002C5152" w:rsidP="00265202">
            <w:pPr>
              <w:autoSpaceDE w:val="0"/>
              <w:autoSpaceDN w:val="0"/>
              <w:adjustRightInd w:val="0"/>
              <w:jc w:val="both"/>
              <w:rPr>
                <w:color w:val="000000"/>
                <w:sz w:val="22"/>
                <w:szCs w:val="22"/>
              </w:rPr>
            </w:pPr>
            <w:r w:rsidRPr="002C5152">
              <w:rPr>
                <w:b/>
                <w:color w:val="000000"/>
                <w:sz w:val="22"/>
                <w:szCs w:val="22"/>
              </w:rPr>
              <w:t>Odpowiedź Zamawiającego:</w:t>
            </w:r>
            <w:r w:rsidRPr="002C5152">
              <w:rPr>
                <w:color w:val="000000"/>
                <w:sz w:val="22"/>
                <w:szCs w:val="22"/>
              </w:rPr>
              <w:t xml:space="preserve"> Zamawiający nie określa kształtu przesyłek w </w:t>
            </w:r>
            <w:r>
              <w:rPr>
                <w:color w:val="000000"/>
                <w:sz w:val="22"/>
                <w:szCs w:val="22"/>
              </w:rPr>
              <w:t>opisie przedmiotu zamówienia.</w:t>
            </w:r>
          </w:p>
          <w:p w:rsidR="00265202" w:rsidRPr="00265202" w:rsidRDefault="00265202" w:rsidP="00265202">
            <w:pPr>
              <w:autoSpaceDE w:val="0"/>
              <w:autoSpaceDN w:val="0"/>
              <w:adjustRightInd w:val="0"/>
              <w:jc w:val="both"/>
              <w:rPr>
                <w:color w:val="000000"/>
                <w:sz w:val="22"/>
                <w:szCs w:val="22"/>
              </w:rPr>
            </w:pPr>
          </w:p>
          <w:p w:rsidR="00265202" w:rsidRPr="00265202" w:rsidRDefault="00265202" w:rsidP="00265202">
            <w:pPr>
              <w:autoSpaceDE w:val="0"/>
              <w:autoSpaceDN w:val="0"/>
              <w:adjustRightInd w:val="0"/>
              <w:jc w:val="both"/>
              <w:rPr>
                <w:b/>
                <w:bCs/>
                <w:color w:val="000000"/>
                <w:sz w:val="22"/>
                <w:szCs w:val="22"/>
              </w:rPr>
            </w:pPr>
            <w:r w:rsidRPr="00265202">
              <w:rPr>
                <w:b/>
                <w:bCs/>
                <w:color w:val="000000"/>
                <w:sz w:val="22"/>
                <w:szCs w:val="22"/>
              </w:rPr>
              <w:t>Pytanie nr 11</w:t>
            </w:r>
          </w:p>
          <w:p w:rsidR="00265202" w:rsidRDefault="00265202" w:rsidP="00265202">
            <w:pPr>
              <w:autoSpaceDE w:val="0"/>
              <w:autoSpaceDN w:val="0"/>
              <w:adjustRightInd w:val="0"/>
              <w:jc w:val="both"/>
              <w:rPr>
                <w:color w:val="000000"/>
                <w:sz w:val="22"/>
                <w:szCs w:val="22"/>
              </w:rPr>
            </w:pPr>
            <w:r w:rsidRPr="00265202">
              <w:rPr>
                <w:color w:val="000000"/>
                <w:sz w:val="22"/>
                <w:szCs w:val="22"/>
              </w:rPr>
              <w:t>Zamawiający określa maksymalną kwotę zamówienia. Wykonawca prosi o potwierdzenie, że to na Zamawiającym ciąży obowiązek kontroli wykorzystania kwoty?</w:t>
            </w:r>
          </w:p>
          <w:p w:rsidR="002C5152" w:rsidRPr="00265202" w:rsidRDefault="002C5152" w:rsidP="00265202">
            <w:pPr>
              <w:autoSpaceDE w:val="0"/>
              <w:autoSpaceDN w:val="0"/>
              <w:adjustRightInd w:val="0"/>
              <w:jc w:val="both"/>
              <w:rPr>
                <w:color w:val="000000"/>
                <w:sz w:val="22"/>
                <w:szCs w:val="22"/>
              </w:rPr>
            </w:pPr>
            <w:r w:rsidRPr="002C5152">
              <w:rPr>
                <w:b/>
                <w:color w:val="000000"/>
                <w:sz w:val="22"/>
                <w:szCs w:val="22"/>
              </w:rPr>
              <w:t>Odpowiedź Zamawiającego:</w:t>
            </w:r>
            <w:r w:rsidRPr="002C5152">
              <w:rPr>
                <w:color w:val="000000"/>
                <w:sz w:val="22"/>
                <w:szCs w:val="22"/>
              </w:rPr>
              <w:t xml:space="preserve"> Kwota będzie weryfikowana przez Zamawiającego.</w:t>
            </w:r>
          </w:p>
          <w:p w:rsidR="002A050E" w:rsidRPr="002A050E" w:rsidRDefault="002A050E" w:rsidP="002C5152">
            <w:pPr>
              <w:spacing w:after="40"/>
              <w:ind w:right="-72"/>
              <w:rPr>
                <w:sz w:val="22"/>
                <w:szCs w:val="22"/>
                <w:highlight w:val="darkGray"/>
              </w:rPr>
            </w:pPr>
          </w:p>
        </w:tc>
      </w:tr>
    </w:tbl>
    <w:p w:rsidR="00BE7BFD" w:rsidRPr="006A5DF1" w:rsidRDefault="00BE7BFD" w:rsidP="00520165">
      <w:pPr>
        <w:jc w:val="both"/>
        <w:rPr>
          <w:sz w:val="22"/>
          <w:szCs w:val="22"/>
        </w:rPr>
      </w:pPr>
    </w:p>
    <w:sectPr w:rsidR="00BE7BFD" w:rsidRPr="006A5DF1" w:rsidSect="0012774F">
      <w:headerReference w:type="even" r:id="rId7"/>
      <w:headerReference w:type="default" r:id="rId8"/>
      <w:footerReference w:type="even" r:id="rId9"/>
      <w:footerReference w:type="default" r:id="rId10"/>
      <w:headerReference w:type="first" r:id="rId11"/>
      <w:footerReference w:type="first" r:id="rId12"/>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16D66" w:rsidRDefault="00416D66">
      <w:r>
        <w:separator/>
      </w:r>
    </w:p>
  </w:endnote>
  <w:endnote w:type="continuationSeparator" w:id="0">
    <w:p w:rsidR="00416D66" w:rsidRDefault="00416D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D4AB3" w:rsidRDefault="00C860C5">
    <w:pPr>
      <w:pStyle w:val="Stopka"/>
      <w:tabs>
        <w:tab w:val="clear" w:pos="4536"/>
      </w:tabs>
      <w:jc w:val="center"/>
    </w:pPr>
    <w:r>
      <w:rPr>
        <w:noProof/>
      </w:rPr>
      <w:pict>
        <v:line id="_x0000_s2049" style="position:absolute;left:0;text-align:left;z-index:251657728" from="-3.85pt,8.75pt" to="455.15pt,8.75pt"/>
      </w:pict>
    </w:r>
  </w:p>
  <w:p w:rsidR="006D4AB3" w:rsidRDefault="006D4AB3">
    <w:pPr>
      <w:pStyle w:val="Stopka"/>
      <w:tabs>
        <w:tab w:val="clear" w:pos="4536"/>
      </w:tabs>
      <w:jc w:val="center"/>
      <w:rPr>
        <w:rFonts w:ascii="Arial" w:hAnsi="Arial" w:cs="Arial"/>
        <w:sz w:val="18"/>
        <w:szCs w:val="18"/>
      </w:rPr>
    </w:pPr>
    <w:r>
      <w:rPr>
        <w:rFonts w:ascii="Arial" w:hAnsi="Arial" w:cs="Arial"/>
        <w:sz w:val="18"/>
        <w:szCs w:val="18"/>
      </w:rPr>
      <w:t>Syst</w:t>
    </w:r>
    <w:r w:rsidR="006B7198">
      <w:rPr>
        <w:rFonts w:ascii="Arial" w:hAnsi="Arial" w:cs="Arial"/>
        <w:sz w:val="18"/>
        <w:szCs w:val="18"/>
      </w:rPr>
      <w:t>em ProPublico © Datacomp</w:t>
    </w:r>
    <w:r w:rsidR="006B7198">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D4AB3" w:rsidRDefault="006D4AB3">
    <w:pPr>
      <w:pStyle w:val="Stopka"/>
      <w:pBdr>
        <w:bottom w:val="single" w:sz="6" w:space="0" w:color="auto"/>
      </w:pBdr>
      <w:tabs>
        <w:tab w:val="clear" w:pos="4536"/>
        <w:tab w:val="left" w:pos="6237"/>
      </w:tabs>
    </w:pPr>
  </w:p>
  <w:p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rsidR="006D4AB3" w:rsidRDefault="006D4AB3">
    <w:pPr>
      <w:pStyle w:val="Stopka"/>
      <w:tabs>
        <w:tab w:val="clear" w:pos="4536"/>
        <w:tab w:val="left" w:pos="6237"/>
      </w:tabs>
    </w:pPr>
  </w:p>
  <w:p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16D66" w:rsidRDefault="00416D66">
      <w:r>
        <w:separator/>
      </w:r>
    </w:p>
  </w:footnote>
  <w:footnote w:type="continuationSeparator" w:id="0">
    <w:p w:rsidR="00416D66" w:rsidRDefault="00416D6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A050E" w:rsidRDefault="002A050E">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A050E" w:rsidRDefault="00C860C5">
    <w:pPr>
      <w:pStyle w:val="Nagwek"/>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az 1" o:spid="_x0000_i1025" type="#_x0000_t75" style="width:453pt;height:144.75pt;visibility:visible;mso-wrap-style:square">
          <v:imagedata r:id="rId1" o:title=""/>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A050E" w:rsidRDefault="002A050E">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2"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3"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4"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5"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6" w15:restartNumberingAfterBreak="0">
    <w:nsid w:val="6E33593D"/>
    <w:multiLevelType w:val="singleLevel"/>
    <w:tmpl w:val="0415000F"/>
    <w:lvl w:ilvl="0">
      <w:start w:val="1"/>
      <w:numFmt w:val="decimal"/>
      <w:lvlText w:val="%1."/>
      <w:lvlJc w:val="left"/>
      <w:pPr>
        <w:tabs>
          <w:tab w:val="num" w:pos="360"/>
        </w:tabs>
        <w:ind w:left="360" w:hanging="360"/>
      </w:pPr>
    </w:lvl>
  </w:abstractNum>
  <w:num w:numId="1">
    <w:abstractNumId w:val="3"/>
  </w:num>
  <w:num w:numId="2">
    <w:abstractNumId w:val="6"/>
  </w:num>
  <w:num w:numId="3">
    <w:abstractNumId w:val="2"/>
  </w:num>
  <w:num w:numId="4">
    <w:abstractNumId w:val="5"/>
  </w:num>
  <w:num w:numId="5">
    <w:abstractNumId w:val="0"/>
  </w:num>
  <w:num w:numId="6">
    <w:abstractNumId w:val="1"/>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416D66"/>
    <w:rsid w:val="00031374"/>
    <w:rsid w:val="000A1097"/>
    <w:rsid w:val="000E2A8F"/>
    <w:rsid w:val="0012774F"/>
    <w:rsid w:val="00144B7A"/>
    <w:rsid w:val="00180C6E"/>
    <w:rsid w:val="001E6A33"/>
    <w:rsid w:val="00265202"/>
    <w:rsid w:val="0029606A"/>
    <w:rsid w:val="002A050E"/>
    <w:rsid w:val="002C5152"/>
    <w:rsid w:val="002C6A48"/>
    <w:rsid w:val="00416D66"/>
    <w:rsid w:val="004848F3"/>
    <w:rsid w:val="004A75F2"/>
    <w:rsid w:val="005144A9"/>
    <w:rsid w:val="00520165"/>
    <w:rsid w:val="005B1B08"/>
    <w:rsid w:val="00632C3C"/>
    <w:rsid w:val="00662BDB"/>
    <w:rsid w:val="006A5DF1"/>
    <w:rsid w:val="006B7198"/>
    <w:rsid w:val="006D4AB3"/>
    <w:rsid w:val="006F3B81"/>
    <w:rsid w:val="00711222"/>
    <w:rsid w:val="007D7198"/>
    <w:rsid w:val="00870F9F"/>
    <w:rsid w:val="008804B6"/>
    <w:rsid w:val="00897AB0"/>
    <w:rsid w:val="008A3553"/>
    <w:rsid w:val="008B08B9"/>
    <w:rsid w:val="00A905AC"/>
    <w:rsid w:val="00B127E1"/>
    <w:rsid w:val="00BA6584"/>
    <w:rsid w:val="00BE7BFD"/>
    <w:rsid w:val="00C370F2"/>
    <w:rsid w:val="00C44EEC"/>
    <w:rsid w:val="00C860C5"/>
    <w:rsid w:val="00D22FFA"/>
    <w:rsid w:val="00D8461B"/>
    <w:rsid w:val="00D915F2"/>
    <w:rsid w:val="00DF32E8"/>
    <w:rsid w:val="00DF53CA"/>
    <w:rsid w:val="00E21B49"/>
    <w:rsid w:val="00E2789F"/>
    <w:rsid w:val="00E72428"/>
    <w:rsid w:val="00E74BC3"/>
    <w:rsid w:val="00EA14B3"/>
    <w:rsid w:val="00EA416E"/>
    <w:rsid w:val="00F028B3"/>
    <w:rsid w:val="00FC5957"/>
    <w:rsid w:val="00FD265E"/>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1"/>
    <o:shapelayout v:ext="edit">
      <o:idmap v:ext="edit" data="1"/>
    </o:shapelayout>
  </w:shapeDefaults>
  <w:decimalSymbol w:val=","/>
  <w:listSeparator w:val=";"/>
  <w15:chartTrackingRefBased/>
  <w15:docId w15:val="{15C54D30-0860-4F6C-9F89-746E4DFED0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ny">
    <w:name w:val="Normal"/>
    <w:qFormat/>
    <w:rsid w:val="002C5152"/>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emf"/></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ICHA~1.DUG\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1</TotalTime>
  <Pages>4</Pages>
  <Words>1248</Words>
  <Characters>8105</Characters>
  <Application>Microsoft Office Word</Application>
  <DocSecurity>0</DocSecurity>
  <Lines>67</Lines>
  <Paragraphs>18</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9335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Michał Długoń</dc:creator>
  <cp:keywords/>
  <cp:lastModifiedBy>Michał Długoń</cp:lastModifiedBy>
  <cp:revision>2</cp:revision>
  <cp:lastPrinted>2001-02-10T14:28:00Z</cp:lastPrinted>
  <dcterms:created xsi:type="dcterms:W3CDTF">2024-02-09T13:15:00Z</dcterms:created>
  <dcterms:modified xsi:type="dcterms:W3CDTF">2024-02-09T13:15:00Z</dcterms:modified>
</cp:coreProperties>
</file>