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15211" w:rsidRDefault="00EE300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Kraków</w:t>
      </w:r>
      <w:r w:rsidR="006A5DF1" w:rsidRPr="00115211">
        <w:rPr>
          <w:rFonts w:ascii="Verdana" w:hAnsi="Verdana"/>
          <w:sz w:val="18"/>
          <w:szCs w:val="18"/>
        </w:rPr>
        <w:t xml:space="preserve"> dnia: </w:t>
      </w:r>
      <w:r w:rsidRPr="00115211">
        <w:rPr>
          <w:rFonts w:ascii="Verdana" w:hAnsi="Verdana"/>
          <w:sz w:val="18"/>
          <w:szCs w:val="18"/>
        </w:rPr>
        <w:t>2024-06-0</w:t>
      </w:r>
      <w:r w:rsidR="004300E2">
        <w:rPr>
          <w:rFonts w:ascii="Verdana" w:hAnsi="Verdana"/>
          <w:sz w:val="18"/>
          <w:szCs w:val="18"/>
        </w:rPr>
        <w:t>7</w:t>
      </w:r>
    </w:p>
    <w:p w:rsidR="00EE3001" w:rsidRPr="00115211" w:rsidRDefault="00EE3001" w:rsidP="006A5DF1">
      <w:pPr>
        <w:rPr>
          <w:rFonts w:ascii="Verdana" w:hAnsi="Verdana"/>
          <w:b/>
          <w:bCs/>
          <w:sz w:val="18"/>
          <w:szCs w:val="18"/>
        </w:rPr>
      </w:pPr>
      <w:r w:rsidRPr="0011521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E3001" w:rsidRPr="00115211" w:rsidRDefault="00EE3001" w:rsidP="006A5DF1">
      <w:pPr>
        <w:rPr>
          <w:rFonts w:ascii="Verdana" w:hAnsi="Verdana"/>
          <w:b/>
          <w:bCs/>
          <w:sz w:val="18"/>
          <w:szCs w:val="18"/>
        </w:rPr>
      </w:pPr>
      <w:r w:rsidRPr="001152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115211" w:rsidRDefault="00EE3001" w:rsidP="006A5DF1">
      <w:pPr>
        <w:rPr>
          <w:rFonts w:ascii="Verdana" w:hAnsi="Verdana"/>
          <w:b/>
          <w:bCs/>
          <w:sz w:val="18"/>
          <w:szCs w:val="18"/>
        </w:rPr>
      </w:pPr>
      <w:r w:rsidRPr="0011521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115211" w:rsidRDefault="00EE3001" w:rsidP="006A5DF1">
      <w:pPr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Al. Mickiewicza</w:t>
      </w:r>
      <w:r w:rsidR="006A5DF1" w:rsidRPr="00115211">
        <w:rPr>
          <w:rFonts w:ascii="Verdana" w:hAnsi="Verdana"/>
          <w:sz w:val="18"/>
          <w:szCs w:val="18"/>
        </w:rPr>
        <w:t xml:space="preserve"> </w:t>
      </w:r>
      <w:r w:rsidRPr="00115211">
        <w:rPr>
          <w:rFonts w:ascii="Verdana" w:hAnsi="Verdana"/>
          <w:sz w:val="18"/>
          <w:szCs w:val="18"/>
        </w:rPr>
        <w:t>30</w:t>
      </w:r>
    </w:p>
    <w:p w:rsidR="006A5DF1" w:rsidRPr="00115211" w:rsidRDefault="00EE3001" w:rsidP="006A5DF1">
      <w:pPr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30-059</w:t>
      </w:r>
      <w:r w:rsidR="006A5DF1" w:rsidRPr="00115211">
        <w:rPr>
          <w:rFonts w:ascii="Verdana" w:hAnsi="Verdana"/>
          <w:sz w:val="18"/>
          <w:szCs w:val="18"/>
        </w:rPr>
        <w:t xml:space="preserve"> </w:t>
      </w:r>
      <w:r w:rsidRPr="00115211">
        <w:rPr>
          <w:rFonts w:ascii="Verdana" w:hAnsi="Verdana"/>
          <w:sz w:val="18"/>
          <w:szCs w:val="18"/>
        </w:rPr>
        <w:t>Kraków</w:t>
      </w:r>
    </w:p>
    <w:p w:rsidR="006A5DF1" w:rsidRPr="0011521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Pismo:</w:t>
      </w:r>
      <w:r w:rsidRPr="00115211">
        <w:rPr>
          <w:rFonts w:ascii="Verdana" w:hAnsi="Verdana"/>
          <w:b/>
          <w:bCs/>
          <w:sz w:val="18"/>
          <w:szCs w:val="18"/>
        </w:rPr>
        <w:t xml:space="preserve"> </w:t>
      </w:r>
      <w:r w:rsidR="00A15503" w:rsidRPr="00115211">
        <w:rPr>
          <w:rFonts w:ascii="Verdana" w:hAnsi="Verdana"/>
          <w:b/>
          <w:sz w:val="18"/>
          <w:szCs w:val="18"/>
        </w:rPr>
        <w:t>DE-dzp.272-241/24</w:t>
      </w:r>
      <w:r w:rsidRPr="00115211">
        <w:rPr>
          <w:rFonts w:ascii="Verdana" w:hAnsi="Verdana"/>
          <w:sz w:val="18"/>
          <w:szCs w:val="18"/>
        </w:rPr>
        <w:tab/>
        <w:t xml:space="preserve"> </w:t>
      </w:r>
    </w:p>
    <w:p w:rsidR="006A5DF1" w:rsidRPr="0011521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1152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15211">
        <w:rPr>
          <w:rFonts w:ascii="Verdana" w:hAnsi="Verdana"/>
          <w:b/>
          <w:sz w:val="18"/>
          <w:szCs w:val="18"/>
        </w:rPr>
        <w:t>WYKONAWCY</w:t>
      </w:r>
    </w:p>
    <w:p w:rsidR="006A5DF1" w:rsidRPr="001152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ubiegający się o zamówienie publiczne</w:t>
      </w:r>
    </w:p>
    <w:p w:rsidR="006D4AB3" w:rsidRPr="0011521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115211" w:rsidRDefault="00E21B49" w:rsidP="00115211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WYJAŚNIENI</w:t>
      </w:r>
      <w:r w:rsidR="00520165" w:rsidRPr="00115211">
        <w:rPr>
          <w:rFonts w:ascii="Verdana" w:hAnsi="Verdana"/>
          <w:sz w:val="18"/>
          <w:szCs w:val="18"/>
        </w:rPr>
        <w:t>A</w:t>
      </w:r>
      <w:r w:rsidR="00632C3C" w:rsidRPr="00115211">
        <w:rPr>
          <w:rFonts w:ascii="Verdana" w:hAnsi="Verdana"/>
          <w:sz w:val="18"/>
          <w:szCs w:val="18"/>
        </w:rPr>
        <w:t xml:space="preserve"> TREŚCI</w:t>
      </w:r>
      <w:r w:rsidR="0029606A" w:rsidRPr="00115211">
        <w:rPr>
          <w:rFonts w:ascii="Verdana" w:hAnsi="Verdana"/>
          <w:sz w:val="18"/>
          <w:szCs w:val="18"/>
        </w:rPr>
        <w:t xml:space="preserve"> SWZ</w:t>
      </w:r>
    </w:p>
    <w:p w:rsidR="00115211" w:rsidRPr="00115211" w:rsidRDefault="00115211" w:rsidP="00115211">
      <w:pPr>
        <w:jc w:val="center"/>
        <w:rPr>
          <w:rFonts w:ascii="Verdana" w:hAnsi="Verdana"/>
          <w:b/>
          <w:sz w:val="18"/>
          <w:szCs w:val="18"/>
        </w:rPr>
      </w:pPr>
      <w:r w:rsidRPr="00115211">
        <w:rPr>
          <w:rFonts w:ascii="Verdana" w:hAnsi="Verdana"/>
          <w:b/>
          <w:sz w:val="18"/>
          <w:szCs w:val="18"/>
        </w:rPr>
        <w:t>ORAZ ZMIANA SWZ</w:t>
      </w:r>
    </w:p>
    <w:p w:rsidR="00115211" w:rsidRPr="00115211" w:rsidRDefault="00115211" w:rsidP="00115211">
      <w:pPr>
        <w:rPr>
          <w:rFonts w:ascii="Verdana" w:hAnsi="Verdana"/>
          <w:sz w:val="18"/>
          <w:szCs w:val="18"/>
        </w:rPr>
      </w:pPr>
    </w:p>
    <w:p w:rsidR="006D4AB3" w:rsidRPr="0011521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 xml:space="preserve">Dotyczy: </w:t>
      </w:r>
      <w:r w:rsidR="006A5DF1" w:rsidRPr="00115211">
        <w:rPr>
          <w:rFonts w:ascii="Verdana" w:hAnsi="Verdana"/>
          <w:sz w:val="18"/>
          <w:szCs w:val="18"/>
        </w:rPr>
        <w:t>p</w:t>
      </w:r>
      <w:r w:rsidRPr="00115211">
        <w:rPr>
          <w:rFonts w:ascii="Verdana" w:hAnsi="Verdana"/>
          <w:sz w:val="18"/>
          <w:szCs w:val="18"/>
        </w:rPr>
        <w:t>ostępowani</w:t>
      </w:r>
      <w:r w:rsidR="006A5DF1" w:rsidRPr="00115211">
        <w:rPr>
          <w:rFonts w:ascii="Verdana" w:hAnsi="Verdana"/>
          <w:sz w:val="18"/>
          <w:szCs w:val="18"/>
        </w:rPr>
        <w:t>a</w:t>
      </w:r>
      <w:r w:rsidRPr="0011521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15211">
        <w:rPr>
          <w:rFonts w:ascii="Verdana" w:hAnsi="Verdana"/>
          <w:sz w:val="18"/>
          <w:szCs w:val="18"/>
        </w:rPr>
        <w:t>go</w:t>
      </w:r>
      <w:r w:rsidRPr="00115211">
        <w:rPr>
          <w:rFonts w:ascii="Verdana" w:hAnsi="Verdana"/>
          <w:sz w:val="18"/>
          <w:szCs w:val="18"/>
        </w:rPr>
        <w:t xml:space="preserve"> w trybie</w:t>
      </w:r>
      <w:r w:rsidR="001D75AC" w:rsidRPr="00115211">
        <w:rPr>
          <w:rFonts w:ascii="Verdana" w:hAnsi="Verdana"/>
          <w:sz w:val="18"/>
          <w:szCs w:val="18"/>
        </w:rPr>
        <w:t>:</w:t>
      </w:r>
      <w:r w:rsidRPr="00115211">
        <w:rPr>
          <w:rFonts w:ascii="Verdana" w:hAnsi="Verdana"/>
          <w:sz w:val="18"/>
          <w:szCs w:val="18"/>
        </w:rPr>
        <w:t xml:space="preserve"> </w:t>
      </w:r>
      <w:r w:rsidR="00EE3001" w:rsidRPr="00115211">
        <w:rPr>
          <w:rFonts w:ascii="Verdana" w:hAnsi="Verdana"/>
          <w:sz w:val="18"/>
          <w:szCs w:val="18"/>
        </w:rPr>
        <w:t>przetarg nieograniczony</w:t>
      </w:r>
      <w:r w:rsidRPr="00115211">
        <w:rPr>
          <w:rFonts w:ascii="Verdana" w:hAnsi="Verdana"/>
          <w:b/>
          <w:sz w:val="18"/>
          <w:szCs w:val="18"/>
        </w:rPr>
        <w:t xml:space="preserve"> </w:t>
      </w:r>
      <w:r w:rsidR="00893499" w:rsidRPr="00115211">
        <w:rPr>
          <w:rFonts w:ascii="Verdana" w:hAnsi="Verdana"/>
          <w:bCs/>
          <w:sz w:val="18"/>
          <w:szCs w:val="18"/>
        </w:rPr>
        <w:t>pn.</w:t>
      </w:r>
      <w:r w:rsidRPr="00115211">
        <w:rPr>
          <w:rFonts w:ascii="Verdana" w:hAnsi="Verdana"/>
          <w:b/>
          <w:sz w:val="18"/>
          <w:szCs w:val="18"/>
        </w:rPr>
        <w:t xml:space="preserve"> </w:t>
      </w:r>
      <w:r w:rsidR="00E72428" w:rsidRPr="00115211">
        <w:rPr>
          <w:rFonts w:ascii="Verdana" w:hAnsi="Verdana"/>
          <w:bCs/>
          <w:sz w:val="18"/>
          <w:szCs w:val="18"/>
        </w:rPr>
        <w:t>”</w:t>
      </w:r>
      <w:r w:rsidR="00EE3001" w:rsidRPr="00115211">
        <w:rPr>
          <w:rFonts w:ascii="Verdana" w:hAnsi="Verdana"/>
          <w:b/>
          <w:bCs/>
          <w:sz w:val="18"/>
          <w:szCs w:val="18"/>
        </w:rPr>
        <w:t>dostawa wyposażenia do laboratorium - DE-dzp.272-241/24</w:t>
      </w:r>
      <w:r w:rsidR="00E72428" w:rsidRPr="00115211">
        <w:rPr>
          <w:rFonts w:ascii="Verdana" w:hAnsi="Verdana"/>
          <w:bCs/>
          <w:sz w:val="18"/>
          <w:szCs w:val="18"/>
        </w:rPr>
        <w:t>”</w:t>
      </w:r>
      <w:r w:rsidRPr="00115211">
        <w:rPr>
          <w:rFonts w:ascii="Verdana" w:hAnsi="Verdana"/>
          <w:b/>
          <w:sz w:val="18"/>
          <w:szCs w:val="18"/>
        </w:rPr>
        <w:t xml:space="preserve"> </w:t>
      </w:r>
      <w:r w:rsidRPr="00115211">
        <w:rPr>
          <w:rFonts w:ascii="Verdana" w:hAnsi="Verdana"/>
          <w:bCs/>
          <w:sz w:val="18"/>
          <w:szCs w:val="18"/>
        </w:rPr>
        <w:t>– znak sprawy</w:t>
      </w:r>
      <w:r w:rsidRPr="00115211">
        <w:rPr>
          <w:rFonts w:ascii="Verdana" w:hAnsi="Verdana"/>
          <w:b/>
          <w:sz w:val="18"/>
          <w:szCs w:val="18"/>
        </w:rPr>
        <w:t xml:space="preserve"> </w:t>
      </w:r>
      <w:r w:rsidR="00EE3001" w:rsidRPr="00115211">
        <w:rPr>
          <w:rFonts w:ascii="Verdana" w:hAnsi="Verdana"/>
          <w:b/>
          <w:sz w:val="18"/>
          <w:szCs w:val="18"/>
        </w:rPr>
        <w:t>DE-dzp.272-241/24</w:t>
      </w:r>
      <w:r w:rsidRPr="00115211">
        <w:rPr>
          <w:rFonts w:ascii="Verdana" w:hAnsi="Verdana"/>
          <w:b/>
          <w:sz w:val="18"/>
          <w:szCs w:val="18"/>
        </w:rPr>
        <w:t>.</w:t>
      </w:r>
    </w:p>
    <w:p w:rsidR="0012774F" w:rsidRPr="0011521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 xml:space="preserve">Zamawiający, </w:t>
      </w:r>
      <w:r w:rsidR="001D75AC" w:rsidRPr="0011521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11521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115211">
        <w:rPr>
          <w:rFonts w:ascii="Verdana" w:hAnsi="Verdana"/>
          <w:sz w:val="18"/>
          <w:szCs w:val="18"/>
        </w:rPr>
        <w:t>1</w:t>
      </w:r>
      <w:r w:rsidRPr="00115211">
        <w:rPr>
          <w:rFonts w:ascii="Verdana" w:hAnsi="Verdana"/>
          <w:sz w:val="18"/>
          <w:szCs w:val="18"/>
        </w:rPr>
        <w:t>3</w:t>
      </w:r>
      <w:r w:rsidR="0029606A" w:rsidRPr="00115211">
        <w:rPr>
          <w:rFonts w:ascii="Verdana" w:hAnsi="Verdana"/>
          <w:sz w:val="18"/>
          <w:szCs w:val="18"/>
        </w:rPr>
        <w:t>5</w:t>
      </w:r>
      <w:r w:rsidRPr="00115211">
        <w:rPr>
          <w:rFonts w:ascii="Verdana" w:hAnsi="Verdana"/>
          <w:sz w:val="18"/>
          <w:szCs w:val="18"/>
        </w:rPr>
        <w:t xml:space="preserve"> ust</w:t>
      </w:r>
      <w:r w:rsidR="00D9049C" w:rsidRPr="00115211">
        <w:rPr>
          <w:rFonts w:ascii="Verdana" w:hAnsi="Verdana"/>
          <w:sz w:val="18"/>
          <w:szCs w:val="18"/>
        </w:rPr>
        <w:t xml:space="preserve">. </w:t>
      </w:r>
      <w:r w:rsidR="0029606A" w:rsidRPr="00115211">
        <w:rPr>
          <w:rFonts w:ascii="Verdana" w:hAnsi="Verdana"/>
          <w:sz w:val="18"/>
          <w:szCs w:val="18"/>
        </w:rPr>
        <w:t>6</w:t>
      </w:r>
      <w:r w:rsidRPr="00115211">
        <w:rPr>
          <w:rFonts w:ascii="Verdana" w:hAnsi="Verdana"/>
          <w:sz w:val="18"/>
          <w:szCs w:val="18"/>
        </w:rPr>
        <w:t xml:space="preserve"> ustawy z dnia </w:t>
      </w:r>
      <w:r w:rsidR="0029606A" w:rsidRPr="00115211">
        <w:rPr>
          <w:rFonts w:ascii="Verdana" w:hAnsi="Verdana"/>
          <w:sz w:val="18"/>
          <w:szCs w:val="18"/>
        </w:rPr>
        <w:t>11</w:t>
      </w:r>
      <w:r w:rsidRPr="00115211">
        <w:rPr>
          <w:rFonts w:ascii="Verdana" w:hAnsi="Verdana"/>
          <w:sz w:val="18"/>
          <w:szCs w:val="18"/>
        </w:rPr>
        <w:t xml:space="preserve"> </w:t>
      </w:r>
      <w:r w:rsidR="0029606A" w:rsidRPr="00115211">
        <w:rPr>
          <w:rFonts w:ascii="Verdana" w:hAnsi="Verdana"/>
          <w:sz w:val="18"/>
          <w:szCs w:val="18"/>
        </w:rPr>
        <w:t xml:space="preserve">września </w:t>
      </w:r>
      <w:r w:rsidRPr="00115211">
        <w:rPr>
          <w:rFonts w:ascii="Verdana" w:hAnsi="Verdana"/>
          <w:sz w:val="18"/>
          <w:szCs w:val="18"/>
        </w:rPr>
        <w:t>20</w:t>
      </w:r>
      <w:r w:rsidR="0029606A" w:rsidRPr="00115211">
        <w:rPr>
          <w:rFonts w:ascii="Verdana" w:hAnsi="Verdana"/>
          <w:sz w:val="18"/>
          <w:szCs w:val="18"/>
        </w:rPr>
        <w:t>19</w:t>
      </w:r>
      <w:r w:rsidRPr="00115211">
        <w:rPr>
          <w:rFonts w:ascii="Verdana" w:hAnsi="Verdana"/>
          <w:sz w:val="18"/>
          <w:szCs w:val="18"/>
        </w:rPr>
        <w:t xml:space="preserve"> r</w:t>
      </w:r>
      <w:r w:rsidR="0029606A" w:rsidRPr="00115211">
        <w:rPr>
          <w:rFonts w:ascii="Verdana" w:hAnsi="Verdana"/>
          <w:sz w:val="18"/>
          <w:szCs w:val="18"/>
        </w:rPr>
        <w:t>.</w:t>
      </w:r>
      <w:r w:rsidRPr="00115211">
        <w:rPr>
          <w:rFonts w:ascii="Verdana" w:hAnsi="Verdana"/>
          <w:sz w:val="18"/>
          <w:szCs w:val="18"/>
        </w:rPr>
        <w:t xml:space="preserve"> Prawo </w:t>
      </w:r>
      <w:r w:rsidR="0029606A" w:rsidRPr="00115211">
        <w:rPr>
          <w:rFonts w:ascii="Verdana" w:hAnsi="Verdana"/>
          <w:sz w:val="18"/>
          <w:szCs w:val="18"/>
        </w:rPr>
        <w:t>z</w:t>
      </w:r>
      <w:r w:rsidRPr="00115211">
        <w:rPr>
          <w:rFonts w:ascii="Verdana" w:hAnsi="Verdana"/>
          <w:sz w:val="18"/>
          <w:szCs w:val="18"/>
        </w:rPr>
        <w:t xml:space="preserve">amówień </w:t>
      </w:r>
      <w:r w:rsidR="0029606A" w:rsidRPr="00115211">
        <w:rPr>
          <w:rFonts w:ascii="Verdana" w:hAnsi="Verdana"/>
          <w:sz w:val="18"/>
          <w:szCs w:val="18"/>
        </w:rPr>
        <w:t>p</w:t>
      </w:r>
      <w:r w:rsidRPr="00115211">
        <w:rPr>
          <w:rFonts w:ascii="Verdana" w:hAnsi="Verdana"/>
          <w:sz w:val="18"/>
          <w:szCs w:val="18"/>
        </w:rPr>
        <w:t>ublicznych</w:t>
      </w:r>
      <w:r w:rsidR="00CF0649" w:rsidRPr="00115211">
        <w:rPr>
          <w:rFonts w:ascii="Verdana" w:hAnsi="Verdana"/>
          <w:sz w:val="18"/>
          <w:szCs w:val="18"/>
        </w:rPr>
        <w:t xml:space="preserve"> (Dz.U. 202</w:t>
      </w:r>
      <w:r w:rsidR="00893499" w:rsidRPr="00115211">
        <w:rPr>
          <w:rFonts w:ascii="Verdana" w:hAnsi="Verdana"/>
          <w:sz w:val="18"/>
          <w:szCs w:val="18"/>
        </w:rPr>
        <w:t>3.1605 ze zm.)</w:t>
      </w:r>
      <w:r w:rsidR="00BE7BFD" w:rsidRPr="00115211">
        <w:rPr>
          <w:rFonts w:ascii="Verdana" w:hAnsi="Verdana"/>
          <w:sz w:val="18"/>
          <w:szCs w:val="18"/>
        </w:rPr>
        <w:t xml:space="preserve">, </w:t>
      </w:r>
      <w:r w:rsidR="00D9049C" w:rsidRPr="00115211">
        <w:rPr>
          <w:rFonts w:ascii="Verdana" w:hAnsi="Verdana"/>
          <w:sz w:val="18"/>
          <w:szCs w:val="18"/>
        </w:rPr>
        <w:t>udostępnia</w:t>
      </w:r>
      <w:r w:rsidR="00BE7BFD" w:rsidRPr="0011521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15211">
        <w:rPr>
          <w:rFonts w:ascii="Verdana" w:hAnsi="Verdana"/>
          <w:sz w:val="18"/>
          <w:szCs w:val="18"/>
        </w:rPr>
        <w:t>pecyfikacji Warunków Zamówienia (</w:t>
      </w:r>
      <w:r w:rsidR="0012774F" w:rsidRPr="0011521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1521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1521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11521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115211">
        <w:rPr>
          <w:rFonts w:ascii="Verdana" w:hAnsi="Verdana"/>
          <w:sz w:val="18"/>
          <w:szCs w:val="18"/>
        </w:rPr>
        <w:t>wraz z wyjaśnieniami</w:t>
      </w:r>
      <w:r w:rsidR="0012774F" w:rsidRPr="0011521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3001" w:rsidRPr="00115211" w:rsidTr="00DE4CF1">
        <w:tc>
          <w:tcPr>
            <w:tcW w:w="9356" w:type="dxa"/>
            <w:shd w:val="clear" w:color="auto" w:fill="auto"/>
          </w:tcPr>
          <w:p w:rsidR="00EE3001" w:rsidRPr="00115211" w:rsidRDefault="00EE3001" w:rsidP="00DE4CF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521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EE3001" w:rsidRPr="00115211" w:rsidRDefault="00EE3001" w:rsidP="00DE4CF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 xml:space="preserve">Czy </w:t>
            </w:r>
            <w:r w:rsidR="00A15503" w:rsidRPr="00115211">
              <w:rPr>
                <w:rFonts w:ascii="Verdana" w:hAnsi="Verdana"/>
                <w:sz w:val="18"/>
                <w:szCs w:val="18"/>
              </w:rPr>
              <w:t>Zamawiający</w:t>
            </w:r>
            <w:r w:rsidRPr="00115211">
              <w:rPr>
                <w:rFonts w:ascii="Verdana" w:hAnsi="Verdana"/>
                <w:sz w:val="18"/>
                <w:szCs w:val="18"/>
              </w:rPr>
              <w:t xml:space="preserve"> dopuści myjkę o </w:t>
            </w:r>
            <w:r w:rsidR="00A15503" w:rsidRPr="00115211">
              <w:rPr>
                <w:rFonts w:ascii="Verdana" w:hAnsi="Verdana"/>
                <w:sz w:val="18"/>
                <w:szCs w:val="18"/>
              </w:rPr>
              <w:t>następujących</w:t>
            </w:r>
            <w:r w:rsidRPr="00115211">
              <w:rPr>
                <w:rFonts w:ascii="Verdana" w:hAnsi="Verdana"/>
                <w:sz w:val="18"/>
                <w:szCs w:val="18"/>
              </w:rPr>
              <w:t xml:space="preserve"> parametrach łącznie:</w:t>
            </w:r>
          </w:p>
          <w:p w:rsidR="00EE3001" w:rsidRPr="00115211" w:rsidRDefault="00EE3001" w:rsidP="00DE4CF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>•</w:t>
            </w:r>
            <w:r w:rsidR="00A15503" w:rsidRPr="0011521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15211">
              <w:rPr>
                <w:rFonts w:ascii="Verdana" w:hAnsi="Verdana"/>
                <w:sz w:val="18"/>
                <w:szCs w:val="18"/>
              </w:rPr>
              <w:t>Moc grzewcza: 1200 W zamiast 500 W (podana przez nas moc jest adekwatna do pojemności myjki)</w:t>
            </w:r>
          </w:p>
          <w:p w:rsidR="00EE3001" w:rsidRPr="00115211" w:rsidRDefault="00EE3001" w:rsidP="00DE4CF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>•</w:t>
            </w:r>
            <w:r w:rsidR="00A15503" w:rsidRPr="0011521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15211">
              <w:rPr>
                <w:rFonts w:ascii="Verdana" w:hAnsi="Verdana"/>
                <w:sz w:val="18"/>
                <w:szCs w:val="18"/>
              </w:rPr>
              <w:t>Moc ultradźwięków: 300 - maks. 1200 W zamiast 600 W (podana przez nas moc jest adekwatna do p</w:t>
            </w:r>
            <w:r w:rsidR="00A15503" w:rsidRPr="00115211">
              <w:rPr>
                <w:rFonts w:ascii="Verdana" w:hAnsi="Verdana"/>
                <w:sz w:val="18"/>
                <w:szCs w:val="18"/>
              </w:rPr>
              <w:t>o</w:t>
            </w:r>
            <w:r w:rsidRPr="00115211">
              <w:rPr>
                <w:rFonts w:ascii="Verdana" w:hAnsi="Verdana"/>
                <w:sz w:val="18"/>
                <w:szCs w:val="18"/>
              </w:rPr>
              <w:t>jemności myjki)</w:t>
            </w:r>
          </w:p>
          <w:p w:rsidR="00EE3001" w:rsidRPr="00115211" w:rsidRDefault="00EE3001" w:rsidP="00DE4CF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>•</w:t>
            </w:r>
            <w:r w:rsidR="00A15503" w:rsidRPr="0011521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15211">
              <w:rPr>
                <w:rFonts w:ascii="Verdana" w:hAnsi="Verdana"/>
                <w:sz w:val="18"/>
                <w:szCs w:val="18"/>
              </w:rPr>
              <w:t>Częstotliwość: 37 kHz zamiast 40kHz</w:t>
            </w:r>
          </w:p>
          <w:p w:rsidR="00EE3001" w:rsidRPr="00115211" w:rsidRDefault="00EE3001" w:rsidP="00DE4CF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>•</w:t>
            </w:r>
            <w:r w:rsidR="00A15503" w:rsidRPr="0011521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15211">
              <w:rPr>
                <w:rFonts w:ascii="Verdana" w:hAnsi="Verdana"/>
                <w:sz w:val="18"/>
                <w:szCs w:val="18"/>
              </w:rPr>
              <w:t>Ustawienie czasu: 0-30 min (cyfrowy wyświetlacz LED) - ustawianie czasu analogowo poprzez pokrętło.</w:t>
            </w:r>
          </w:p>
          <w:p w:rsidR="00EE3001" w:rsidRPr="00115211" w:rsidRDefault="00EE3001" w:rsidP="00DE4CF1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521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115211" w:rsidRDefault="00115211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 odpowiedzi na zapytania, Zamawiający zmienia zapisy w SWZ w następujący sposób:</w:t>
            </w:r>
          </w:p>
          <w:p w:rsidR="00115211" w:rsidRDefault="000C5EA3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Pkt 4.1</w:t>
            </w:r>
          </w:p>
          <w:p w:rsidR="000C5EA3" w:rsidRPr="000C5EA3" w:rsidRDefault="000C5EA3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Zadanie 3</w:t>
            </w:r>
          </w:p>
          <w:p w:rsidR="000C5EA3" w:rsidRPr="000C5EA3" w:rsidRDefault="000C5EA3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u w:val="single"/>
              </w:rPr>
            </w:pPr>
            <w:r w:rsidRPr="000C5EA3">
              <w:rPr>
                <w:rFonts w:ascii="Verdana" w:hAnsi="Verdana"/>
                <w:sz w:val="18"/>
                <w:szCs w:val="18"/>
                <w:u w:val="single"/>
              </w:rPr>
              <w:t>Zamiast:</w:t>
            </w:r>
          </w:p>
          <w:p w:rsidR="000C5EA3" w:rsidRPr="000C5EA3" w:rsidRDefault="000C5EA3" w:rsidP="000C5EA3">
            <w:pPr>
              <w:pStyle w:val="flex-item-uls-lis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Moc</w:t>
            </w:r>
            <w:proofErr w:type="spellEnd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grzewcza</w:t>
            </w:r>
            <w:proofErr w:type="spellEnd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: 500 W</w:t>
            </w:r>
          </w:p>
          <w:p w:rsidR="000C5EA3" w:rsidRPr="000C5EA3" w:rsidRDefault="000C5EA3" w:rsidP="000C5EA3">
            <w:pPr>
              <w:pStyle w:val="flex-item-uls-lis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Moc</w:t>
            </w:r>
            <w:proofErr w:type="spellEnd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ultradźwięków</w:t>
            </w:r>
            <w:proofErr w:type="spellEnd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: 600 W</w:t>
            </w:r>
          </w:p>
          <w:p w:rsidR="000C5EA3" w:rsidRPr="000C5EA3" w:rsidRDefault="000C5EA3" w:rsidP="000C5EA3">
            <w:pPr>
              <w:pStyle w:val="flex-item-uls-lis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Częstotliwość</w:t>
            </w:r>
            <w:proofErr w:type="spellEnd"/>
            <w:r w:rsidRPr="000C5EA3">
              <w:rPr>
                <w:rFonts w:ascii="Verdana" w:hAnsi="Verdana"/>
                <w:color w:val="000000"/>
                <w:sz w:val="18"/>
                <w:szCs w:val="18"/>
              </w:rPr>
              <w:t>: 40kHz</w:t>
            </w:r>
          </w:p>
          <w:p w:rsidR="000C5EA3" w:rsidRPr="000C5EA3" w:rsidRDefault="000C5EA3" w:rsidP="000C5EA3">
            <w:pPr>
              <w:pStyle w:val="flex-item-uls-lis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  <w:lang w:val="pl-PL"/>
              </w:rPr>
            </w:pPr>
            <w:r w:rsidRPr="000C5EA3">
              <w:rPr>
                <w:rFonts w:ascii="Verdana" w:hAnsi="Verdana"/>
                <w:color w:val="000000"/>
                <w:sz w:val="18"/>
                <w:szCs w:val="18"/>
                <w:lang w:val="pl-PL"/>
              </w:rPr>
              <w:t>Ustawienie czasu: 0-30 min (cyfrowy wyświetlacz LED)</w:t>
            </w:r>
          </w:p>
          <w:p w:rsidR="000C5EA3" w:rsidRPr="000C5EA3" w:rsidRDefault="000C5EA3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u w:val="single"/>
              </w:rPr>
            </w:pPr>
            <w:r w:rsidRPr="000C5EA3">
              <w:rPr>
                <w:rFonts w:ascii="Verdana" w:hAnsi="Verdana"/>
                <w:sz w:val="18"/>
                <w:szCs w:val="18"/>
                <w:u w:val="single"/>
              </w:rPr>
              <w:t>Powinno być:</w:t>
            </w:r>
          </w:p>
          <w:p w:rsidR="000C5EA3" w:rsidRPr="00115211" w:rsidRDefault="000C5EA3" w:rsidP="000C5EA3">
            <w:pPr>
              <w:spacing w:after="120"/>
              <w:ind w:left="597" w:right="-72" w:hanging="283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 xml:space="preserve">• Moc grzewcza: </w:t>
            </w:r>
            <w:r>
              <w:rPr>
                <w:rFonts w:ascii="Verdana" w:hAnsi="Verdana"/>
                <w:sz w:val="18"/>
                <w:szCs w:val="18"/>
              </w:rPr>
              <w:t>min. 500</w:t>
            </w:r>
            <w:r w:rsidRPr="00115211">
              <w:rPr>
                <w:rFonts w:ascii="Verdana" w:hAnsi="Verdana"/>
                <w:sz w:val="18"/>
                <w:szCs w:val="18"/>
              </w:rPr>
              <w:t xml:space="preserve"> W </w:t>
            </w:r>
          </w:p>
          <w:p w:rsidR="000C5EA3" w:rsidRPr="00115211" w:rsidRDefault="000C5EA3" w:rsidP="000C5EA3">
            <w:pPr>
              <w:spacing w:after="120"/>
              <w:ind w:left="597" w:right="-72" w:hanging="283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 xml:space="preserve">• Moc ultradźwięków: </w:t>
            </w:r>
            <w:r>
              <w:rPr>
                <w:rFonts w:ascii="Verdana" w:hAnsi="Verdana"/>
                <w:sz w:val="18"/>
                <w:szCs w:val="18"/>
              </w:rPr>
              <w:t xml:space="preserve">min. </w:t>
            </w:r>
            <w:r w:rsidRPr="00115211">
              <w:rPr>
                <w:rFonts w:ascii="Verdana" w:hAnsi="Verdana"/>
                <w:sz w:val="18"/>
                <w:szCs w:val="18"/>
              </w:rPr>
              <w:t xml:space="preserve">300 W </w:t>
            </w:r>
          </w:p>
          <w:p w:rsidR="000C5EA3" w:rsidRPr="00115211" w:rsidRDefault="000C5EA3" w:rsidP="000C5EA3">
            <w:pPr>
              <w:spacing w:after="120"/>
              <w:ind w:left="597" w:right="-72" w:hanging="283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 xml:space="preserve">• Częstotliwość: </w:t>
            </w:r>
            <w:r>
              <w:rPr>
                <w:rFonts w:ascii="Verdana" w:hAnsi="Verdana"/>
                <w:sz w:val="18"/>
                <w:szCs w:val="18"/>
              </w:rPr>
              <w:t xml:space="preserve">min. </w:t>
            </w:r>
            <w:r w:rsidRPr="00115211">
              <w:rPr>
                <w:rFonts w:ascii="Verdana" w:hAnsi="Verdana"/>
                <w:sz w:val="18"/>
                <w:szCs w:val="18"/>
              </w:rPr>
              <w:t>3</w:t>
            </w:r>
            <w:r w:rsidR="00A01BD3">
              <w:rPr>
                <w:rFonts w:ascii="Verdana" w:hAnsi="Verdana"/>
                <w:sz w:val="18"/>
                <w:szCs w:val="18"/>
              </w:rPr>
              <w:t>5</w:t>
            </w:r>
            <w:r w:rsidRPr="00115211">
              <w:rPr>
                <w:rFonts w:ascii="Verdana" w:hAnsi="Verdana"/>
                <w:sz w:val="18"/>
                <w:szCs w:val="18"/>
              </w:rPr>
              <w:t xml:space="preserve"> kHz </w:t>
            </w:r>
          </w:p>
          <w:p w:rsidR="000C5EA3" w:rsidRPr="00115211" w:rsidRDefault="000C5EA3" w:rsidP="000C5EA3">
            <w:pPr>
              <w:spacing w:after="120"/>
              <w:ind w:left="597" w:right="-72" w:hanging="283"/>
              <w:jc w:val="both"/>
              <w:rPr>
                <w:rFonts w:ascii="Verdana" w:hAnsi="Verdana"/>
                <w:sz w:val="18"/>
                <w:szCs w:val="18"/>
              </w:rPr>
            </w:pPr>
            <w:r w:rsidRPr="00115211">
              <w:rPr>
                <w:rFonts w:ascii="Verdana" w:hAnsi="Verdana"/>
                <w:sz w:val="18"/>
                <w:szCs w:val="18"/>
              </w:rPr>
              <w:t>• Ustawienie czasu: 0-30 min</w:t>
            </w:r>
            <w:r w:rsidR="00A01BD3">
              <w:rPr>
                <w:rFonts w:ascii="Verdana" w:hAnsi="Verdana"/>
                <w:sz w:val="18"/>
                <w:szCs w:val="18"/>
              </w:rPr>
              <w:t xml:space="preserve"> lub więcej</w:t>
            </w:r>
            <w:r w:rsidRPr="00115211">
              <w:rPr>
                <w:rFonts w:ascii="Verdana" w:hAnsi="Verdana"/>
                <w:sz w:val="18"/>
                <w:szCs w:val="18"/>
              </w:rPr>
              <w:t xml:space="preserve"> (cyfrowy wyświetlacz LED) </w:t>
            </w:r>
            <w:r>
              <w:rPr>
                <w:rFonts w:ascii="Verdana" w:hAnsi="Verdana"/>
                <w:sz w:val="18"/>
                <w:szCs w:val="18"/>
              </w:rPr>
              <w:t xml:space="preserve">lub </w:t>
            </w:r>
            <w:r w:rsidRPr="00115211">
              <w:rPr>
                <w:rFonts w:ascii="Verdana" w:hAnsi="Verdana"/>
                <w:sz w:val="18"/>
                <w:szCs w:val="18"/>
              </w:rPr>
              <w:t>ustawianie czasu analogowo poprzez pokrętło.</w:t>
            </w:r>
          </w:p>
          <w:p w:rsidR="0098475F" w:rsidRDefault="0098475F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0C5EA3" w:rsidRDefault="0098475F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Verdana" w:hAnsi="Verdana"/>
                <w:sz w:val="18"/>
                <w:szCs w:val="18"/>
              </w:rPr>
              <w:t>Pozostałe parametry pozostają bez zmian.</w:t>
            </w:r>
          </w:p>
          <w:p w:rsidR="00EE3001" w:rsidRPr="00115211" w:rsidRDefault="00EE3001" w:rsidP="00DE4CF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E7BFD" w:rsidRPr="00115211" w:rsidRDefault="00BE7BFD" w:rsidP="00A01BD3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</w:p>
    <w:sectPr w:rsidR="00BE7BFD" w:rsidRPr="001152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6A96" w:rsidRDefault="00B56A96">
      <w:r>
        <w:separator/>
      </w:r>
    </w:p>
  </w:endnote>
  <w:endnote w:type="continuationSeparator" w:id="0">
    <w:p w:rsidR="00B56A96" w:rsidRDefault="00B56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D4E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B744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6A96" w:rsidRDefault="00B56A96">
      <w:r>
        <w:separator/>
      </w:r>
    </w:p>
  </w:footnote>
  <w:footnote w:type="continuationSeparator" w:id="0">
    <w:p w:rsidR="00B56A96" w:rsidRDefault="00B56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001" w:rsidRDefault="00EE3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001" w:rsidRDefault="00EE3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001" w:rsidRDefault="00EE30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F97AC9"/>
    <w:multiLevelType w:val="multilevel"/>
    <w:tmpl w:val="965A6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4EF"/>
    <w:rsid w:val="00031374"/>
    <w:rsid w:val="000A1097"/>
    <w:rsid w:val="000C5EA3"/>
    <w:rsid w:val="000E2A8F"/>
    <w:rsid w:val="00115211"/>
    <w:rsid w:val="0012774F"/>
    <w:rsid w:val="00144B7A"/>
    <w:rsid w:val="00180C6E"/>
    <w:rsid w:val="001D75AC"/>
    <w:rsid w:val="0029606A"/>
    <w:rsid w:val="004300E2"/>
    <w:rsid w:val="00446E44"/>
    <w:rsid w:val="004848F3"/>
    <w:rsid w:val="004A75F2"/>
    <w:rsid w:val="005144A9"/>
    <w:rsid w:val="00520165"/>
    <w:rsid w:val="005B1B08"/>
    <w:rsid w:val="005C54E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8D4EAB"/>
    <w:rsid w:val="00947A50"/>
    <w:rsid w:val="0098475F"/>
    <w:rsid w:val="009B3429"/>
    <w:rsid w:val="00A01BD3"/>
    <w:rsid w:val="00A15503"/>
    <w:rsid w:val="00A84CA6"/>
    <w:rsid w:val="00A905AC"/>
    <w:rsid w:val="00B56A96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300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5AF2FE1"/>
  <w15:chartTrackingRefBased/>
  <w15:docId w15:val="{BB4A5426-3558-43F7-9116-8720EA03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flex-item-uls-lis">
    <w:name w:val="flex-item-uls-lis"/>
    <w:basedOn w:val="Normalny"/>
    <w:rsid w:val="000C5EA3"/>
    <w:pPr>
      <w:spacing w:before="100" w:beforeAutospacing="1" w:after="100" w:afterAutospacing="1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2024-06-06T13:16:00Z</dcterms:created>
  <dcterms:modified xsi:type="dcterms:W3CDTF">2024-06-07T06:30:00Z</dcterms:modified>
</cp:coreProperties>
</file>