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04E75" w14:textId="77777777" w:rsidR="005C0930" w:rsidRDefault="00295159" w:rsidP="005C0930">
      <w:pPr>
        <w:spacing w:after="240"/>
        <w:jc w:val="right"/>
        <w:rPr>
          <w:sz w:val="22"/>
          <w:szCs w:val="22"/>
        </w:rPr>
      </w:pPr>
      <w:r w:rsidRPr="00295159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95159">
        <w:rPr>
          <w:sz w:val="22"/>
          <w:szCs w:val="22"/>
        </w:rPr>
        <w:t>2024-08-26</w:t>
      </w:r>
    </w:p>
    <w:p w14:paraId="3D1EC23C" w14:textId="77777777" w:rsidR="00295159" w:rsidRPr="00295159" w:rsidRDefault="00295159" w:rsidP="005C0930">
      <w:pPr>
        <w:rPr>
          <w:b/>
          <w:bCs/>
          <w:sz w:val="22"/>
          <w:szCs w:val="22"/>
        </w:rPr>
      </w:pPr>
      <w:r w:rsidRPr="00295159">
        <w:rPr>
          <w:b/>
          <w:bCs/>
          <w:sz w:val="22"/>
          <w:szCs w:val="22"/>
        </w:rPr>
        <w:t>Akademia Górniczo - Hutnicza</w:t>
      </w:r>
    </w:p>
    <w:p w14:paraId="600E4891" w14:textId="77777777" w:rsidR="00295159" w:rsidRPr="00295159" w:rsidRDefault="00295159" w:rsidP="005C0930">
      <w:pPr>
        <w:rPr>
          <w:b/>
          <w:bCs/>
          <w:sz w:val="22"/>
          <w:szCs w:val="22"/>
        </w:rPr>
      </w:pPr>
      <w:r w:rsidRPr="00295159">
        <w:rPr>
          <w:b/>
          <w:bCs/>
          <w:sz w:val="22"/>
          <w:szCs w:val="22"/>
        </w:rPr>
        <w:t>im. Stanisława Staszica w Krakowie</w:t>
      </w:r>
    </w:p>
    <w:p w14:paraId="1F02DB8A" w14:textId="77777777" w:rsidR="005C0930" w:rsidRPr="00D91931" w:rsidRDefault="00295159" w:rsidP="005C0930">
      <w:pPr>
        <w:rPr>
          <w:b/>
          <w:bCs/>
          <w:sz w:val="22"/>
          <w:szCs w:val="22"/>
        </w:rPr>
      </w:pPr>
      <w:r w:rsidRPr="00295159">
        <w:rPr>
          <w:b/>
          <w:bCs/>
          <w:sz w:val="22"/>
          <w:szCs w:val="22"/>
        </w:rPr>
        <w:t>Dział Zamówień Publicznych</w:t>
      </w:r>
    </w:p>
    <w:p w14:paraId="4BACF015" w14:textId="77777777" w:rsidR="005C0930" w:rsidRPr="00BD5546" w:rsidRDefault="00295159" w:rsidP="005C0930">
      <w:pPr>
        <w:rPr>
          <w:sz w:val="22"/>
          <w:szCs w:val="22"/>
        </w:rPr>
      </w:pPr>
      <w:r w:rsidRPr="00295159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95159">
        <w:rPr>
          <w:sz w:val="22"/>
          <w:szCs w:val="22"/>
        </w:rPr>
        <w:t>30</w:t>
      </w:r>
    </w:p>
    <w:p w14:paraId="44834340" w14:textId="77777777" w:rsidR="005C0930" w:rsidRPr="00BD5546" w:rsidRDefault="00295159" w:rsidP="005C0930">
      <w:pPr>
        <w:rPr>
          <w:sz w:val="22"/>
          <w:szCs w:val="22"/>
        </w:rPr>
      </w:pPr>
      <w:r w:rsidRPr="00295159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95159">
        <w:rPr>
          <w:sz w:val="22"/>
          <w:szCs w:val="22"/>
        </w:rPr>
        <w:t>Kraków</w:t>
      </w:r>
    </w:p>
    <w:p w14:paraId="7AB7BE1F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95159" w:rsidRPr="00295159">
        <w:rPr>
          <w:b/>
          <w:sz w:val="22"/>
          <w:szCs w:val="22"/>
        </w:rPr>
        <w:t>DE-dzp.272-442/24</w:t>
      </w:r>
      <w:r w:rsidR="005C0930" w:rsidRPr="00D91931">
        <w:rPr>
          <w:sz w:val="22"/>
          <w:szCs w:val="22"/>
        </w:rPr>
        <w:tab/>
        <w:t xml:space="preserve"> </w:t>
      </w:r>
    </w:p>
    <w:p w14:paraId="76059D3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6D9E8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868510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4F9502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850DD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A70959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27D3A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0EF00CB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A2531F5" w14:textId="1D0DD945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95159" w:rsidRPr="00295159">
        <w:rPr>
          <w:sz w:val="22"/>
          <w:szCs w:val="22"/>
        </w:rPr>
        <w:t xml:space="preserve">Tryb podstawowy bez negocjacji - art. 275 pkt. 1 ustawy </w:t>
      </w:r>
      <w:proofErr w:type="spellStart"/>
      <w:r w:rsidR="00295159" w:rsidRPr="0029515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22F30">
        <w:rPr>
          <w:b/>
          <w:bCs/>
          <w:sz w:val="22"/>
          <w:szCs w:val="22"/>
        </w:rPr>
        <w:t>W</w:t>
      </w:r>
      <w:r w:rsidR="00295159" w:rsidRPr="00295159">
        <w:rPr>
          <w:b/>
          <w:bCs/>
          <w:sz w:val="22"/>
          <w:szCs w:val="22"/>
        </w:rPr>
        <w:t>ykonanie przeglądów instalacji oświetlenia awaryjnego, w tym ewakuacyjnego, centralek monitoringu opraw i systemów centralnych baterii w obiektach AGH - DE-dzp.272-442/24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FFA5D8A" w14:textId="3754DF2B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2E379A8" w14:textId="15FEADD4" w:rsidR="00EF1037" w:rsidRPr="00295159" w:rsidRDefault="00622F30" w:rsidP="00E02559">
      <w:pPr>
        <w:spacing w:before="120" w:after="120" w:line="360" w:lineRule="auto"/>
        <w:jc w:val="both"/>
        <w:rPr>
          <w:bCs/>
          <w:sz w:val="22"/>
          <w:szCs w:val="22"/>
          <w:highlight w:val="darkGray"/>
        </w:rPr>
      </w:pPr>
      <w:r w:rsidRPr="00622F30">
        <w:rPr>
          <w:bCs/>
          <w:sz w:val="22"/>
          <w:szCs w:val="22"/>
        </w:rPr>
        <w:t xml:space="preserve">Zamawiający </w:t>
      </w:r>
      <w:r>
        <w:rPr>
          <w:bCs/>
          <w:sz w:val="22"/>
          <w:szCs w:val="22"/>
        </w:rPr>
        <w:t xml:space="preserve">zgodnie z zapisem w SWZ w pkt. 4.1 </w:t>
      </w:r>
      <w:r w:rsidRPr="00622F30">
        <w:rPr>
          <w:bCs/>
          <w:sz w:val="22"/>
          <w:szCs w:val="22"/>
        </w:rPr>
        <w:t xml:space="preserve">zamieszcza </w:t>
      </w:r>
      <w:r w:rsidRPr="00622F30">
        <w:rPr>
          <w:bCs/>
          <w:i/>
          <w:iCs/>
          <w:sz w:val="22"/>
          <w:szCs w:val="22"/>
        </w:rPr>
        <w:t>Wzór</w:t>
      </w:r>
      <w:r w:rsidRPr="00622F30">
        <w:rPr>
          <w:bCs/>
          <w:i/>
          <w:iCs/>
          <w:sz w:val="22"/>
          <w:szCs w:val="22"/>
        </w:rPr>
        <w:t xml:space="preserve"> </w:t>
      </w:r>
      <w:r w:rsidRPr="00622F30">
        <w:rPr>
          <w:bCs/>
          <w:i/>
          <w:iCs/>
          <w:sz w:val="22"/>
          <w:szCs w:val="22"/>
        </w:rPr>
        <w:t>protokołu</w:t>
      </w:r>
      <w:r w:rsidRPr="00622F30">
        <w:rPr>
          <w:bCs/>
          <w:i/>
          <w:iCs/>
          <w:sz w:val="22"/>
          <w:szCs w:val="22"/>
        </w:rPr>
        <w:t xml:space="preserve"> </w:t>
      </w:r>
      <w:r w:rsidRPr="00622F30">
        <w:rPr>
          <w:bCs/>
          <w:i/>
          <w:iCs/>
          <w:sz w:val="22"/>
          <w:szCs w:val="22"/>
        </w:rPr>
        <w:t>z</w:t>
      </w:r>
      <w:r w:rsidRPr="00622F30">
        <w:rPr>
          <w:bCs/>
          <w:i/>
          <w:iCs/>
          <w:sz w:val="22"/>
          <w:szCs w:val="22"/>
        </w:rPr>
        <w:t xml:space="preserve"> </w:t>
      </w:r>
      <w:r w:rsidRPr="00622F30">
        <w:rPr>
          <w:bCs/>
          <w:i/>
          <w:iCs/>
          <w:sz w:val="22"/>
          <w:szCs w:val="22"/>
        </w:rPr>
        <w:t>przeglądu</w:t>
      </w:r>
      <w:r w:rsidRPr="00622F30">
        <w:rPr>
          <w:bCs/>
          <w:i/>
          <w:iCs/>
          <w:sz w:val="22"/>
          <w:szCs w:val="22"/>
        </w:rPr>
        <w:t xml:space="preserve"> </w:t>
      </w:r>
      <w:r w:rsidRPr="00622F30">
        <w:rPr>
          <w:bCs/>
          <w:i/>
          <w:iCs/>
          <w:sz w:val="22"/>
          <w:szCs w:val="22"/>
        </w:rPr>
        <w:t>instalacji</w:t>
      </w:r>
      <w:r w:rsidRPr="00622F30">
        <w:rPr>
          <w:bCs/>
          <w:i/>
          <w:iCs/>
          <w:sz w:val="22"/>
          <w:szCs w:val="22"/>
        </w:rPr>
        <w:t xml:space="preserve"> </w:t>
      </w:r>
      <w:r w:rsidRPr="00622F30">
        <w:rPr>
          <w:bCs/>
          <w:i/>
          <w:iCs/>
          <w:sz w:val="22"/>
          <w:szCs w:val="22"/>
        </w:rPr>
        <w:t>oświetlenia</w:t>
      </w:r>
      <w:r>
        <w:rPr>
          <w:bCs/>
          <w:i/>
          <w:iCs/>
          <w:sz w:val="22"/>
          <w:szCs w:val="22"/>
        </w:rPr>
        <w:t>.</w:t>
      </w:r>
    </w:p>
    <w:p w14:paraId="1BBF0C0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B3E4FD4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DBDDC" w14:textId="77777777" w:rsidR="00574D69" w:rsidRDefault="00574D69">
      <w:r>
        <w:separator/>
      </w:r>
    </w:p>
  </w:endnote>
  <w:endnote w:type="continuationSeparator" w:id="0">
    <w:p w14:paraId="0449CA69" w14:textId="77777777" w:rsidR="00574D69" w:rsidRDefault="00574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BFDA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2E2CC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A6AAE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84F6C3C">
        <v:line id="_x0000_s1025" style="position:absolute;left:0;text-align:left;z-index:251657728" from="-3.85pt,7.55pt" to="455.15pt,7.55pt"/>
      </w:pict>
    </w:r>
  </w:p>
  <w:p w14:paraId="500B52F4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5D7A27E4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94E2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86F6A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B1DE2F" w14:textId="77777777" w:rsidR="00EF1037" w:rsidRDefault="00EF1037">
    <w:pPr>
      <w:pStyle w:val="Stopka"/>
      <w:tabs>
        <w:tab w:val="clear" w:pos="4536"/>
        <w:tab w:val="left" w:pos="6237"/>
      </w:tabs>
    </w:pPr>
  </w:p>
  <w:p w14:paraId="57A55F4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1BCA5" w14:textId="77777777" w:rsidR="00574D69" w:rsidRDefault="00574D69">
      <w:r>
        <w:separator/>
      </w:r>
    </w:p>
  </w:footnote>
  <w:footnote w:type="continuationSeparator" w:id="0">
    <w:p w14:paraId="29495F6F" w14:textId="77777777" w:rsidR="00574D69" w:rsidRDefault="00574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B9D5CC" w14:textId="77777777" w:rsidR="00295159" w:rsidRDefault="00295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C06670" w14:textId="77777777" w:rsidR="00295159" w:rsidRDefault="002951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1612D2" w14:textId="77777777" w:rsidR="00295159" w:rsidRDefault="002951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D69"/>
    <w:rsid w:val="00057D02"/>
    <w:rsid w:val="000613E0"/>
    <w:rsid w:val="000817F1"/>
    <w:rsid w:val="001A571A"/>
    <w:rsid w:val="00295159"/>
    <w:rsid w:val="002B1C74"/>
    <w:rsid w:val="00384EFD"/>
    <w:rsid w:val="004222DA"/>
    <w:rsid w:val="00431ECB"/>
    <w:rsid w:val="00453E59"/>
    <w:rsid w:val="00460DC4"/>
    <w:rsid w:val="005079A4"/>
    <w:rsid w:val="0055546F"/>
    <w:rsid w:val="00574D69"/>
    <w:rsid w:val="005C0930"/>
    <w:rsid w:val="00622F30"/>
    <w:rsid w:val="006D4AE5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D2F7C"/>
  <w15:chartTrackingRefBased/>
  <w15:docId w15:val="{DC7F8872-860F-4CDA-A967-15DB7900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2024-08-26T07:00:00Z</cp:lastPrinted>
  <dcterms:created xsi:type="dcterms:W3CDTF">2024-08-26T07:00:00Z</dcterms:created>
  <dcterms:modified xsi:type="dcterms:W3CDTF">2024-08-26T07:00:00Z</dcterms:modified>
</cp:coreProperties>
</file>