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29EA14" w14:textId="46DB81A0" w:rsidR="00151AF2" w:rsidRPr="00536945" w:rsidRDefault="00536945" w:rsidP="00536945">
      <w:pPr>
        <w:jc w:val="right"/>
        <w:rPr>
          <w:rFonts w:ascii="Times New Roman" w:hAnsi="Times New Roman" w:cs="Times New Roman"/>
          <w:sz w:val="20"/>
          <w:szCs w:val="20"/>
        </w:rPr>
      </w:pPr>
      <w:r w:rsidRPr="00536945">
        <w:rPr>
          <w:rFonts w:ascii="Times New Roman" w:hAnsi="Times New Roman" w:cs="Times New Roman"/>
          <w:sz w:val="20"/>
          <w:szCs w:val="20"/>
        </w:rPr>
        <w:t>Załącznik nr 1 do SWZ</w:t>
      </w:r>
    </w:p>
    <w:p w14:paraId="001CA029" w14:textId="51E61312" w:rsidR="00536945" w:rsidRPr="00536945" w:rsidRDefault="00536945" w:rsidP="00536945">
      <w:pPr>
        <w:rPr>
          <w:rFonts w:ascii="Times New Roman" w:hAnsi="Times New Roman" w:cs="Times New Roman"/>
          <w:sz w:val="20"/>
          <w:szCs w:val="20"/>
        </w:rPr>
      </w:pPr>
      <w:r w:rsidRPr="00536945">
        <w:rPr>
          <w:rFonts w:ascii="Times New Roman" w:hAnsi="Times New Roman" w:cs="Times New Roman"/>
          <w:sz w:val="20"/>
          <w:szCs w:val="20"/>
        </w:rPr>
        <w:t>Znak sprawy: ZP.271.</w:t>
      </w:r>
      <w:r w:rsidR="00A470C1">
        <w:rPr>
          <w:rFonts w:ascii="Times New Roman" w:hAnsi="Times New Roman" w:cs="Times New Roman"/>
          <w:sz w:val="20"/>
          <w:szCs w:val="20"/>
        </w:rPr>
        <w:t>30</w:t>
      </w:r>
      <w:r w:rsidRPr="00536945">
        <w:rPr>
          <w:rFonts w:ascii="Times New Roman" w:hAnsi="Times New Roman" w:cs="Times New Roman"/>
          <w:sz w:val="20"/>
          <w:szCs w:val="20"/>
        </w:rPr>
        <w:t>.2024</w:t>
      </w:r>
    </w:p>
    <w:p w14:paraId="5C1580F3" w14:textId="77777777" w:rsidR="00536945" w:rsidRPr="00536945" w:rsidRDefault="00536945" w:rsidP="00536945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77B2CD1A" w14:textId="7839006F" w:rsidR="00536945" w:rsidRPr="00536945" w:rsidRDefault="00536945" w:rsidP="00536945">
      <w:pPr>
        <w:rPr>
          <w:rFonts w:ascii="Times New Roman" w:hAnsi="Times New Roman" w:cs="Times New Roman"/>
          <w:sz w:val="20"/>
          <w:szCs w:val="20"/>
        </w:rPr>
      </w:pPr>
      <w:r w:rsidRPr="00536945">
        <w:rPr>
          <w:rFonts w:ascii="Times New Roman" w:hAnsi="Times New Roman" w:cs="Times New Roman"/>
          <w:sz w:val="20"/>
          <w:szCs w:val="20"/>
        </w:rPr>
        <w:t>Opis Przedmiotu Zamówienia</w:t>
      </w:r>
    </w:p>
    <w:p w14:paraId="53561683" w14:textId="77777777" w:rsidR="00536945" w:rsidRPr="00536945" w:rsidRDefault="00536945" w:rsidP="00536945">
      <w:pPr>
        <w:rPr>
          <w:rFonts w:ascii="Times New Roman" w:hAnsi="Times New Roman" w:cs="Times New Roman"/>
          <w:sz w:val="20"/>
          <w:szCs w:val="20"/>
        </w:rPr>
      </w:pPr>
    </w:p>
    <w:p w14:paraId="79A224AB" w14:textId="77777777" w:rsidR="00536945" w:rsidRPr="00536945" w:rsidRDefault="00536945" w:rsidP="00536945">
      <w:pPr>
        <w:numPr>
          <w:ilvl w:val="0"/>
          <w:numId w:val="2"/>
        </w:numPr>
        <w:tabs>
          <w:tab w:val="left" w:pos="400"/>
        </w:tabs>
        <w:spacing w:after="0" w:line="240" w:lineRule="auto"/>
        <w:ind w:right="425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Nazwa zamówienia: Budowa wiat przystankowych w gminie Niepołomice.</w:t>
      </w:r>
    </w:p>
    <w:p w14:paraId="5C659F0B" w14:textId="77777777" w:rsidR="00536945" w:rsidRPr="00536945" w:rsidRDefault="00536945" w:rsidP="00536945">
      <w:pPr>
        <w:numPr>
          <w:ilvl w:val="0"/>
          <w:numId w:val="2"/>
        </w:numPr>
        <w:tabs>
          <w:tab w:val="left" w:pos="400"/>
        </w:tabs>
        <w:spacing w:after="0" w:line="240" w:lineRule="auto"/>
        <w:ind w:right="425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 xml:space="preserve">Opis przedmiotu zamówienia: </w:t>
      </w:r>
    </w:p>
    <w:p w14:paraId="41934AA1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</w:p>
    <w:p w14:paraId="4AA2CFF7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Przedmiotem zamówienia jest wykonanie zadania pod nazwą „Budowa wiat przystankowych w gminie Niepołomice” według przygotowanej koncepcji i projektu (kategoria obiektu budowlanego: IV). </w:t>
      </w:r>
    </w:p>
    <w:p w14:paraId="63110986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            </w:t>
      </w:r>
    </w:p>
    <w:p w14:paraId="1FA74EDF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             Prace polegać będą w szczególności na: </w:t>
      </w:r>
    </w:p>
    <w:p w14:paraId="708977C8" w14:textId="77777777" w:rsidR="00536945" w:rsidRPr="00536945" w:rsidRDefault="00536945" w:rsidP="00536945">
      <w:pPr>
        <w:pStyle w:val="Akapitzlist"/>
        <w:numPr>
          <w:ilvl w:val="0"/>
          <w:numId w:val="4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>wykonaniu wykopów w gruntach (I-V kategoria);</w:t>
      </w:r>
    </w:p>
    <w:p w14:paraId="64C52B64" w14:textId="77777777" w:rsidR="00536945" w:rsidRPr="00536945" w:rsidRDefault="00536945" w:rsidP="00536945">
      <w:pPr>
        <w:pStyle w:val="Akapitzlist"/>
        <w:numPr>
          <w:ilvl w:val="0"/>
          <w:numId w:val="4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>wykonaniu prac w betonie konstrukcyjnym (C25/C30(B30)) oraz betonie podkładowym (C8/10(B10));</w:t>
      </w:r>
    </w:p>
    <w:p w14:paraId="7B1E7F5B" w14:textId="77777777" w:rsidR="00536945" w:rsidRPr="00536945" w:rsidRDefault="00536945" w:rsidP="00536945">
      <w:pPr>
        <w:pStyle w:val="Akapitzlist"/>
        <w:numPr>
          <w:ilvl w:val="0"/>
          <w:numId w:val="4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>wykonaniu prac związanych ze zbrojeniem (B-00SP);</w:t>
      </w:r>
    </w:p>
    <w:p w14:paraId="5C08B2B4" w14:textId="77777777" w:rsidR="00536945" w:rsidRPr="00536945" w:rsidRDefault="00536945" w:rsidP="00536945">
      <w:pPr>
        <w:pStyle w:val="Akapitzlist"/>
        <w:numPr>
          <w:ilvl w:val="0"/>
          <w:numId w:val="4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wykonanie wyposażenia wiaty przystanku autobusowego w elementy przedstawione w części rysunkowej projektu tj. siedziska, gablotę na rozkłady jazdy, kosz na śmieci, osłonę ze szkła bezpiecznego VSG ESG bezbarwnego, dedykowany słup na znak D-15, profile LED, nazwę przystanku. </w:t>
      </w:r>
    </w:p>
    <w:p w14:paraId="54BC8BEA" w14:textId="77777777" w:rsidR="00536945" w:rsidRPr="00536945" w:rsidRDefault="00536945" w:rsidP="00536945">
      <w:pPr>
        <w:pStyle w:val="Akapitzlist"/>
        <w:numPr>
          <w:ilvl w:val="0"/>
          <w:numId w:val="4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>wykonanie, impregnowanie i wykończenie elementów drewnianych;</w:t>
      </w:r>
    </w:p>
    <w:p w14:paraId="605078C2" w14:textId="77777777" w:rsidR="00536945" w:rsidRPr="00536945" w:rsidRDefault="00536945" w:rsidP="00536945">
      <w:pPr>
        <w:pStyle w:val="Akapitzlist"/>
        <w:numPr>
          <w:ilvl w:val="0"/>
          <w:numId w:val="4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wykonanie stropu żelbetowego z warstwą wegetacyjną i hydroizolacją. </w:t>
      </w:r>
    </w:p>
    <w:p w14:paraId="0A3581C6" w14:textId="77777777" w:rsidR="00536945" w:rsidRPr="00536945" w:rsidRDefault="00536945" w:rsidP="00536945">
      <w:pPr>
        <w:pStyle w:val="Akapitzlist"/>
        <w:numPr>
          <w:ilvl w:val="0"/>
          <w:numId w:val="4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>wykonanie odwodnienia (zgodnie z projektem: korytko odwadniające z betonu włóknistego łączone z systemem pióro-wpust, pokrywy ze szczeliną ze stali nierdzewnej, studzienka z podłączeniem odpływu, rury spustowe w obudowie z betonu. Wody opadowe odprowadzane przez odwodnienie grzbietowe do projektowanego korytka oraz w zależności od uwarunkowań – do kanalizacji burzowej lub rowu przydrożnego).</w:t>
      </w:r>
    </w:p>
    <w:p w14:paraId="41C02D7F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049E2D31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Wizualizacje przystanków stanowią załącznik do SWZ. Lokalizacja wytypowanych do realizacji przystanków autobusowych została przedstawiona na mapie. </w:t>
      </w:r>
    </w:p>
    <w:p w14:paraId="4338724A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008C0D2E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17E23EE8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>Przedmiar robót obejmuje następujące warianty:</w:t>
      </w:r>
    </w:p>
    <w:p w14:paraId="5D940FAA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- wariant 1 (w projekcie architektonicznym przystanek D): wiata przystankowa o wielkości 340 cm x 210 cm </w:t>
      </w:r>
    </w:p>
    <w:p w14:paraId="1429D9BE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- wariant 2 (w projekcie architektonicznym przystanek C): wiata przystankowa o wielkości 450 cm x 210 cm </w:t>
      </w:r>
    </w:p>
    <w:p w14:paraId="24931C40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>- wariant 3 (w projekcie architektonicznym przystanek B): wiata przystankowa o wielkości 610 cm x 210 cm.</w:t>
      </w:r>
    </w:p>
    <w:p w14:paraId="3AAF8F01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>- wariant 4 (w projekcie architektonicznym przystanek A): wiata przystankowa o wielkości 935 cm x 210 cm. Uwaga: Wariant ten nie jest objęty przedmiotem niniejszego zamówienia.</w:t>
      </w:r>
    </w:p>
    <w:p w14:paraId="7C0DE556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279E42A9" w14:textId="191F9E6D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Opis oczekiwanych rozwiązań </w:t>
      </w:r>
      <w:proofErr w:type="spellStart"/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>konstrukcyjno</w:t>
      </w:r>
      <w:proofErr w:type="spellEnd"/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 – materiałowych został zawarty w opisach projektów konstrukcyjnego i architektonicznego oraz w specyfikacji technicznej.  </w:t>
      </w:r>
    </w:p>
    <w:p w14:paraId="7D70031D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4D3478CE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>I etap</w:t>
      </w: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 obejmuje budowę 9 wiat przystankowych, w następujących lokalizacjach i wariantach: </w:t>
      </w:r>
    </w:p>
    <w:p w14:paraId="710B47AE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center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tbl>
      <w:tblPr>
        <w:tblStyle w:val="Tabela-Siatka"/>
        <w:tblW w:w="6089" w:type="dxa"/>
        <w:tblInd w:w="1547" w:type="dxa"/>
        <w:tblLayout w:type="fixed"/>
        <w:tblLook w:val="04A0" w:firstRow="1" w:lastRow="0" w:firstColumn="1" w:lastColumn="0" w:noHBand="0" w:noVBand="1"/>
      </w:tblPr>
      <w:tblGrid>
        <w:gridCol w:w="845"/>
        <w:gridCol w:w="2551"/>
        <w:gridCol w:w="1418"/>
        <w:gridCol w:w="1275"/>
      </w:tblGrid>
      <w:tr w:rsidR="00536945" w:rsidRPr="00536945" w14:paraId="2D53F4E0" w14:textId="77777777" w:rsidTr="00FC3D10">
        <w:trPr>
          <w:trHeight w:val="316"/>
        </w:trPr>
        <w:tc>
          <w:tcPr>
            <w:tcW w:w="845" w:type="dxa"/>
          </w:tcPr>
          <w:p w14:paraId="58C9DE0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Nr</w:t>
            </w:r>
          </w:p>
        </w:tc>
        <w:tc>
          <w:tcPr>
            <w:tcW w:w="2551" w:type="dxa"/>
          </w:tcPr>
          <w:p w14:paraId="5357FAF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Przystanek</w:t>
            </w:r>
          </w:p>
        </w:tc>
        <w:tc>
          <w:tcPr>
            <w:tcW w:w="1418" w:type="dxa"/>
          </w:tcPr>
          <w:p w14:paraId="71441E63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Kierunek</w:t>
            </w:r>
          </w:p>
        </w:tc>
        <w:tc>
          <w:tcPr>
            <w:tcW w:w="1275" w:type="dxa"/>
          </w:tcPr>
          <w:p w14:paraId="5D4EA670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Wariant</w:t>
            </w:r>
          </w:p>
        </w:tc>
      </w:tr>
      <w:tr w:rsidR="00536945" w:rsidRPr="00536945" w14:paraId="22A7AE4D" w14:textId="77777777" w:rsidTr="00FC3D10">
        <w:trPr>
          <w:trHeight w:val="229"/>
        </w:trPr>
        <w:tc>
          <w:tcPr>
            <w:tcW w:w="845" w:type="dxa"/>
          </w:tcPr>
          <w:p w14:paraId="08E5F538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1.</w:t>
            </w:r>
          </w:p>
        </w:tc>
        <w:tc>
          <w:tcPr>
            <w:tcW w:w="2551" w:type="dxa"/>
          </w:tcPr>
          <w:p w14:paraId="78FD0F86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Chobot Kapliczka</w:t>
            </w:r>
          </w:p>
        </w:tc>
        <w:tc>
          <w:tcPr>
            <w:tcW w:w="1418" w:type="dxa"/>
          </w:tcPr>
          <w:p w14:paraId="1F499200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275" w:type="dxa"/>
          </w:tcPr>
          <w:p w14:paraId="6472C976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4A54C1DF" w14:textId="77777777" w:rsidTr="00FC3D10">
        <w:trPr>
          <w:trHeight w:val="229"/>
        </w:trPr>
        <w:tc>
          <w:tcPr>
            <w:tcW w:w="845" w:type="dxa"/>
          </w:tcPr>
          <w:p w14:paraId="15D6922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2.</w:t>
            </w:r>
          </w:p>
        </w:tc>
        <w:tc>
          <w:tcPr>
            <w:tcW w:w="2551" w:type="dxa"/>
          </w:tcPr>
          <w:p w14:paraId="63B25F6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Wola Zabierzowska Chałupki</w:t>
            </w:r>
          </w:p>
        </w:tc>
        <w:tc>
          <w:tcPr>
            <w:tcW w:w="1418" w:type="dxa"/>
          </w:tcPr>
          <w:p w14:paraId="4D03B057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275" w:type="dxa"/>
          </w:tcPr>
          <w:p w14:paraId="2190C7F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419776BF" w14:textId="77777777" w:rsidTr="00FC3D10">
        <w:trPr>
          <w:trHeight w:val="229"/>
        </w:trPr>
        <w:tc>
          <w:tcPr>
            <w:tcW w:w="845" w:type="dxa"/>
          </w:tcPr>
          <w:p w14:paraId="309E721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3.</w:t>
            </w:r>
          </w:p>
        </w:tc>
        <w:tc>
          <w:tcPr>
            <w:tcW w:w="2551" w:type="dxa"/>
          </w:tcPr>
          <w:p w14:paraId="498C7DC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 xml:space="preserve">Wola Batorska </w:t>
            </w:r>
            <w:proofErr w:type="spellStart"/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Zamoglice</w:t>
            </w:r>
            <w:proofErr w:type="spellEnd"/>
          </w:p>
        </w:tc>
        <w:tc>
          <w:tcPr>
            <w:tcW w:w="1418" w:type="dxa"/>
          </w:tcPr>
          <w:p w14:paraId="2DC31550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275" w:type="dxa"/>
          </w:tcPr>
          <w:p w14:paraId="301570D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7CBEBF27" w14:textId="77777777" w:rsidTr="00FC3D10">
        <w:trPr>
          <w:trHeight w:val="229"/>
        </w:trPr>
        <w:tc>
          <w:tcPr>
            <w:tcW w:w="845" w:type="dxa"/>
          </w:tcPr>
          <w:p w14:paraId="6AB35A85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lastRenderedPageBreak/>
              <w:t>4.</w:t>
            </w:r>
          </w:p>
        </w:tc>
        <w:tc>
          <w:tcPr>
            <w:tcW w:w="2551" w:type="dxa"/>
          </w:tcPr>
          <w:p w14:paraId="7DA4980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 xml:space="preserve">Wola Batorska </w:t>
            </w:r>
            <w:proofErr w:type="spellStart"/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Mikoniowiec</w:t>
            </w:r>
            <w:proofErr w:type="spellEnd"/>
          </w:p>
        </w:tc>
        <w:tc>
          <w:tcPr>
            <w:tcW w:w="1418" w:type="dxa"/>
          </w:tcPr>
          <w:p w14:paraId="2E6A0E9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275" w:type="dxa"/>
          </w:tcPr>
          <w:p w14:paraId="35BF08BB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00A0A847" w14:textId="77777777" w:rsidTr="00FC3D10">
        <w:trPr>
          <w:trHeight w:val="229"/>
        </w:trPr>
        <w:tc>
          <w:tcPr>
            <w:tcW w:w="845" w:type="dxa"/>
          </w:tcPr>
          <w:p w14:paraId="3CB83779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5.</w:t>
            </w:r>
          </w:p>
        </w:tc>
        <w:tc>
          <w:tcPr>
            <w:tcW w:w="2551" w:type="dxa"/>
          </w:tcPr>
          <w:p w14:paraId="023503F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Wola Batorska Borek</w:t>
            </w:r>
          </w:p>
        </w:tc>
        <w:tc>
          <w:tcPr>
            <w:tcW w:w="1418" w:type="dxa"/>
          </w:tcPr>
          <w:p w14:paraId="46E6AB05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275" w:type="dxa"/>
          </w:tcPr>
          <w:p w14:paraId="1A3BBBCF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343961B3" w14:textId="77777777" w:rsidTr="00FC3D10">
        <w:trPr>
          <w:trHeight w:val="229"/>
        </w:trPr>
        <w:tc>
          <w:tcPr>
            <w:tcW w:w="845" w:type="dxa"/>
          </w:tcPr>
          <w:p w14:paraId="2E64687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6.</w:t>
            </w:r>
          </w:p>
        </w:tc>
        <w:tc>
          <w:tcPr>
            <w:tcW w:w="2551" w:type="dxa"/>
          </w:tcPr>
          <w:p w14:paraId="5D093BD5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Wola Batorska Cmentarz</w:t>
            </w:r>
          </w:p>
        </w:tc>
        <w:tc>
          <w:tcPr>
            <w:tcW w:w="1418" w:type="dxa"/>
          </w:tcPr>
          <w:p w14:paraId="4649371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275" w:type="dxa"/>
          </w:tcPr>
          <w:p w14:paraId="01D3C501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1</w:t>
            </w:r>
          </w:p>
        </w:tc>
      </w:tr>
      <w:tr w:rsidR="00536945" w:rsidRPr="00536945" w14:paraId="09E40DB7" w14:textId="77777777" w:rsidTr="00FC3D10">
        <w:trPr>
          <w:trHeight w:val="229"/>
        </w:trPr>
        <w:tc>
          <w:tcPr>
            <w:tcW w:w="845" w:type="dxa"/>
          </w:tcPr>
          <w:p w14:paraId="1865DB8F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7.</w:t>
            </w:r>
          </w:p>
        </w:tc>
        <w:tc>
          <w:tcPr>
            <w:tcW w:w="2551" w:type="dxa"/>
          </w:tcPr>
          <w:p w14:paraId="16A4CB07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Wola Batorska Kościół</w:t>
            </w:r>
          </w:p>
        </w:tc>
        <w:tc>
          <w:tcPr>
            <w:tcW w:w="1418" w:type="dxa"/>
          </w:tcPr>
          <w:p w14:paraId="4B0D895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275" w:type="dxa"/>
          </w:tcPr>
          <w:p w14:paraId="615B62A4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72315B34" w14:textId="77777777" w:rsidTr="00FC3D10">
        <w:trPr>
          <w:trHeight w:val="229"/>
        </w:trPr>
        <w:tc>
          <w:tcPr>
            <w:tcW w:w="845" w:type="dxa"/>
          </w:tcPr>
          <w:p w14:paraId="0CEEDAAF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8.</w:t>
            </w:r>
          </w:p>
        </w:tc>
        <w:tc>
          <w:tcPr>
            <w:tcW w:w="2551" w:type="dxa"/>
          </w:tcPr>
          <w:p w14:paraId="42481DB4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Wola Batorska Żwirownia</w:t>
            </w:r>
          </w:p>
        </w:tc>
        <w:tc>
          <w:tcPr>
            <w:tcW w:w="1418" w:type="dxa"/>
          </w:tcPr>
          <w:p w14:paraId="63A849B8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275" w:type="dxa"/>
          </w:tcPr>
          <w:p w14:paraId="4A21150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22E276F2" w14:textId="77777777" w:rsidTr="00FC3D10">
        <w:trPr>
          <w:trHeight w:val="229"/>
        </w:trPr>
        <w:tc>
          <w:tcPr>
            <w:tcW w:w="845" w:type="dxa"/>
          </w:tcPr>
          <w:p w14:paraId="6A84BEAB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9.</w:t>
            </w:r>
          </w:p>
        </w:tc>
        <w:tc>
          <w:tcPr>
            <w:tcW w:w="2551" w:type="dxa"/>
          </w:tcPr>
          <w:p w14:paraId="01938BC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Podłęże Centrum</w:t>
            </w:r>
          </w:p>
        </w:tc>
        <w:tc>
          <w:tcPr>
            <w:tcW w:w="1418" w:type="dxa"/>
          </w:tcPr>
          <w:p w14:paraId="1466FD9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275" w:type="dxa"/>
          </w:tcPr>
          <w:p w14:paraId="4E1BFDBF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</w:tbl>
    <w:p w14:paraId="64F9E8F2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626A6D3E" w14:textId="01F8D14F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Realizacja pierwszego etapu ma nastąpić do końca roku 2024. </w:t>
      </w:r>
    </w:p>
    <w:p w14:paraId="27EDE1DB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6BFE4B79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>II etap</w:t>
      </w: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 obejmuje budowę 9 wiat przystankowych, w następujących lokalizacjach i wariantach: </w:t>
      </w:r>
    </w:p>
    <w:p w14:paraId="15A254A6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tbl>
      <w:tblPr>
        <w:tblStyle w:val="Tabela-Siatka"/>
        <w:tblW w:w="6238" w:type="dxa"/>
        <w:jc w:val="center"/>
        <w:tblLayout w:type="fixed"/>
        <w:tblLook w:val="04A0" w:firstRow="1" w:lastRow="0" w:firstColumn="1" w:lastColumn="0" w:noHBand="0" w:noVBand="1"/>
      </w:tblPr>
      <w:tblGrid>
        <w:gridCol w:w="845"/>
        <w:gridCol w:w="2551"/>
        <w:gridCol w:w="1418"/>
        <w:gridCol w:w="1424"/>
      </w:tblGrid>
      <w:tr w:rsidR="00536945" w:rsidRPr="00536945" w14:paraId="5C325E96" w14:textId="77777777" w:rsidTr="00FC3D10">
        <w:trPr>
          <w:trHeight w:val="316"/>
          <w:jc w:val="center"/>
        </w:trPr>
        <w:tc>
          <w:tcPr>
            <w:tcW w:w="845" w:type="dxa"/>
          </w:tcPr>
          <w:p w14:paraId="0F96292B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Nr</w:t>
            </w:r>
          </w:p>
        </w:tc>
        <w:tc>
          <w:tcPr>
            <w:tcW w:w="2551" w:type="dxa"/>
          </w:tcPr>
          <w:p w14:paraId="0EB60754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Przystanek</w:t>
            </w:r>
          </w:p>
        </w:tc>
        <w:tc>
          <w:tcPr>
            <w:tcW w:w="1418" w:type="dxa"/>
          </w:tcPr>
          <w:p w14:paraId="7843D789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Kierunek</w:t>
            </w:r>
          </w:p>
        </w:tc>
        <w:tc>
          <w:tcPr>
            <w:tcW w:w="1424" w:type="dxa"/>
          </w:tcPr>
          <w:p w14:paraId="5DB0A18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Wariant</w:t>
            </w:r>
          </w:p>
        </w:tc>
      </w:tr>
      <w:tr w:rsidR="00536945" w:rsidRPr="00536945" w14:paraId="4B4FFFA0" w14:textId="77777777" w:rsidTr="00FC3D10">
        <w:trPr>
          <w:trHeight w:val="229"/>
          <w:jc w:val="center"/>
        </w:trPr>
        <w:tc>
          <w:tcPr>
            <w:tcW w:w="845" w:type="dxa"/>
          </w:tcPr>
          <w:p w14:paraId="13637B75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1.</w:t>
            </w:r>
          </w:p>
        </w:tc>
        <w:tc>
          <w:tcPr>
            <w:tcW w:w="2551" w:type="dxa"/>
          </w:tcPr>
          <w:p w14:paraId="6A83FE9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Niepołomice Grobla</w:t>
            </w:r>
          </w:p>
        </w:tc>
        <w:tc>
          <w:tcPr>
            <w:tcW w:w="1418" w:type="dxa"/>
          </w:tcPr>
          <w:p w14:paraId="64CB8EF8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424" w:type="dxa"/>
          </w:tcPr>
          <w:p w14:paraId="7038BA4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1</w:t>
            </w:r>
          </w:p>
        </w:tc>
      </w:tr>
      <w:tr w:rsidR="00536945" w:rsidRPr="00536945" w14:paraId="4BDD320C" w14:textId="77777777" w:rsidTr="00FC3D10">
        <w:trPr>
          <w:trHeight w:val="229"/>
          <w:jc w:val="center"/>
        </w:trPr>
        <w:tc>
          <w:tcPr>
            <w:tcW w:w="845" w:type="dxa"/>
          </w:tcPr>
          <w:p w14:paraId="570E8D71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2.</w:t>
            </w:r>
          </w:p>
        </w:tc>
        <w:tc>
          <w:tcPr>
            <w:tcW w:w="2551" w:type="dxa"/>
          </w:tcPr>
          <w:p w14:paraId="64550C9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Chobot Leśniczówka</w:t>
            </w:r>
          </w:p>
        </w:tc>
        <w:tc>
          <w:tcPr>
            <w:tcW w:w="1418" w:type="dxa"/>
          </w:tcPr>
          <w:p w14:paraId="2DD16702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pętla</w:t>
            </w:r>
          </w:p>
        </w:tc>
        <w:tc>
          <w:tcPr>
            <w:tcW w:w="1424" w:type="dxa"/>
          </w:tcPr>
          <w:p w14:paraId="55698341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0F881BCC" w14:textId="77777777" w:rsidTr="00FC3D10">
        <w:trPr>
          <w:trHeight w:val="229"/>
          <w:jc w:val="center"/>
        </w:trPr>
        <w:tc>
          <w:tcPr>
            <w:tcW w:w="845" w:type="dxa"/>
          </w:tcPr>
          <w:p w14:paraId="7FD5E39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3.</w:t>
            </w:r>
          </w:p>
        </w:tc>
        <w:tc>
          <w:tcPr>
            <w:tcW w:w="2551" w:type="dxa"/>
          </w:tcPr>
          <w:p w14:paraId="4B8984B4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Niepołomice Kościuszki</w:t>
            </w:r>
          </w:p>
        </w:tc>
        <w:tc>
          <w:tcPr>
            <w:tcW w:w="1418" w:type="dxa"/>
          </w:tcPr>
          <w:p w14:paraId="75B4CDA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424" w:type="dxa"/>
          </w:tcPr>
          <w:p w14:paraId="344328F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3</w:t>
            </w:r>
          </w:p>
        </w:tc>
      </w:tr>
      <w:tr w:rsidR="00536945" w:rsidRPr="00536945" w14:paraId="014A3B87" w14:textId="77777777" w:rsidTr="00FC3D10">
        <w:trPr>
          <w:trHeight w:val="229"/>
          <w:jc w:val="center"/>
        </w:trPr>
        <w:tc>
          <w:tcPr>
            <w:tcW w:w="845" w:type="dxa"/>
          </w:tcPr>
          <w:p w14:paraId="739F2930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4.</w:t>
            </w:r>
          </w:p>
        </w:tc>
        <w:tc>
          <w:tcPr>
            <w:tcW w:w="2551" w:type="dxa"/>
          </w:tcPr>
          <w:p w14:paraId="3BFC0C9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Niepołomice Boryczów</w:t>
            </w:r>
          </w:p>
        </w:tc>
        <w:tc>
          <w:tcPr>
            <w:tcW w:w="1418" w:type="dxa"/>
          </w:tcPr>
          <w:p w14:paraId="4F7C34A7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424" w:type="dxa"/>
          </w:tcPr>
          <w:p w14:paraId="6AFCDA29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45FC1B2A" w14:textId="77777777" w:rsidTr="00FC3D10">
        <w:trPr>
          <w:trHeight w:val="229"/>
          <w:jc w:val="center"/>
        </w:trPr>
        <w:tc>
          <w:tcPr>
            <w:tcW w:w="845" w:type="dxa"/>
          </w:tcPr>
          <w:p w14:paraId="17DA5B6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5.</w:t>
            </w:r>
          </w:p>
        </w:tc>
        <w:tc>
          <w:tcPr>
            <w:tcW w:w="2551" w:type="dxa"/>
          </w:tcPr>
          <w:p w14:paraId="2EF20C9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Staniątki Wiadukt</w:t>
            </w:r>
          </w:p>
        </w:tc>
        <w:tc>
          <w:tcPr>
            <w:tcW w:w="1418" w:type="dxa"/>
          </w:tcPr>
          <w:p w14:paraId="16DAA1D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424" w:type="dxa"/>
          </w:tcPr>
          <w:p w14:paraId="5C806DAB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082EAA15" w14:textId="77777777" w:rsidTr="00FC3D10">
        <w:trPr>
          <w:trHeight w:val="229"/>
          <w:jc w:val="center"/>
        </w:trPr>
        <w:tc>
          <w:tcPr>
            <w:tcW w:w="845" w:type="dxa"/>
          </w:tcPr>
          <w:p w14:paraId="73AAFAE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6.</w:t>
            </w:r>
          </w:p>
        </w:tc>
        <w:tc>
          <w:tcPr>
            <w:tcW w:w="2551" w:type="dxa"/>
          </w:tcPr>
          <w:p w14:paraId="0168C8F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Podłęże Remiza</w:t>
            </w:r>
          </w:p>
        </w:tc>
        <w:tc>
          <w:tcPr>
            <w:tcW w:w="1418" w:type="dxa"/>
          </w:tcPr>
          <w:p w14:paraId="2BF34DA1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424" w:type="dxa"/>
          </w:tcPr>
          <w:p w14:paraId="2FF5EA6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1</w:t>
            </w:r>
          </w:p>
        </w:tc>
      </w:tr>
      <w:tr w:rsidR="00536945" w:rsidRPr="00536945" w14:paraId="3F94FC5A" w14:textId="77777777" w:rsidTr="00FC3D10">
        <w:trPr>
          <w:trHeight w:val="229"/>
          <w:jc w:val="center"/>
        </w:trPr>
        <w:tc>
          <w:tcPr>
            <w:tcW w:w="845" w:type="dxa"/>
          </w:tcPr>
          <w:p w14:paraId="013FA0F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7.</w:t>
            </w:r>
          </w:p>
        </w:tc>
        <w:tc>
          <w:tcPr>
            <w:tcW w:w="2551" w:type="dxa"/>
          </w:tcPr>
          <w:p w14:paraId="010FD255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 xml:space="preserve">Podłęże </w:t>
            </w:r>
            <w:proofErr w:type="spellStart"/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Balachówka</w:t>
            </w:r>
            <w:proofErr w:type="spellEnd"/>
          </w:p>
        </w:tc>
        <w:tc>
          <w:tcPr>
            <w:tcW w:w="1418" w:type="dxa"/>
          </w:tcPr>
          <w:p w14:paraId="5704BC7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424" w:type="dxa"/>
          </w:tcPr>
          <w:p w14:paraId="6BBFFE8B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5624F659" w14:textId="77777777" w:rsidTr="00FC3D10">
        <w:trPr>
          <w:trHeight w:val="229"/>
          <w:jc w:val="center"/>
        </w:trPr>
        <w:tc>
          <w:tcPr>
            <w:tcW w:w="845" w:type="dxa"/>
          </w:tcPr>
          <w:p w14:paraId="51A1EB3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8.</w:t>
            </w:r>
          </w:p>
        </w:tc>
        <w:tc>
          <w:tcPr>
            <w:tcW w:w="2551" w:type="dxa"/>
          </w:tcPr>
          <w:p w14:paraId="4BC9E470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Zakrzów Ogrodzieniec</w:t>
            </w:r>
          </w:p>
        </w:tc>
        <w:tc>
          <w:tcPr>
            <w:tcW w:w="1418" w:type="dxa"/>
          </w:tcPr>
          <w:p w14:paraId="1B4D8AC2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424" w:type="dxa"/>
          </w:tcPr>
          <w:p w14:paraId="08D107C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0BE6F0B9" w14:textId="77777777" w:rsidTr="00FC3D10">
        <w:trPr>
          <w:trHeight w:val="229"/>
          <w:jc w:val="center"/>
        </w:trPr>
        <w:tc>
          <w:tcPr>
            <w:tcW w:w="845" w:type="dxa"/>
          </w:tcPr>
          <w:p w14:paraId="630B9AFB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9.</w:t>
            </w:r>
          </w:p>
        </w:tc>
        <w:tc>
          <w:tcPr>
            <w:tcW w:w="2551" w:type="dxa"/>
          </w:tcPr>
          <w:p w14:paraId="4F45898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 xml:space="preserve">Ochmanów </w:t>
            </w:r>
            <w:proofErr w:type="spellStart"/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Oknoplast</w:t>
            </w:r>
            <w:proofErr w:type="spellEnd"/>
          </w:p>
        </w:tc>
        <w:tc>
          <w:tcPr>
            <w:tcW w:w="1418" w:type="dxa"/>
          </w:tcPr>
          <w:p w14:paraId="39BA64B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424" w:type="dxa"/>
          </w:tcPr>
          <w:p w14:paraId="3EB6F522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</w:tbl>
    <w:p w14:paraId="35AD94BE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5F3004F4" w14:textId="4182881C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Realizacja drugiego etapu zamówienia przewidziana jest na rok 2025,. </w:t>
      </w:r>
    </w:p>
    <w:p w14:paraId="503AECDD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7F9DCD85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Zakres zadania z wykorzystaniem prawa </w:t>
      </w: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>opcji</w:t>
      </w: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 obejmuje maksymalnie 50% złożonego zamówienia, tj. 9 wiat przystankowych i stanowi </w:t>
      </w: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>III etap</w:t>
      </w: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 zamówienia. Zamawiający skorzysta z prawa opcji w momencie, gdy dysponował będzie środkami umożliwiającymi realizację zadania. Określenie nastąpi najpóźniej do końca III kwartału 2025 roku. III etap obejmować będzie budowę wiat przystankowych w następujących lokalizacjach i wariantach:</w:t>
      </w:r>
    </w:p>
    <w:p w14:paraId="63E27574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tbl>
      <w:tblPr>
        <w:tblStyle w:val="Tabela-Siatka"/>
        <w:tblW w:w="6238" w:type="dxa"/>
        <w:jc w:val="center"/>
        <w:tblLayout w:type="fixed"/>
        <w:tblLook w:val="04A0" w:firstRow="1" w:lastRow="0" w:firstColumn="1" w:lastColumn="0" w:noHBand="0" w:noVBand="1"/>
      </w:tblPr>
      <w:tblGrid>
        <w:gridCol w:w="845"/>
        <w:gridCol w:w="2268"/>
        <w:gridCol w:w="1701"/>
        <w:gridCol w:w="1424"/>
      </w:tblGrid>
      <w:tr w:rsidR="00536945" w:rsidRPr="00536945" w14:paraId="5FC16365" w14:textId="77777777" w:rsidTr="00FC3D10">
        <w:trPr>
          <w:trHeight w:val="316"/>
          <w:jc w:val="center"/>
        </w:trPr>
        <w:tc>
          <w:tcPr>
            <w:tcW w:w="845" w:type="dxa"/>
          </w:tcPr>
          <w:p w14:paraId="01C0D303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Nr</w:t>
            </w:r>
          </w:p>
        </w:tc>
        <w:tc>
          <w:tcPr>
            <w:tcW w:w="2268" w:type="dxa"/>
          </w:tcPr>
          <w:p w14:paraId="5D6BD4D5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Przystanek</w:t>
            </w:r>
          </w:p>
        </w:tc>
        <w:tc>
          <w:tcPr>
            <w:tcW w:w="1701" w:type="dxa"/>
          </w:tcPr>
          <w:p w14:paraId="0CD0D8CF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Kierunek</w:t>
            </w:r>
          </w:p>
        </w:tc>
        <w:tc>
          <w:tcPr>
            <w:tcW w:w="1424" w:type="dxa"/>
          </w:tcPr>
          <w:p w14:paraId="431A371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Wariant</w:t>
            </w:r>
          </w:p>
        </w:tc>
      </w:tr>
      <w:tr w:rsidR="00536945" w:rsidRPr="00536945" w14:paraId="7FCAC64A" w14:textId="77777777" w:rsidTr="00FC3D10">
        <w:trPr>
          <w:trHeight w:val="229"/>
          <w:jc w:val="center"/>
        </w:trPr>
        <w:tc>
          <w:tcPr>
            <w:tcW w:w="845" w:type="dxa"/>
          </w:tcPr>
          <w:p w14:paraId="190F104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1.</w:t>
            </w:r>
          </w:p>
        </w:tc>
        <w:tc>
          <w:tcPr>
            <w:tcW w:w="2268" w:type="dxa"/>
          </w:tcPr>
          <w:p w14:paraId="71F1486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Wola Batorska Borek</w:t>
            </w:r>
          </w:p>
        </w:tc>
        <w:tc>
          <w:tcPr>
            <w:tcW w:w="1701" w:type="dxa"/>
          </w:tcPr>
          <w:p w14:paraId="507400AB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Proszowice</w:t>
            </w:r>
          </w:p>
        </w:tc>
        <w:tc>
          <w:tcPr>
            <w:tcW w:w="1424" w:type="dxa"/>
          </w:tcPr>
          <w:p w14:paraId="0D4A8B32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77EFC4FE" w14:textId="77777777" w:rsidTr="00FC3D10">
        <w:trPr>
          <w:trHeight w:val="229"/>
          <w:jc w:val="center"/>
        </w:trPr>
        <w:tc>
          <w:tcPr>
            <w:tcW w:w="845" w:type="dxa"/>
          </w:tcPr>
          <w:p w14:paraId="21260FE1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2.</w:t>
            </w:r>
          </w:p>
        </w:tc>
        <w:tc>
          <w:tcPr>
            <w:tcW w:w="2268" w:type="dxa"/>
          </w:tcPr>
          <w:p w14:paraId="4C3BDC1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Wola Batorska Cmentarz</w:t>
            </w:r>
          </w:p>
        </w:tc>
        <w:tc>
          <w:tcPr>
            <w:tcW w:w="1701" w:type="dxa"/>
          </w:tcPr>
          <w:p w14:paraId="2F783946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Proszowice</w:t>
            </w:r>
          </w:p>
        </w:tc>
        <w:tc>
          <w:tcPr>
            <w:tcW w:w="1424" w:type="dxa"/>
          </w:tcPr>
          <w:p w14:paraId="323A0C1F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1</w:t>
            </w:r>
          </w:p>
        </w:tc>
      </w:tr>
      <w:tr w:rsidR="00536945" w:rsidRPr="00536945" w14:paraId="2677DA9F" w14:textId="77777777" w:rsidTr="00FC3D10">
        <w:trPr>
          <w:trHeight w:val="229"/>
          <w:jc w:val="center"/>
        </w:trPr>
        <w:tc>
          <w:tcPr>
            <w:tcW w:w="845" w:type="dxa"/>
          </w:tcPr>
          <w:p w14:paraId="44654C45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3.</w:t>
            </w:r>
          </w:p>
        </w:tc>
        <w:tc>
          <w:tcPr>
            <w:tcW w:w="2268" w:type="dxa"/>
          </w:tcPr>
          <w:p w14:paraId="7D2BC09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Wola Batorska Żwirownia</w:t>
            </w:r>
          </w:p>
        </w:tc>
        <w:tc>
          <w:tcPr>
            <w:tcW w:w="1701" w:type="dxa"/>
          </w:tcPr>
          <w:p w14:paraId="1289472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Proszowice</w:t>
            </w:r>
          </w:p>
        </w:tc>
        <w:tc>
          <w:tcPr>
            <w:tcW w:w="1424" w:type="dxa"/>
          </w:tcPr>
          <w:p w14:paraId="377BE11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1</w:t>
            </w:r>
          </w:p>
        </w:tc>
      </w:tr>
      <w:tr w:rsidR="00536945" w:rsidRPr="00536945" w14:paraId="4AC8ABCC" w14:textId="77777777" w:rsidTr="00FC3D10">
        <w:trPr>
          <w:trHeight w:val="229"/>
          <w:jc w:val="center"/>
        </w:trPr>
        <w:tc>
          <w:tcPr>
            <w:tcW w:w="845" w:type="dxa"/>
          </w:tcPr>
          <w:p w14:paraId="5F0ACB5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4.</w:t>
            </w:r>
          </w:p>
        </w:tc>
        <w:tc>
          <w:tcPr>
            <w:tcW w:w="2268" w:type="dxa"/>
          </w:tcPr>
          <w:p w14:paraId="3C28CB89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Wola Batorska Ruskie</w:t>
            </w:r>
          </w:p>
        </w:tc>
        <w:tc>
          <w:tcPr>
            <w:tcW w:w="1701" w:type="dxa"/>
          </w:tcPr>
          <w:p w14:paraId="04152050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Proszowice</w:t>
            </w:r>
          </w:p>
        </w:tc>
        <w:tc>
          <w:tcPr>
            <w:tcW w:w="1424" w:type="dxa"/>
          </w:tcPr>
          <w:p w14:paraId="398552D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527D4A82" w14:textId="77777777" w:rsidTr="00FC3D10">
        <w:trPr>
          <w:trHeight w:val="229"/>
          <w:jc w:val="center"/>
        </w:trPr>
        <w:tc>
          <w:tcPr>
            <w:tcW w:w="845" w:type="dxa"/>
          </w:tcPr>
          <w:p w14:paraId="0F737DD7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5.</w:t>
            </w:r>
          </w:p>
        </w:tc>
        <w:tc>
          <w:tcPr>
            <w:tcW w:w="2268" w:type="dxa"/>
          </w:tcPr>
          <w:p w14:paraId="5CAF5494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Niepołomice Kościuszki</w:t>
            </w:r>
          </w:p>
        </w:tc>
        <w:tc>
          <w:tcPr>
            <w:tcW w:w="1701" w:type="dxa"/>
          </w:tcPr>
          <w:p w14:paraId="4D4CA9C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Proszowice</w:t>
            </w:r>
          </w:p>
        </w:tc>
        <w:tc>
          <w:tcPr>
            <w:tcW w:w="1424" w:type="dxa"/>
          </w:tcPr>
          <w:p w14:paraId="111AF6D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1</w:t>
            </w:r>
          </w:p>
        </w:tc>
      </w:tr>
      <w:tr w:rsidR="00536945" w:rsidRPr="00536945" w14:paraId="1A79AE22" w14:textId="77777777" w:rsidTr="00FC3D10">
        <w:trPr>
          <w:trHeight w:val="229"/>
          <w:jc w:val="center"/>
        </w:trPr>
        <w:tc>
          <w:tcPr>
            <w:tcW w:w="845" w:type="dxa"/>
          </w:tcPr>
          <w:p w14:paraId="2BA04F58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6.</w:t>
            </w:r>
          </w:p>
        </w:tc>
        <w:tc>
          <w:tcPr>
            <w:tcW w:w="2268" w:type="dxa"/>
          </w:tcPr>
          <w:p w14:paraId="4010AEF2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Podłęże Centrum</w:t>
            </w:r>
          </w:p>
        </w:tc>
        <w:tc>
          <w:tcPr>
            <w:tcW w:w="1701" w:type="dxa"/>
          </w:tcPr>
          <w:p w14:paraId="5B145AC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Proszowice</w:t>
            </w:r>
          </w:p>
        </w:tc>
        <w:tc>
          <w:tcPr>
            <w:tcW w:w="1424" w:type="dxa"/>
          </w:tcPr>
          <w:p w14:paraId="36EC18A1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71B51A02" w14:textId="77777777" w:rsidTr="00FC3D10">
        <w:trPr>
          <w:trHeight w:val="229"/>
          <w:jc w:val="center"/>
        </w:trPr>
        <w:tc>
          <w:tcPr>
            <w:tcW w:w="845" w:type="dxa"/>
          </w:tcPr>
          <w:p w14:paraId="491A196E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7.</w:t>
            </w:r>
          </w:p>
        </w:tc>
        <w:tc>
          <w:tcPr>
            <w:tcW w:w="2268" w:type="dxa"/>
          </w:tcPr>
          <w:p w14:paraId="094E6AF4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Podłęże Remiza</w:t>
            </w:r>
          </w:p>
        </w:tc>
        <w:tc>
          <w:tcPr>
            <w:tcW w:w="1701" w:type="dxa"/>
          </w:tcPr>
          <w:p w14:paraId="2069CBE3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Proszowice</w:t>
            </w:r>
          </w:p>
        </w:tc>
        <w:tc>
          <w:tcPr>
            <w:tcW w:w="1424" w:type="dxa"/>
          </w:tcPr>
          <w:p w14:paraId="15BF949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1AC40327" w14:textId="77777777" w:rsidTr="00FC3D10">
        <w:trPr>
          <w:trHeight w:val="229"/>
          <w:jc w:val="center"/>
        </w:trPr>
        <w:tc>
          <w:tcPr>
            <w:tcW w:w="845" w:type="dxa"/>
          </w:tcPr>
          <w:p w14:paraId="4BB3A9CC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8.</w:t>
            </w:r>
          </w:p>
        </w:tc>
        <w:tc>
          <w:tcPr>
            <w:tcW w:w="2268" w:type="dxa"/>
          </w:tcPr>
          <w:p w14:paraId="4685E6AD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Zakrzów Ogrodzieniec</w:t>
            </w:r>
          </w:p>
        </w:tc>
        <w:tc>
          <w:tcPr>
            <w:tcW w:w="1701" w:type="dxa"/>
          </w:tcPr>
          <w:p w14:paraId="19EF6673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Proszowice</w:t>
            </w:r>
          </w:p>
        </w:tc>
        <w:tc>
          <w:tcPr>
            <w:tcW w:w="1424" w:type="dxa"/>
          </w:tcPr>
          <w:p w14:paraId="1039F6F6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  <w:tr w:rsidR="00536945" w:rsidRPr="00536945" w14:paraId="5B37869E" w14:textId="77777777" w:rsidTr="00FC3D10">
        <w:trPr>
          <w:trHeight w:val="229"/>
          <w:jc w:val="center"/>
        </w:trPr>
        <w:tc>
          <w:tcPr>
            <w:tcW w:w="845" w:type="dxa"/>
          </w:tcPr>
          <w:p w14:paraId="6CB9A317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9.</w:t>
            </w:r>
          </w:p>
        </w:tc>
        <w:tc>
          <w:tcPr>
            <w:tcW w:w="2268" w:type="dxa"/>
          </w:tcPr>
          <w:p w14:paraId="28B2A4D7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 xml:space="preserve">Ochmanów </w:t>
            </w:r>
            <w:proofErr w:type="spellStart"/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Oknoplast</w:t>
            </w:r>
            <w:proofErr w:type="spellEnd"/>
          </w:p>
        </w:tc>
        <w:tc>
          <w:tcPr>
            <w:tcW w:w="1701" w:type="dxa"/>
          </w:tcPr>
          <w:p w14:paraId="686A8CC4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Proszowice</w:t>
            </w:r>
          </w:p>
        </w:tc>
        <w:tc>
          <w:tcPr>
            <w:tcW w:w="1424" w:type="dxa"/>
          </w:tcPr>
          <w:p w14:paraId="5AA7320A" w14:textId="77777777" w:rsidR="00536945" w:rsidRPr="00536945" w:rsidRDefault="00536945" w:rsidP="00FC3D10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</w:pPr>
            <w:r w:rsidRPr="0053694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val="pl-PL"/>
              </w:rPr>
              <w:t>2</w:t>
            </w:r>
          </w:p>
        </w:tc>
      </w:tr>
    </w:tbl>
    <w:p w14:paraId="7C344532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7C4F7B48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10397D8F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Informacje dotyczące każdego etapu zamówienia: </w:t>
      </w:r>
    </w:p>
    <w:p w14:paraId="089288EE" w14:textId="77777777" w:rsidR="00536945" w:rsidRPr="00536945" w:rsidRDefault="00536945" w:rsidP="00536945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 w:themeColor="text1"/>
          <w:sz w:val="20"/>
          <w:szCs w:val="20"/>
          <w:lang w:val="pl-PL"/>
        </w:rPr>
        <w:t>Kolejność budowy wiat przystankowych w każdym etapie ustalana będzie z Zamawiającym.</w:t>
      </w:r>
    </w:p>
    <w:p w14:paraId="789BCBDA" w14:textId="77777777" w:rsidR="00536945" w:rsidRPr="00536945" w:rsidRDefault="00536945" w:rsidP="00536945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 w:themeColor="text1"/>
          <w:sz w:val="20"/>
          <w:szCs w:val="20"/>
          <w:lang w:val="pl-PL"/>
        </w:rPr>
        <w:lastRenderedPageBreak/>
        <w:t>Szczegółowy opis sposobu wykonania zamówienia, wymaganych materiałów i używanego sprzętu został zawarty w Specyfikacji Technicznej Wykonania i Odbioru Robót, Przedmiarze Robót Budowalnych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</w:rPr>
        <w:t xml:space="preserve"> oraz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 załączonych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</w:rPr>
        <w:t xml:space="preserve"> opisach do 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>projektów: konstrukcyjnego i architektonicznego.</w:t>
      </w:r>
    </w:p>
    <w:p w14:paraId="0BE86FA5" w14:textId="77777777" w:rsidR="00536945" w:rsidRPr="00536945" w:rsidRDefault="00536945" w:rsidP="00536945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 w:themeColor="text1"/>
          <w:sz w:val="20"/>
          <w:szCs w:val="20"/>
          <w:lang w:val="pl-PL"/>
        </w:rPr>
        <w:t>Wykonawca zobowiązany będzie do prowadzenia dziennika budowy, rejestru obmiarów oraz gromadzenia dokumentów laboratoryjnych dotyczących użytych materiałów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</w:rPr>
        <w:t>.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 </w:t>
      </w:r>
    </w:p>
    <w:p w14:paraId="6F0FD3BF" w14:textId="77777777" w:rsidR="00536945" w:rsidRPr="00536945" w:rsidRDefault="00536945" w:rsidP="00536945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 w:themeColor="text1"/>
          <w:sz w:val="20"/>
          <w:szCs w:val="20"/>
          <w:lang w:val="pl-PL"/>
        </w:rPr>
        <w:t>Wszystkie materiały użyte na budowie powinny mieć odpowiednie atesty i sprawdzenia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</w:rPr>
        <w:t>.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 Wszystkie elementy drewniane impregnowane do stanu NRO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</w:rPr>
        <w:t>.</w:t>
      </w:r>
    </w:p>
    <w:p w14:paraId="740D57AC" w14:textId="3CC40968" w:rsidR="00536945" w:rsidRPr="00DC7F72" w:rsidRDefault="00536945" w:rsidP="00DC7F72">
      <w:pPr>
        <w:pStyle w:val="Akapitzlist"/>
        <w:numPr>
          <w:ilvl w:val="1"/>
          <w:numId w:val="1"/>
        </w:numPr>
        <w:tabs>
          <w:tab w:val="left" w:pos="400"/>
        </w:tabs>
        <w:spacing w:after="12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 w:themeColor="text1"/>
          <w:sz w:val="20"/>
          <w:szCs w:val="20"/>
          <w:lang w:val="pl-PL"/>
        </w:rPr>
        <w:t xml:space="preserve">Projektowane obiekty zostaną wykonane w konstrukcji żelbetowej jako prefabrykaty. </w:t>
      </w:r>
    </w:p>
    <w:p w14:paraId="3EE96A01" w14:textId="77777777" w:rsidR="00536945" w:rsidRPr="00536945" w:rsidRDefault="00536945" w:rsidP="00536945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 w:themeColor="text1"/>
          <w:sz w:val="20"/>
          <w:szCs w:val="20"/>
          <w:lang w:val="pl-PL"/>
        </w:rPr>
        <w:t>Zamawiający zgodnie z opisem przedmiotu zamówienia przewiduje udzielenie zamówienia korzystając z prawa opcji zgodnie z art. 441 ust.1 ustawy PZP</w:t>
      </w: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. </w:t>
      </w:r>
    </w:p>
    <w:p w14:paraId="1B948068" w14:textId="77777777" w:rsidR="00536945" w:rsidRPr="00536945" w:rsidRDefault="00536945" w:rsidP="00536945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Warunki opcji: </w:t>
      </w:r>
    </w:p>
    <w:p w14:paraId="2B0ED9AB" w14:textId="77777777" w:rsidR="00536945" w:rsidRPr="00536945" w:rsidRDefault="00536945" w:rsidP="00536945">
      <w:pPr>
        <w:pStyle w:val="Akapitzlist"/>
        <w:numPr>
          <w:ilvl w:val="0"/>
          <w:numId w:val="3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>Zamawiający może skorzystać z prawa opcji opisanego w dokumentach zamówienia i odbywać się będzie przez jednostronne złożenie przez Zamawiającego oświadczenia woli o uruchomieniu opcji.</w:t>
      </w:r>
    </w:p>
    <w:p w14:paraId="73C13E53" w14:textId="77777777" w:rsidR="00536945" w:rsidRPr="00536945" w:rsidRDefault="00536945" w:rsidP="00536945">
      <w:pPr>
        <w:pStyle w:val="Akapitzlist"/>
        <w:numPr>
          <w:ilvl w:val="0"/>
          <w:numId w:val="3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Zamawiający może skorzystać tylko z części zamówienia obejmującego prawo opcji w zależności od posiadanych środków. </w:t>
      </w:r>
    </w:p>
    <w:p w14:paraId="5780E1C0" w14:textId="77777777" w:rsidR="00536945" w:rsidRPr="00536945" w:rsidRDefault="00536945" w:rsidP="00536945">
      <w:pPr>
        <w:pStyle w:val="Akapitzlist"/>
        <w:numPr>
          <w:ilvl w:val="0"/>
          <w:numId w:val="3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Zamówienie realizowane w ramach opcji jest jednostronnym uprawnieniem Zamawiającego, dlatego też nieskorzystanie przez Zamawiającego z prawa opcji nie stanowi podstawy dla Wykonawcy do dochodzenia jakichkolwiek roszczeń w stosunku do Zamawiającego. </w:t>
      </w:r>
    </w:p>
    <w:p w14:paraId="0661564D" w14:textId="77777777" w:rsidR="00536945" w:rsidRPr="00536945" w:rsidRDefault="00536945" w:rsidP="00536945">
      <w:pPr>
        <w:pStyle w:val="Akapitzlist"/>
        <w:numPr>
          <w:ilvl w:val="0"/>
          <w:numId w:val="3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Zamawiający poinformuje Wykonawcę, czy i w jakim zakresie skorzysta z prawa opcji, w terminie realizacji umowy. </w:t>
      </w:r>
    </w:p>
    <w:p w14:paraId="5F386964" w14:textId="3CFCEA80" w:rsidR="00536945" w:rsidRPr="00536945" w:rsidRDefault="00536945" w:rsidP="00536945">
      <w:pPr>
        <w:pStyle w:val="Akapitzlist"/>
        <w:numPr>
          <w:ilvl w:val="0"/>
          <w:numId w:val="3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 xml:space="preserve">Realizacja części zadania wynikającego z prawa opcji przypadać będzie na rok 2026. </w:t>
      </w:r>
    </w:p>
    <w:p w14:paraId="122FFB9F" w14:textId="77777777" w:rsidR="00536945" w:rsidRPr="00536945" w:rsidRDefault="00536945" w:rsidP="00536945">
      <w:pPr>
        <w:pStyle w:val="Akapitzlist"/>
        <w:numPr>
          <w:ilvl w:val="0"/>
          <w:numId w:val="3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>Zamawiający uruchomi opcję w przypadku posiadania środków na realizację zadania związanego z budową wiat przystankowych.</w:t>
      </w:r>
    </w:p>
    <w:p w14:paraId="55D4B184" w14:textId="77777777" w:rsidR="00536945" w:rsidRPr="00536945" w:rsidRDefault="00536945" w:rsidP="00536945">
      <w:pPr>
        <w:pStyle w:val="Akapitzlist"/>
        <w:numPr>
          <w:ilvl w:val="0"/>
          <w:numId w:val="3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536945">
        <w:rPr>
          <w:rFonts w:ascii="Times New Roman" w:hAnsi="Times New Roman"/>
          <w:bCs/>
          <w:iCs/>
          <w:color w:val="000000"/>
          <w:sz w:val="20"/>
          <w:szCs w:val="20"/>
          <w:lang w:val="pl-PL"/>
        </w:rPr>
        <w:t>Zasady dotyczące realizacji zamówienia objętego prawem opcji będą takie same jak te, które obowiązują przy realizacji zamówienia podstawowego.</w:t>
      </w:r>
    </w:p>
    <w:p w14:paraId="5BAAFBFA" w14:textId="77777777" w:rsidR="00536945" w:rsidRPr="00536945" w:rsidRDefault="00536945" w:rsidP="00536945">
      <w:pPr>
        <w:tabs>
          <w:tab w:val="left" w:pos="400"/>
        </w:tabs>
        <w:spacing w:after="0" w:line="240" w:lineRule="auto"/>
        <w:ind w:right="425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</w:p>
    <w:p w14:paraId="3103CB7C" w14:textId="77777777" w:rsidR="00536945" w:rsidRPr="00536945" w:rsidRDefault="00536945" w:rsidP="00536945">
      <w:pPr>
        <w:rPr>
          <w:rFonts w:ascii="Times New Roman" w:hAnsi="Times New Roman" w:cs="Times New Roman"/>
          <w:sz w:val="20"/>
          <w:szCs w:val="20"/>
        </w:rPr>
      </w:pPr>
    </w:p>
    <w:sectPr w:rsidR="00536945" w:rsidRPr="005369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262CA4"/>
    <w:multiLevelType w:val="hybridMultilevel"/>
    <w:tmpl w:val="E45894B0"/>
    <w:lvl w:ilvl="0" w:tplc="ABB02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6D1B00"/>
    <w:multiLevelType w:val="hybridMultilevel"/>
    <w:tmpl w:val="479A3ABE"/>
    <w:lvl w:ilvl="0" w:tplc="DACC4C7A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7F3C3C"/>
    <w:multiLevelType w:val="hybridMultilevel"/>
    <w:tmpl w:val="35F2D5AE"/>
    <w:lvl w:ilvl="0" w:tplc="48D6ADE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5F7A235F"/>
    <w:multiLevelType w:val="hybridMultilevel"/>
    <w:tmpl w:val="68945130"/>
    <w:lvl w:ilvl="0" w:tplc="A2CAC66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440210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8536564">
    <w:abstractNumId w:val="1"/>
  </w:num>
  <w:num w:numId="3" w16cid:durableId="1906335282">
    <w:abstractNumId w:val="2"/>
  </w:num>
  <w:num w:numId="4" w16cid:durableId="3664898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945"/>
    <w:rsid w:val="00084814"/>
    <w:rsid w:val="00151AF2"/>
    <w:rsid w:val="002F5EEB"/>
    <w:rsid w:val="003034DF"/>
    <w:rsid w:val="00536945"/>
    <w:rsid w:val="00A470C1"/>
    <w:rsid w:val="00AB0042"/>
    <w:rsid w:val="00DC7F72"/>
    <w:rsid w:val="00E6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8CB1D"/>
  <w15:chartTrackingRefBased/>
  <w15:docId w15:val="{97DF5D92-2792-4709-B4AA-3AD5D9A8D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Obiekt,BulletC,Akapit z listą31,NOWY,Akapit z listą32,Akapit z listą3"/>
    <w:basedOn w:val="Normalny"/>
    <w:link w:val="AkapitzlistZnak"/>
    <w:qFormat/>
    <w:rsid w:val="00536945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lang w:val="x-none"/>
      <w14:ligatures w14:val="none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"/>
    <w:link w:val="Akapitzlist"/>
    <w:locked/>
    <w:rsid w:val="00536945"/>
    <w:rPr>
      <w:rFonts w:ascii="Calibri" w:eastAsia="Calibri" w:hAnsi="Calibri" w:cs="Times New Roman"/>
      <w:kern w:val="0"/>
      <w:lang w:val="x-none"/>
      <w14:ligatures w14:val="none"/>
    </w:rPr>
  </w:style>
  <w:style w:type="table" w:styleId="Tabela-Siatka">
    <w:name w:val="Table Grid"/>
    <w:basedOn w:val="Standardowy"/>
    <w:uiPriority w:val="39"/>
    <w:rsid w:val="0053694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860</Words>
  <Characters>5162</Characters>
  <Application>Microsoft Office Word</Application>
  <DocSecurity>0</DocSecurity>
  <Lines>43</Lines>
  <Paragraphs>12</Paragraphs>
  <ScaleCrop>false</ScaleCrop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2024-08-13T12:04:00Z</cp:lastPrinted>
  <dcterms:created xsi:type="dcterms:W3CDTF">2024-09-02T10:23:00Z</dcterms:created>
  <dcterms:modified xsi:type="dcterms:W3CDTF">2024-09-02T10:23:00Z</dcterms:modified>
</cp:coreProperties>
</file>