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22F7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22F7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2F7D">
        <w:rPr>
          <w:sz w:val="22"/>
          <w:szCs w:val="22"/>
        </w:rPr>
        <w:t>2024-09-16</w:t>
      </w:r>
    </w:p>
    <w:p w:rsidR="00122F7D" w:rsidRPr="00122F7D" w:rsidRDefault="00122F7D" w:rsidP="00890B92">
      <w:pPr>
        <w:rPr>
          <w:b/>
          <w:bCs/>
          <w:sz w:val="22"/>
          <w:szCs w:val="22"/>
        </w:rPr>
      </w:pPr>
      <w:r w:rsidRPr="00122F7D">
        <w:rPr>
          <w:b/>
          <w:bCs/>
          <w:sz w:val="22"/>
          <w:szCs w:val="22"/>
        </w:rPr>
        <w:t>Akademia Górniczo - Hutnicza</w:t>
      </w:r>
    </w:p>
    <w:p w:rsidR="00122F7D" w:rsidRPr="00122F7D" w:rsidRDefault="00122F7D" w:rsidP="00890B92">
      <w:pPr>
        <w:rPr>
          <w:b/>
          <w:bCs/>
          <w:sz w:val="22"/>
          <w:szCs w:val="22"/>
        </w:rPr>
      </w:pPr>
      <w:r w:rsidRPr="00122F7D">
        <w:rPr>
          <w:b/>
          <w:bCs/>
          <w:sz w:val="22"/>
          <w:szCs w:val="22"/>
        </w:rPr>
        <w:t>im. Stanisława Staszica w Krakowie</w:t>
      </w:r>
    </w:p>
    <w:p w:rsidR="00890B92" w:rsidRPr="00D91931" w:rsidRDefault="00122F7D" w:rsidP="00890B92">
      <w:pPr>
        <w:rPr>
          <w:b/>
          <w:bCs/>
          <w:sz w:val="22"/>
          <w:szCs w:val="22"/>
        </w:rPr>
      </w:pPr>
      <w:r w:rsidRPr="00122F7D">
        <w:rPr>
          <w:b/>
          <w:bCs/>
          <w:sz w:val="22"/>
          <w:szCs w:val="22"/>
        </w:rPr>
        <w:t>Dział Zamówień Publicznych</w:t>
      </w:r>
    </w:p>
    <w:p w:rsidR="00890B92" w:rsidRPr="00BD5546" w:rsidRDefault="00122F7D" w:rsidP="00890B92">
      <w:pPr>
        <w:rPr>
          <w:sz w:val="22"/>
          <w:szCs w:val="22"/>
        </w:rPr>
      </w:pPr>
      <w:r w:rsidRPr="00122F7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2F7D">
        <w:rPr>
          <w:sz w:val="22"/>
          <w:szCs w:val="22"/>
        </w:rPr>
        <w:t>30</w:t>
      </w:r>
    </w:p>
    <w:p w:rsidR="00890B92" w:rsidRPr="00BD5546" w:rsidRDefault="00122F7D" w:rsidP="00890B92">
      <w:pPr>
        <w:rPr>
          <w:sz w:val="22"/>
          <w:szCs w:val="22"/>
        </w:rPr>
      </w:pPr>
      <w:r w:rsidRPr="00122F7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2F7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2F7D" w:rsidRPr="00122F7D">
        <w:rPr>
          <w:b/>
          <w:sz w:val="22"/>
          <w:szCs w:val="22"/>
        </w:rPr>
        <w:t>DE-dzp.272-381/24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22F7D" w:rsidRPr="00122F7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22F7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2F7D">
        <w:rPr>
          <w:b/>
          <w:sz w:val="22"/>
          <w:szCs w:val="22"/>
        </w:rPr>
        <w:t>Usługa wdrożenia, utrzymania i rozwoju systemu SAP w zakresie funkcjonalnym obejmującym kadry i płace oraz elektroniczny obieg faktur zakupowych dla Akademii Górniczo Hutniczej im. Stanisława Staszica w Krakowie - DE-dzp.272-381/24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22F7D" w:rsidP="00A80738">
      <w:pPr>
        <w:spacing w:before="120" w:after="120"/>
        <w:jc w:val="both"/>
        <w:rPr>
          <w:sz w:val="22"/>
          <w:szCs w:val="22"/>
        </w:rPr>
      </w:pPr>
      <w:r w:rsidRPr="00122F7D">
        <w:rPr>
          <w:b/>
          <w:sz w:val="22"/>
          <w:szCs w:val="22"/>
        </w:rPr>
        <w:t>11 070 000.00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0A9F" w:rsidRDefault="00650A9F">
      <w:r>
        <w:separator/>
      </w:r>
    </w:p>
  </w:endnote>
  <w:endnote w:type="continuationSeparator" w:id="0">
    <w:p w:rsidR="00650A9F" w:rsidRDefault="00650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0A9F" w:rsidRDefault="00650A9F">
      <w:r>
        <w:separator/>
      </w:r>
    </w:p>
  </w:footnote>
  <w:footnote w:type="continuationSeparator" w:id="0">
    <w:p w:rsidR="00650A9F" w:rsidRDefault="00650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F7D" w:rsidRDefault="00122F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F7D" w:rsidRDefault="00122F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F7D" w:rsidRDefault="00122F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0A9F"/>
    <w:rsid w:val="00007727"/>
    <w:rsid w:val="00017720"/>
    <w:rsid w:val="00027748"/>
    <w:rsid w:val="00035488"/>
    <w:rsid w:val="000D7F25"/>
    <w:rsid w:val="000E00E5"/>
    <w:rsid w:val="00122F7D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50A9F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8729CE-E865-4E44-98D0-F3ACB3DAF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2024-09-16T08:26:00Z</dcterms:created>
  <dcterms:modified xsi:type="dcterms:W3CDTF">2024-09-16T08:26:00Z</dcterms:modified>
</cp:coreProperties>
</file>