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B75D3" w:rsidP="00D665F5">
      <w:pPr>
        <w:spacing w:after="240"/>
        <w:jc w:val="right"/>
        <w:rPr>
          <w:sz w:val="22"/>
          <w:szCs w:val="22"/>
        </w:rPr>
      </w:pPr>
      <w:r w:rsidRPr="006B75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75D3">
        <w:rPr>
          <w:sz w:val="22"/>
          <w:szCs w:val="22"/>
        </w:rPr>
        <w:t>2024-11-13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B75D3" w:rsidRPr="006B75D3" w:rsidRDefault="006B75D3" w:rsidP="00577BC6">
      <w:pPr>
        <w:spacing w:after="40"/>
        <w:rPr>
          <w:b/>
          <w:bCs/>
          <w:sz w:val="22"/>
          <w:szCs w:val="22"/>
        </w:rPr>
      </w:pPr>
      <w:r w:rsidRPr="006B75D3">
        <w:rPr>
          <w:b/>
          <w:bCs/>
          <w:sz w:val="22"/>
          <w:szCs w:val="22"/>
        </w:rPr>
        <w:t>Akademia Górniczo - Hutnicza</w:t>
      </w:r>
    </w:p>
    <w:p w:rsidR="006B75D3" w:rsidRPr="006B75D3" w:rsidRDefault="006B75D3" w:rsidP="00577BC6">
      <w:pPr>
        <w:spacing w:after="40"/>
        <w:rPr>
          <w:b/>
          <w:bCs/>
          <w:sz w:val="22"/>
          <w:szCs w:val="22"/>
        </w:rPr>
      </w:pPr>
      <w:r w:rsidRPr="006B75D3">
        <w:rPr>
          <w:b/>
          <w:bCs/>
          <w:sz w:val="22"/>
          <w:szCs w:val="22"/>
        </w:rPr>
        <w:t>im. Stanisława Staszica w Krakowie</w:t>
      </w:r>
    </w:p>
    <w:p w:rsidR="00D665F5" w:rsidRPr="00D91931" w:rsidRDefault="006B75D3" w:rsidP="00577BC6">
      <w:pPr>
        <w:spacing w:after="40"/>
        <w:rPr>
          <w:b/>
          <w:bCs/>
          <w:sz w:val="22"/>
          <w:szCs w:val="22"/>
        </w:rPr>
      </w:pPr>
      <w:r w:rsidRPr="006B75D3">
        <w:rPr>
          <w:b/>
          <w:bCs/>
          <w:sz w:val="22"/>
          <w:szCs w:val="22"/>
        </w:rPr>
        <w:t>Dział Zamówień Publicznych</w:t>
      </w:r>
    </w:p>
    <w:p w:rsidR="00D665F5" w:rsidRPr="00BD5546" w:rsidRDefault="006B75D3" w:rsidP="00D665F5">
      <w:pPr>
        <w:rPr>
          <w:sz w:val="22"/>
          <w:szCs w:val="22"/>
        </w:rPr>
      </w:pPr>
      <w:r w:rsidRPr="006B75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75D3">
        <w:rPr>
          <w:sz w:val="22"/>
          <w:szCs w:val="22"/>
        </w:rPr>
        <w:t>30</w:t>
      </w:r>
    </w:p>
    <w:p w:rsidR="00D665F5" w:rsidRPr="00BD5546" w:rsidRDefault="006B75D3" w:rsidP="00D665F5">
      <w:pPr>
        <w:rPr>
          <w:sz w:val="22"/>
          <w:szCs w:val="22"/>
        </w:rPr>
      </w:pPr>
      <w:r w:rsidRPr="006B75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75D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75D3" w:rsidRPr="006B75D3">
        <w:rPr>
          <w:b/>
          <w:sz w:val="22"/>
          <w:szCs w:val="22"/>
        </w:rPr>
        <w:t>DE-dzp.272-469/24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75D3" w:rsidRPr="006B75D3">
        <w:rPr>
          <w:sz w:val="22"/>
          <w:szCs w:val="22"/>
        </w:rPr>
        <w:t xml:space="preserve">Tryb podstawowy bez negocjacji - art. 275 pkt. 1 ustawy </w:t>
      </w:r>
      <w:proofErr w:type="spellStart"/>
      <w:r w:rsidR="006B75D3" w:rsidRPr="006B75D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B75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75D3">
        <w:rPr>
          <w:b/>
          <w:sz w:val="22"/>
          <w:szCs w:val="22"/>
        </w:rPr>
        <w:t>przygotowanie i realizacja kampanii testowej w locie parabolicznym - DE-dzp.272-469/24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75D3" w:rsidRPr="006B75D3">
        <w:rPr>
          <w:sz w:val="22"/>
          <w:szCs w:val="22"/>
        </w:rPr>
        <w:t>13/11/2024</w:t>
      </w:r>
      <w:r w:rsidR="00FF4AB1" w:rsidRPr="00577BC6">
        <w:rPr>
          <w:sz w:val="22"/>
          <w:szCs w:val="22"/>
        </w:rPr>
        <w:t xml:space="preserve"> o godz. </w:t>
      </w:r>
      <w:r w:rsidR="006B75D3" w:rsidRPr="006B75D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75D3" w:rsidRPr="00493F8C" w:rsidTr="00C335A6">
        <w:tc>
          <w:tcPr>
            <w:tcW w:w="993" w:type="dxa"/>
            <w:shd w:val="clear" w:color="auto" w:fill="auto"/>
            <w:vAlign w:val="center"/>
          </w:tcPr>
          <w:p w:rsidR="006B75D3" w:rsidRPr="00490DC0" w:rsidRDefault="006B75D3" w:rsidP="00C335A6">
            <w:pPr>
              <w:spacing w:before="120" w:after="120"/>
              <w:jc w:val="center"/>
            </w:pPr>
            <w:r w:rsidRPr="006B75D3">
              <w:t>1</w:t>
            </w:r>
          </w:p>
        </w:tc>
        <w:tc>
          <w:tcPr>
            <w:tcW w:w="5244" w:type="dxa"/>
            <w:shd w:val="clear" w:color="auto" w:fill="auto"/>
          </w:tcPr>
          <w:p w:rsidR="006B75D3" w:rsidRPr="00490DC0" w:rsidRDefault="006B75D3" w:rsidP="00C335A6">
            <w:pPr>
              <w:spacing w:before="40"/>
            </w:pPr>
            <w:proofErr w:type="spellStart"/>
            <w:r w:rsidRPr="006B75D3">
              <w:t>Spacive</w:t>
            </w:r>
            <w:proofErr w:type="spellEnd"/>
            <w:r w:rsidRPr="006B75D3">
              <w:t xml:space="preserve"> Sp. z o.o.</w:t>
            </w:r>
          </w:p>
          <w:p w:rsidR="006B75D3" w:rsidRPr="00490DC0" w:rsidRDefault="006B75D3" w:rsidP="00C335A6">
            <w:r w:rsidRPr="006B75D3">
              <w:t>ul. Augustówka</w:t>
            </w:r>
            <w:r w:rsidRPr="00490DC0">
              <w:t xml:space="preserve"> </w:t>
            </w:r>
            <w:r w:rsidRPr="006B75D3">
              <w:t>36</w:t>
            </w:r>
            <w:r w:rsidRPr="00490DC0">
              <w:t xml:space="preserve"> </w:t>
            </w:r>
          </w:p>
          <w:p w:rsidR="006B75D3" w:rsidRPr="00490DC0" w:rsidRDefault="006B75D3" w:rsidP="00C335A6">
            <w:pPr>
              <w:spacing w:after="40"/>
              <w:jc w:val="both"/>
            </w:pPr>
            <w:r w:rsidRPr="006B75D3">
              <w:t>02-981</w:t>
            </w:r>
            <w:r w:rsidRPr="00490DC0">
              <w:t xml:space="preserve"> </w:t>
            </w:r>
            <w:r w:rsidRPr="006B75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75D3" w:rsidRPr="00490DC0" w:rsidRDefault="006B75D3" w:rsidP="00C335A6">
            <w:pPr>
              <w:spacing w:before="120" w:after="120"/>
              <w:jc w:val="both"/>
            </w:pPr>
            <w:r w:rsidRPr="006B75D3">
              <w:t>298 275.00 zł</w:t>
            </w:r>
          </w:p>
        </w:tc>
      </w:tr>
    </w:tbl>
    <w:p w:rsidR="00B6644D" w:rsidRDefault="00B6644D" w:rsidP="00A80738">
      <w:pPr>
        <w:spacing w:before="120" w:after="120"/>
        <w:jc w:val="both"/>
        <w:rPr>
          <w:sz w:val="24"/>
        </w:rPr>
      </w:pPr>
    </w:p>
    <w:p w:rsidR="00B6644D" w:rsidRPr="00B6644D" w:rsidRDefault="00B6644D" w:rsidP="00B6644D">
      <w:pPr>
        <w:rPr>
          <w:sz w:val="24"/>
        </w:rPr>
      </w:pPr>
    </w:p>
    <w:p w:rsidR="00B6644D" w:rsidRPr="00B6644D" w:rsidRDefault="00B6644D" w:rsidP="00B6644D">
      <w:pPr>
        <w:rPr>
          <w:sz w:val="24"/>
        </w:rPr>
      </w:pPr>
    </w:p>
    <w:p w:rsidR="00B6644D" w:rsidRDefault="00B6644D" w:rsidP="00B6644D">
      <w:pPr>
        <w:rPr>
          <w:sz w:val="24"/>
        </w:rPr>
      </w:pPr>
    </w:p>
    <w:p w:rsidR="00577BC6" w:rsidRDefault="00B6644D" w:rsidP="00B6644D">
      <w:pPr>
        <w:tabs>
          <w:tab w:val="left" w:pos="6180"/>
        </w:tabs>
        <w:rPr>
          <w:sz w:val="24"/>
        </w:rPr>
      </w:pPr>
      <w:r>
        <w:rPr>
          <w:sz w:val="24"/>
        </w:rPr>
        <w:tab/>
        <w:t>Sekretarz komisji</w:t>
      </w:r>
    </w:p>
    <w:p w:rsidR="00B6644D" w:rsidRPr="00B6644D" w:rsidRDefault="00B6644D" w:rsidP="00B6644D">
      <w:pPr>
        <w:tabs>
          <w:tab w:val="left" w:pos="618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</w:t>
      </w:r>
      <w:bookmarkStart w:id="0" w:name="_GoBack"/>
      <w:bookmarkEnd w:id="0"/>
      <w:r>
        <w:rPr>
          <w:sz w:val="24"/>
        </w:rPr>
        <w:t>Anna Trybus</w:t>
      </w:r>
    </w:p>
    <w:sectPr w:rsidR="00B6644D" w:rsidRPr="00B664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3F1" w:rsidRDefault="00DF33F1">
      <w:r>
        <w:separator/>
      </w:r>
    </w:p>
  </w:endnote>
  <w:endnote w:type="continuationSeparator" w:id="0">
    <w:p w:rsidR="00DF33F1" w:rsidRDefault="00DF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664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3F1" w:rsidRDefault="00DF33F1">
      <w:r>
        <w:separator/>
      </w:r>
    </w:p>
  </w:footnote>
  <w:footnote w:type="continuationSeparator" w:id="0">
    <w:p w:rsidR="00DF33F1" w:rsidRDefault="00DF3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5D3" w:rsidRDefault="006B7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5D3" w:rsidRDefault="006B7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5D3" w:rsidRDefault="006B75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3F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75D3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6644D"/>
    <w:rsid w:val="00C236D3"/>
    <w:rsid w:val="00C659E2"/>
    <w:rsid w:val="00CB0802"/>
    <w:rsid w:val="00D20908"/>
    <w:rsid w:val="00D665F5"/>
    <w:rsid w:val="00D7128F"/>
    <w:rsid w:val="00DF33F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79CFCD"/>
  <w15:chartTrackingRefBased/>
  <w15:docId w15:val="{B5E9CC17-41C9-469E-A21B-C2AECFF2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2024-11-13T09:30:00Z</cp:lastPrinted>
  <dcterms:created xsi:type="dcterms:W3CDTF">2024-11-13T09:30:00Z</dcterms:created>
  <dcterms:modified xsi:type="dcterms:W3CDTF">2024-11-13T09:30:00Z</dcterms:modified>
</cp:coreProperties>
</file>