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5005E" w:rsidP="004F079B">
      <w:pPr>
        <w:spacing w:after="240"/>
        <w:jc w:val="right"/>
        <w:rPr>
          <w:sz w:val="22"/>
          <w:szCs w:val="22"/>
        </w:rPr>
      </w:pPr>
      <w:r w:rsidRPr="00A5005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5005E">
        <w:rPr>
          <w:sz w:val="22"/>
          <w:szCs w:val="22"/>
        </w:rPr>
        <w:t>2025-01-22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5005E" w:rsidRPr="00A5005E" w:rsidRDefault="00A5005E">
      <w:pPr>
        <w:rPr>
          <w:b/>
          <w:bCs/>
          <w:sz w:val="22"/>
          <w:szCs w:val="22"/>
        </w:rPr>
      </w:pPr>
      <w:r w:rsidRPr="00A5005E">
        <w:rPr>
          <w:b/>
          <w:bCs/>
          <w:sz w:val="22"/>
          <w:szCs w:val="22"/>
        </w:rPr>
        <w:t>Akademia Górniczo - Hutnicza</w:t>
      </w:r>
    </w:p>
    <w:p w:rsidR="00A5005E" w:rsidRPr="00A5005E" w:rsidRDefault="00A5005E">
      <w:pPr>
        <w:rPr>
          <w:b/>
          <w:bCs/>
          <w:sz w:val="22"/>
          <w:szCs w:val="22"/>
        </w:rPr>
      </w:pPr>
      <w:r w:rsidRPr="00A5005E">
        <w:rPr>
          <w:b/>
          <w:bCs/>
          <w:sz w:val="22"/>
          <w:szCs w:val="22"/>
        </w:rPr>
        <w:t>im. Stanisława Staszica w Krakowie</w:t>
      </w:r>
    </w:p>
    <w:p w:rsidR="00F16C50" w:rsidRPr="00D91931" w:rsidRDefault="00A5005E">
      <w:pPr>
        <w:rPr>
          <w:b/>
          <w:bCs/>
          <w:sz w:val="22"/>
          <w:szCs w:val="22"/>
        </w:rPr>
      </w:pPr>
      <w:r w:rsidRPr="00A5005E">
        <w:rPr>
          <w:b/>
          <w:bCs/>
          <w:sz w:val="22"/>
          <w:szCs w:val="22"/>
        </w:rPr>
        <w:t>Dział Zamówień Publicznych</w:t>
      </w:r>
    </w:p>
    <w:p w:rsidR="00F16C50" w:rsidRPr="00BD5546" w:rsidRDefault="00A5005E">
      <w:pPr>
        <w:rPr>
          <w:sz w:val="22"/>
          <w:szCs w:val="22"/>
        </w:rPr>
      </w:pPr>
      <w:r w:rsidRPr="00A5005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5005E">
        <w:rPr>
          <w:sz w:val="22"/>
          <w:szCs w:val="22"/>
        </w:rPr>
        <w:t>30</w:t>
      </w:r>
    </w:p>
    <w:p w:rsidR="00F16C50" w:rsidRPr="00BD5546" w:rsidRDefault="00A5005E">
      <w:pPr>
        <w:rPr>
          <w:sz w:val="22"/>
          <w:szCs w:val="22"/>
        </w:rPr>
      </w:pPr>
      <w:r w:rsidRPr="00A5005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5005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5005E" w:rsidRPr="00A5005E">
        <w:rPr>
          <w:bCs/>
          <w:sz w:val="22"/>
          <w:szCs w:val="22"/>
        </w:rPr>
        <w:t>DE-dzp.272-007/25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5005E" w:rsidRPr="00607F9B" w:rsidTr="006C25D2">
        <w:trPr>
          <w:trHeight w:val="638"/>
        </w:trPr>
        <w:tc>
          <w:tcPr>
            <w:tcW w:w="959" w:type="dxa"/>
            <w:shd w:val="clear" w:color="auto" w:fill="auto"/>
          </w:tcPr>
          <w:p w:rsidR="00A5005E" w:rsidRPr="00607F9B" w:rsidRDefault="00A5005E" w:rsidP="006C25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5005E" w:rsidRPr="00607F9B" w:rsidRDefault="00A5005E" w:rsidP="006C25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5005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5005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5005E">
              <w:rPr>
                <w:b/>
                <w:bCs/>
                <w:sz w:val="22"/>
                <w:szCs w:val="22"/>
              </w:rPr>
              <w:t xml:space="preserve">dostawa systemu do wysokorozdzielczej </w:t>
            </w:r>
            <w:proofErr w:type="spellStart"/>
            <w:r w:rsidRPr="00A5005E">
              <w:rPr>
                <w:b/>
                <w:bCs/>
                <w:sz w:val="22"/>
                <w:szCs w:val="22"/>
              </w:rPr>
              <w:t>respirometrii</w:t>
            </w:r>
            <w:proofErr w:type="spellEnd"/>
            <w:r w:rsidRPr="00A5005E">
              <w:rPr>
                <w:b/>
                <w:bCs/>
                <w:sz w:val="22"/>
                <w:szCs w:val="22"/>
              </w:rPr>
              <w:t xml:space="preserve"> do Laboratorium Biologii Kosmicznej dla Centrum Technologii Kosmicznych AGH - DE-dzp.272-007/25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5005E">
              <w:rPr>
                <w:b/>
                <w:sz w:val="22"/>
                <w:szCs w:val="22"/>
              </w:rPr>
              <w:t>DE-dzp.272-007/25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5005E" w:rsidRPr="00A5005E">
        <w:rPr>
          <w:rFonts w:ascii="Times New Roman" w:hAnsi="Times New Roman"/>
          <w:b/>
          <w:szCs w:val="22"/>
        </w:rPr>
        <w:t xml:space="preserve">Akademia Górniczo </w:t>
      </w:r>
      <w:r w:rsidR="007B6CD3">
        <w:rPr>
          <w:rFonts w:ascii="Times New Roman" w:hAnsi="Times New Roman"/>
          <w:b/>
          <w:szCs w:val="22"/>
        </w:rPr>
        <w:t>–</w:t>
      </w:r>
      <w:r w:rsidR="00A5005E" w:rsidRPr="00A5005E">
        <w:rPr>
          <w:rFonts w:ascii="Times New Roman" w:hAnsi="Times New Roman"/>
          <w:b/>
          <w:szCs w:val="22"/>
        </w:rPr>
        <w:t xml:space="preserve"> Hutnicza</w:t>
      </w:r>
      <w:r w:rsidR="007B6CD3">
        <w:rPr>
          <w:rFonts w:ascii="Times New Roman" w:hAnsi="Times New Roman"/>
          <w:b/>
          <w:szCs w:val="22"/>
        </w:rPr>
        <w:t xml:space="preserve"> </w:t>
      </w:r>
      <w:r w:rsidR="00A5005E" w:rsidRPr="00A5005E">
        <w:rPr>
          <w:rFonts w:ascii="Times New Roman" w:hAnsi="Times New Roman"/>
          <w:b/>
          <w:szCs w:val="22"/>
        </w:rPr>
        <w:t>im. Stanisława Staszica w Krakowie</w:t>
      </w:r>
      <w:r w:rsidR="007B6CD3">
        <w:rPr>
          <w:rFonts w:ascii="Times New Roman" w:hAnsi="Times New Roman"/>
          <w:b/>
          <w:szCs w:val="22"/>
        </w:rPr>
        <w:t xml:space="preserve"> </w:t>
      </w:r>
      <w:r w:rsidR="00A5005E" w:rsidRPr="00A5005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7B6CD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</w:t>
      </w:r>
      <w:r w:rsidRPr="007B6CD3">
        <w:rPr>
          <w:rFonts w:ascii="Times New Roman" w:hAnsi="Times New Roman"/>
          <w:szCs w:val="22"/>
        </w:rPr>
        <w:t xml:space="preserve">dnia </w:t>
      </w:r>
      <w:r w:rsidR="007B6CD3" w:rsidRPr="007B6CD3">
        <w:rPr>
          <w:rFonts w:ascii="Times New Roman" w:hAnsi="Times New Roman"/>
          <w:b/>
          <w:szCs w:val="22"/>
        </w:rPr>
        <w:t>27/01/2025r.</w:t>
      </w:r>
      <w:r w:rsidRPr="007B6CD3">
        <w:rPr>
          <w:rFonts w:ascii="Times New Roman" w:hAnsi="Times New Roman"/>
          <w:szCs w:val="22"/>
        </w:rPr>
        <w:t xml:space="preserve"> </w:t>
      </w:r>
      <w:r w:rsidR="008365E9" w:rsidRPr="007B6CD3">
        <w:rPr>
          <w:rFonts w:ascii="Times New Roman" w:hAnsi="Times New Roman"/>
          <w:szCs w:val="22"/>
        </w:rPr>
        <w:t>godz.</w:t>
      </w:r>
      <w:r w:rsidR="00136AEA" w:rsidRPr="007B6CD3">
        <w:rPr>
          <w:rFonts w:ascii="Times New Roman" w:hAnsi="Times New Roman"/>
          <w:szCs w:val="22"/>
        </w:rPr>
        <w:t xml:space="preserve"> </w:t>
      </w:r>
      <w:r w:rsidR="00A5005E" w:rsidRPr="007B6CD3">
        <w:rPr>
          <w:rFonts w:ascii="Times New Roman" w:hAnsi="Times New Roman"/>
          <w:b/>
          <w:szCs w:val="22"/>
        </w:rPr>
        <w:t>10:00</w:t>
      </w:r>
      <w:r w:rsidR="00136AEA" w:rsidRPr="007B6CD3">
        <w:rPr>
          <w:rFonts w:ascii="Times New Roman" w:hAnsi="Times New Roman"/>
          <w:szCs w:val="22"/>
        </w:rPr>
        <w:t xml:space="preserve"> </w:t>
      </w:r>
      <w:r w:rsidR="008365E9" w:rsidRPr="007B6CD3">
        <w:rPr>
          <w:rFonts w:ascii="Times New Roman" w:hAnsi="Times New Roman"/>
          <w:szCs w:val="22"/>
        </w:rPr>
        <w:t xml:space="preserve">na dzień </w:t>
      </w:r>
      <w:r w:rsidR="007B6CD3" w:rsidRPr="007B6CD3">
        <w:rPr>
          <w:rFonts w:ascii="Times New Roman" w:hAnsi="Times New Roman"/>
          <w:b/>
          <w:szCs w:val="22"/>
        </w:rPr>
        <w:t>06/02/2025r.</w:t>
      </w:r>
      <w:r w:rsidR="008365E9" w:rsidRPr="007B6CD3">
        <w:rPr>
          <w:rFonts w:ascii="Times New Roman" w:hAnsi="Times New Roman"/>
          <w:szCs w:val="22"/>
        </w:rPr>
        <w:t xml:space="preserve"> godz. </w:t>
      </w:r>
      <w:r w:rsidR="007B6CD3" w:rsidRPr="007B6CD3">
        <w:rPr>
          <w:rFonts w:ascii="Times New Roman" w:hAnsi="Times New Roman"/>
          <w:szCs w:val="22"/>
        </w:rPr>
        <w:t>10:00</w:t>
      </w:r>
      <w:r w:rsidR="00DE0599" w:rsidRPr="007B6CD3">
        <w:rPr>
          <w:rFonts w:ascii="Times New Roman" w:hAnsi="Times New Roman"/>
          <w:bCs/>
          <w:szCs w:val="22"/>
        </w:rPr>
        <w:t>.</w:t>
      </w:r>
    </w:p>
    <w:p w:rsidR="004F079B" w:rsidRPr="007B6CD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7B6CD3">
        <w:rPr>
          <w:rFonts w:ascii="Times New Roman" w:hAnsi="Times New Roman"/>
          <w:szCs w:val="22"/>
        </w:rPr>
        <w:t>otwarcia ofert</w:t>
      </w:r>
      <w:r w:rsidR="008365E9" w:rsidRPr="007B6CD3">
        <w:rPr>
          <w:rFonts w:ascii="Times New Roman" w:hAnsi="Times New Roman"/>
          <w:szCs w:val="22"/>
        </w:rPr>
        <w:t xml:space="preserve">, z dnia </w:t>
      </w:r>
      <w:r w:rsidRPr="007B6CD3">
        <w:rPr>
          <w:rFonts w:ascii="Times New Roman" w:hAnsi="Times New Roman"/>
          <w:szCs w:val="22"/>
        </w:rPr>
        <w:t xml:space="preserve"> </w:t>
      </w:r>
      <w:r w:rsidR="007B6CD3" w:rsidRPr="007B6CD3">
        <w:rPr>
          <w:rFonts w:ascii="Times New Roman" w:hAnsi="Times New Roman"/>
          <w:b/>
          <w:szCs w:val="22"/>
        </w:rPr>
        <w:t>27/01/2025r.</w:t>
      </w:r>
      <w:r w:rsidR="007B6CD3" w:rsidRPr="007B6CD3">
        <w:rPr>
          <w:rFonts w:ascii="Times New Roman" w:hAnsi="Times New Roman"/>
          <w:szCs w:val="22"/>
        </w:rPr>
        <w:t xml:space="preserve"> godz. </w:t>
      </w:r>
      <w:r w:rsidR="007B6CD3" w:rsidRPr="007B6CD3">
        <w:rPr>
          <w:rFonts w:ascii="Times New Roman" w:hAnsi="Times New Roman"/>
          <w:b/>
          <w:szCs w:val="22"/>
        </w:rPr>
        <w:t>1</w:t>
      </w:r>
      <w:r w:rsidR="007B6CD3" w:rsidRPr="007B6CD3">
        <w:rPr>
          <w:rFonts w:ascii="Times New Roman" w:hAnsi="Times New Roman"/>
          <w:b/>
          <w:szCs w:val="22"/>
        </w:rPr>
        <w:t>1</w:t>
      </w:r>
      <w:r w:rsidR="007B6CD3" w:rsidRPr="007B6CD3">
        <w:rPr>
          <w:rFonts w:ascii="Times New Roman" w:hAnsi="Times New Roman"/>
          <w:b/>
          <w:szCs w:val="22"/>
        </w:rPr>
        <w:t>:00</w:t>
      </w:r>
      <w:r w:rsidR="007B6CD3" w:rsidRPr="007B6CD3">
        <w:rPr>
          <w:rFonts w:ascii="Times New Roman" w:hAnsi="Times New Roman"/>
          <w:szCs w:val="22"/>
        </w:rPr>
        <w:t xml:space="preserve"> na dzień </w:t>
      </w:r>
      <w:r w:rsidR="007B6CD3" w:rsidRPr="007B6CD3">
        <w:rPr>
          <w:rFonts w:ascii="Times New Roman" w:hAnsi="Times New Roman"/>
          <w:b/>
          <w:szCs w:val="22"/>
        </w:rPr>
        <w:t>06/02/2025r.</w:t>
      </w:r>
      <w:r w:rsidR="007B6CD3" w:rsidRPr="007B6CD3">
        <w:rPr>
          <w:rFonts w:ascii="Times New Roman" w:hAnsi="Times New Roman"/>
          <w:szCs w:val="22"/>
        </w:rPr>
        <w:t xml:space="preserve"> godz. 1</w:t>
      </w:r>
      <w:r w:rsidR="007B6CD3" w:rsidRPr="007B6CD3">
        <w:rPr>
          <w:rFonts w:ascii="Times New Roman" w:hAnsi="Times New Roman"/>
          <w:szCs w:val="22"/>
        </w:rPr>
        <w:t>1</w:t>
      </w:r>
      <w:r w:rsidR="007B6CD3" w:rsidRPr="007B6CD3">
        <w:rPr>
          <w:rFonts w:ascii="Times New Roman" w:hAnsi="Times New Roman"/>
          <w:szCs w:val="22"/>
        </w:rPr>
        <w:t>:00</w:t>
      </w:r>
    </w:p>
    <w:p w:rsidR="00F75827" w:rsidRPr="007A2ADC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7B6CD3">
        <w:rPr>
          <w:rFonts w:ascii="Times New Roman" w:hAnsi="Times New Roman"/>
          <w:szCs w:val="22"/>
        </w:rPr>
        <w:t xml:space="preserve">termin związania ofertą z dnia: </w:t>
      </w:r>
      <w:r w:rsidR="007A2ADC" w:rsidRPr="007A2ADC">
        <w:rPr>
          <w:rFonts w:ascii="Times New Roman" w:hAnsi="Times New Roman"/>
          <w:b/>
          <w:szCs w:val="22"/>
        </w:rPr>
        <w:t>25/02/2025r.</w:t>
      </w:r>
      <w:r w:rsidR="007A2ADC">
        <w:rPr>
          <w:rFonts w:ascii="Times New Roman" w:hAnsi="Times New Roman"/>
          <w:b/>
          <w:szCs w:val="22"/>
        </w:rPr>
        <w:t xml:space="preserve">, </w:t>
      </w:r>
      <w:bookmarkStart w:id="0" w:name="_GoBack"/>
      <w:bookmarkEnd w:id="0"/>
      <w:r w:rsidRPr="007A2ADC">
        <w:rPr>
          <w:rFonts w:ascii="Times New Roman" w:hAnsi="Times New Roman"/>
          <w:b/>
          <w:szCs w:val="22"/>
        </w:rPr>
        <w:t>na dzień:</w:t>
      </w:r>
      <w:r w:rsidR="007A2ADC" w:rsidRPr="007A2ADC">
        <w:rPr>
          <w:rFonts w:ascii="Times New Roman" w:hAnsi="Times New Roman"/>
          <w:b/>
          <w:szCs w:val="22"/>
        </w:rPr>
        <w:t xml:space="preserve"> 07/03/205r.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CAF" w:rsidRDefault="007D4CAF">
      <w:r>
        <w:separator/>
      </w:r>
    </w:p>
  </w:endnote>
  <w:endnote w:type="continuationSeparator" w:id="0">
    <w:p w:rsidR="007D4CAF" w:rsidRDefault="007D4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CAF" w:rsidRDefault="007D4CAF">
      <w:r>
        <w:separator/>
      </w:r>
    </w:p>
  </w:footnote>
  <w:footnote w:type="continuationSeparator" w:id="0">
    <w:p w:rsidR="007D4CAF" w:rsidRDefault="007D4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CAF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7A2ADC"/>
    <w:rsid w:val="007B6CD3"/>
    <w:rsid w:val="007D4CAF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5005E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137D6F"/>
  <w15:chartTrackingRefBased/>
  <w15:docId w15:val="{BA33116B-A8EA-44A9-BD92-B4FA55D79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2025-01-22T12:56:00Z</dcterms:created>
  <dcterms:modified xsi:type="dcterms:W3CDTF">2025-01-22T12:59:00Z</dcterms:modified>
</cp:coreProperties>
</file>