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3111864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290579" w:rsidRPr="00290579">
        <w:rPr>
          <w:rFonts w:eastAsia="Times New Roman" w:cs="Calibri"/>
          <w:b/>
          <w:lang w:eastAsia="pl-PL"/>
        </w:rPr>
        <w:t>Dostawa serwera dla WIMiIP - DE-dzp.272-2</w:t>
      </w:r>
      <w:r w:rsidR="002263E6">
        <w:rPr>
          <w:rFonts w:eastAsia="Times New Roman" w:cs="Calibri"/>
          <w:b/>
          <w:lang w:eastAsia="pl-PL"/>
        </w:rPr>
        <w:t>47</w:t>
      </w:r>
      <w:r w:rsidR="00290579" w:rsidRPr="00290579">
        <w:rPr>
          <w:rFonts w:eastAsia="Times New Roman" w:cs="Calibri"/>
          <w:b/>
          <w:lang w:eastAsia="pl-PL"/>
        </w:rPr>
        <w:t>/25</w:t>
      </w:r>
      <w:r w:rsidR="00290579">
        <w:rPr>
          <w:rFonts w:eastAsia="Times New Roman" w:cs="Calibri"/>
          <w:b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3A79E" w14:textId="77777777" w:rsidR="00AD5280" w:rsidRDefault="00AD5280" w:rsidP="0038231F">
      <w:pPr>
        <w:spacing w:after="0" w:line="240" w:lineRule="auto"/>
      </w:pPr>
      <w:r>
        <w:separator/>
      </w:r>
    </w:p>
  </w:endnote>
  <w:endnote w:type="continuationSeparator" w:id="0">
    <w:p w14:paraId="048217BF" w14:textId="77777777" w:rsidR="00AD5280" w:rsidRDefault="00AD52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BB04E" w14:textId="77777777" w:rsidR="00AD5280" w:rsidRDefault="00AD5280" w:rsidP="0038231F">
      <w:pPr>
        <w:spacing w:after="0" w:line="240" w:lineRule="auto"/>
      </w:pPr>
      <w:r>
        <w:separator/>
      </w:r>
    </w:p>
  </w:footnote>
  <w:footnote w:type="continuationSeparator" w:id="0">
    <w:p w14:paraId="112BCA1D" w14:textId="77777777" w:rsidR="00AD5280" w:rsidRDefault="00AD5280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51556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263E6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579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31B1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521E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5BE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05BA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D5280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C5DB3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111D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2025-04-10T09:47:00Z</dcterms:created>
  <dcterms:modified xsi:type="dcterms:W3CDTF">2025-04-30T09:09:00Z</dcterms:modified>
</cp:coreProperties>
</file>