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E101D4" w:rsidP="00D665F5">
      <w:pPr>
        <w:spacing w:after="240"/>
        <w:jc w:val="right"/>
        <w:rPr>
          <w:sz w:val="22"/>
          <w:szCs w:val="22"/>
        </w:rPr>
      </w:pPr>
      <w:r w:rsidRPr="00E101D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101D4">
        <w:rPr>
          <w:sz w:val="22"/>
          <w:szCs w:val="22"/>
        </w:rPr>
        <w:t>2025-06-18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101D4" w:rsidRPr="00E101D4" w:rsidRDefault="00E101D4" w:rsidP="00577BC6">
      <w:pPr>
        <w:spacing w:after="40"/>
        <w:rPr>
          <w:b/>
          <w:bCs/>
          <w:sz w:val="22"/>
          <w:szCs w:val="22"/>
        </w:rPr>
      </w:pPr>
      <w:r w:rsidRPr="00E101D4">
        <w:rPr>
          <w:b/>
          <w:bCs/>
          <w:sz w:val="22"/>
          <w:szCs w:val="22"/>
        </w:rPr>
        <w:t>Akademia Górniczo - Hutnicza</w:t>
      </w:r>
    </w:p>
    <w:p w:rsidR="00E101D4" w:rsidRPr="00E101D4" w:rsidRDefault="00E101D4" w:rsidP="00577BC6">
      <w:pPr>
        <w:spacing w:after="40"/>
        <w:rPr>
          <w:b/>
          <w:bCs/>
          <w:sz w:val="22"/>
          <w:szCs w:val="22"/>
        </w:rPr>
      </w:pPr>
      <w:r w:rsidRPr="00E101D4">
        <w:rPr>
          <w:b/>
          <w:bCs/>
          <w:sz w:val="22"/>
          <w:szCs w:val="22"/>
        </w:rPr>
        <w:t>im. Stanisława Staszica w Krakowie</w:t>
      </w:r>
    </w:p>
    <w:p w:rsidR="00D665F5" w:rsidRPr="00D91931" w:rsidRDefault="00E101D4" w:rsidP="00577BC6">
      <w:pPr>
        <w:spacing w:after="40"/>
        <w:rPr>
          <w:b/>
          <w:bCs/>
          <w:sz w:val="22"/>
          <w:szCs w:val="22"/>
        </w:rPr>
      </w:pPr>
      <w:r w:rsidRPr="00E101D4">
        <w:rPr>
          <w:b/>
          <w:bCs/>
          <w:sz w:val="22"/>
          <w:szCs w:val="22"/>
        </w:rPr>
        <w:t>Dział Zamówień Publicznych</w:t>
      </w:r>
    </w:p>
    <w:p w:rsidR="00D665F5" w:rsidRPr="00BD5546" w:rsidRDefault="00E101D4" w:rsidP="00D665F5">
      <w:pPr>
        <w:rPr>
          <w:sz w:val="22"/>
          <w:szCs w:val="22"/>
        </w:rPr>
      </w:pPr>
      <w:r w:rsidRPr="00E101D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101D4">
        <w:rPr>
          <w:sz w:val="22"/>
          <w:szCs w:val="22"/>
        </w:rPr>
        <w:t>30</w:t>
      </w:r>
    </w:p>
    <w:p w:rsidR="00D665F5" w:rsidRPr="00BD5546" w:rsidRDefault="00E101D4" w:rsidP="00D665F5">
      <w:pPr>
        <w:rPr>
          <w:sz w:val="22"/>
          <w:szCs w:val="22"/>
        </w:rPr>
      </w:pPr>
      <w:r w:rsidRPr="00E101D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101D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101D4" w:rsidRPr="00E101D4">
        <w:rPr>
          <w:b/>
          <w:sz w:val="22"/>
          <w:szCs w:val="22"/>
        </w:rPr>
        <w:t>DE-dzp.272-263/25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101D4" w:rsidRPr="00E101D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101D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101D4">
        <w:rPr>
          <w:b/>
          <w:sz w:val="22"/>
          <w:szCs w:val="22"/>
        </w:rPr>
        <w:t>Skład komputerowy i komputerowe opracowanie rysunków do pozycji wydawniczych, w których wzory, tabele i rysunki stanowią od 66% do 80% objętości książki, wraz z przygotowaniem plików do druku - DE-dzp.272-263/25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101D4" w:rsidRPr="00E101D4">
        <w:rPr>
          <w:sz w:val="22"/>
          <w:szCs w:val="22"/>
        </w:rPr>
        <w:t>18/06/2025</w:t>
      </w:r>
      <w:r w:rsidR="00FF4AB1" w:rsidRPr="00577BC6">
        <w:rPr>
          <w:sz w:val="22"/>
          <w:szCs w:val="22"/>
        </w:rPr>
        <w:t xml:space="preserve"> o godz. </w:t>
      </w:r>
      <w:r w:rsidR="00E101D4" w:rsidRPr="00E101D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101D4" w:rsidRPr="00493F8C" w:rsidTr="00782310">
        <w:tc>
          <w:tcPr>
            <w:tcW w:w="993" w:type="dxa"/>
            <w:shd w:val="clear" w:color="auto" w:fill="auto"/>
            <w:vAlign w:val="center"/>
          </w:tcPr>
          <w:p w:rsidR="00E101D4" w:rsidRPr="00490DC0" w:rsidRDefault="00E101D4" w:rsidP="00782310">
            <w:pPr>
              <w:spacing w:before="120" w:after="120"/>
              <w:jc w:val="center"/>
            </w:pPr>
            <w:r w:rsidRPr="00E101D4">
              <w:t>1</w:t>
            </w:r>
          </w:p>
        </w:tc>
        <w:tc>
          <w:tcPr>
            <w:tcW w:w="5244" w:type="dxa"/>
            <w:shd w:val="clear" w:color="auto" w:fill="auto"/>
          </w:tcPr>
          <w:p w:rsidR="00E101D4" w:rsidRPr="00490DC0" w:rsidRDefault="00E101D4" w:rsidP="00782310">
            <w:pPr>
              <w:spacing w:before="40"/>
            </w:pPr>
            <w:r w:rsidRPr="00E101D4">
              <w:t>Global Scientific Platform spółka z ograniczoną odpowiedzialnością</w:t>
            </w:r>
          </w:p>
          <w:p w:rsidR="00E101D4" w:rsidRPr="00490DC0" w:rsidRDefault="00E101D4" w:rsidP="00782310">
            <w:r w:rsidRPr="00E101D4">
              <w:t>Leśnej Polanki</w:t>
            </w:r>
            <w:r w:rsidRPr="00490DC0">
              <w:t xml:space="preserve"> </w:t>
            </w:r>
            <w:r w:rsidRPr="00E101D4">
              <w:t>16A</w:t>
            </w:r>
            <w:r w:rsidRPr="00490DC0">
              <w:t xml:space="preserve"> </w:t>
            </w:r>
          </w:p>
          <w:p w:rsidR="00E101D4" w:rsidRPr="00490DC0" w:rsidRDefault="00E101D4" w:rsidP="00782310">
            <w:pPr>
              <w:spacing w:after="40"/>
              <w:jc w:val="both"/>
            </w:pPr>
            <w:r w:rsidRPr="00E101D4">
              <w:t>05-080</w:t>
            </w:r>
            <w:r w:rsidRPr="00490DC0">
              <w:t xml:space="preserve"> </w:t>
            </w:r>
            <w:r w:rsidRPr="00E101D4">
              <w:t>Truskaw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01D4" w:rsidRPr="00490DC0" w:rsidRDefault="00E101D4" w:rsidP="00782310">
            <w:pPr>
              <w:spacing w:before="120" w:after="120"/>
              <w:jc w:val="both"/>
            </w:pPr>
            <w:r w:rsidRPr="00E101D4">
              <w:t>430.50 zł</w:t>
            </w:r>
          </w:p>
        </w:tc>
      </w:tr>
      <w:tr w:rsidR="00E101D4" w:rsidRPr="00493F8C" w:rsidTr="00782310">
        <w:tc>
          <w:tcPr>
            <w:tcW w:w="993" w:type="dxa"/>
            <w:shd w:val="clear" w:color="auto" w:fill="auto"/>
            <w:vAlign w:val="center"/>
          </w:tcPr>
          <w:p w:rsidR="00E101D4" w:rsidRPr="00490DC0" w:rsidRDefault="00E101D4" w:rsidP="00782310">
            <w:pPr>
              <w:spacing w:before="120" w:after="120"/>
              <w:jc w:val="center"/>
            </w:pPr>
            <w:r w:rsidRPr="00E101D4">
              <w:t>2</w:t>
            </w:r>
          </w:p>
        </w:tc>
        <w:tc>
          <w:tcPr>
            <w:tcW w:w="5244" w:type="dxa"/>
            <w:shd w:val="clear" w:color="auto" w:fill="auto"/>
          </w:tcPr>
          <w:p w:rsidR="00E101D4" w:rsidRPr="00490DC0" w:rsidRDefault="00E101D4" w:rsidP="00782310">
            <w:pPr>
              <w:spacing w:before="40"/>
            </w:pPr>
            <w:r w:rsidRPr="00E101D4">
              <w:t>Renata Łatocha Agencja Reklamowa "Andre"</w:t>
            </w:r>
          </w:p>
          <w:p w:rsidR="00E101D4" w:rsidRPr="00490DC0" w:rsidRDefault="00E101D4" w:rsidP="00782310">
            <w:r w:rsidRPr="00E101D4">
              <w:t>Św. Stanisława</w:t>
            </w:r>
            <w:r w:rsidRPr="00490DC0">
              <w:t xml:space="preserve"> </w:t>
            </w:r>
            <w:r w:rsidRPr="00E101D4">
              <w:t>4/2</w:t>
            </w:r>
            <w:r w:rsidRPr="00490DC0">
              <w:t xml:space="preserve"> </w:t>
            </w:r>
          </w:p>
          <w:p w:rsidR="00E101D4" w:rsidRPr="00490DC0" w:rsidRDefault="00E101D4" w:rsidP="00782310">
            <w:pPr>
              <w:spacing w:after="40"/>
              <w:jc w:val="both"/>
            </w:pPr>
            <w:r w:rsidRPr="00E101D4">
              <w:t>31-071</w:t>
            </w:r>
            <w:r w:rsidRPr="00490DC0">
              <w:t xml:space="preserve"> </w:t>
            </w:r>
            <w:r w:rsidRPr="00E101D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01D4" w:rsidRPr="00490DC0" w:rsidRDefault="00E101D4" w:rsidP="00782310">
            <w:pPr>
              <w:spacing w:before="120" w:after="120"/>
              <w:jc w:val="both"/>
            </w:pPr>
            <w:r w:rsidRPr="00E101D4">
              <w:t>165.00 zł</w:t>
            </w:r>
          </w:p>
        </w:tc>
      </w:tr>
      <w:tr w:rsidR="00E101D4" w:rsidRPr="00493F8C" w:rsidTr="00782310">
        <w:tc>
          <w:tcPr>
            <w:tcW w:w="993" w:type="dxa"/>
            <w:shd w:val="clear" w:color="auto" w:fill="auto"/>
            <w:vAlign w:val="center"/>
          </w:tcPr>
          <w:p w:rsidR="00E101D4" w:rsidRPr="00490DC0" w:rsidRDefault="00E101D4" w:rsidP="00782310">
            <w:pPr>
              <w:spacing w:before="120" w:after="120"/>
              <w:jc w:val="center"/>
            </w:pPr>
            <w:r w:rsidRPr="00E101D4">
              <w:t>3</w:t>
            </w:r>
          </w:p>
        </w:tc>
        <w:tc>
          <w:tcPr>
            <w:tcW w:w="5244" w:type="dxa"/>
            <w:shd w:val="clear" w:color="auto" w:fill="auto"/>
          </w:tcPr>
          <w:p w:rsidR="00E101D4" w:rsidRPr="00490DC0" w:rsidRDefault="00E101D4" w:rsidP="00782310">
            <w:pPr>
              <w:spacing w:before="40"/>
            </w:pPr>
            <w:r w:rsidRPr="00E101D4">
              <w:t>COMSOFT Sp. z o.o.</w:t>
            </w:r>
          </w:p>
          <w:p w:rsidR="00E101D4" w:rsidRPr="00490DC0" w:rsidRDefault="00E101D4" w:rsidP="00782310">
            <w:r w:rsidRPr="00E101D4">
              <w:t>Fabryczna</w:t>
            </w:r>
            <w:r w:rsidRPr="00490DC0">
              <w:t xml:space="preserve"> </w:t>
            </w:r>
            <w:r w:rsidRPr="00E101D4">
              <w:t>11</w:t>
            </w:r>
            <w:r w:rsidRPr="00490DC0">
              <w:t xml:space="preserve"> </w:t>
            </w:r>
          </w:p>
          <w:p w:rsidR="00E101D4" w:rsidRPr="00490DC0" w:rsidRDefault="00E101D4" w:rsidP="00782310">
            <w:pPr>
              <w:spacing w:after="40"/>
              <w:jc w:val="both"/>
            </w:pPr>
            <w:r w:rsidRPr="00E101D4">
              <w:t>43-100</w:t>
            </w:r>
            <w:r w:rsidRPr="00490DC0">
              <w:t xml:space="preserve"> </w:t>
            </w:r>
            <w:r w:rsidRPr="00E101D4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01D4" w:rsidRPr="00490DC0" w:rsidRDefault="00E101D4" w:rsidP="00782310">
            <w:pPr>
              <w:spacing w:before="120" w:after="120"/>
              <w:jc w:val="both"/>
            </w:pPr>
            <w:r w:rsidRPr="00E101D4">
              <w:t>123.00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B7C6C" w:rsidRDefault="00CB7C6C">
      <w:r>
        <w:separator/>
      </w:r>
    </w:p>
  </w:endnote>
  <w:endnote w:type="continuationSeparator" w:id="0">
    <w:p w:rsidR="00CB7C6C" w:rsidRDefault="00CB7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B7C6C" w:rsidRDefault="00CB7C6C">
      <w:r>
        <w:separator/>
      </w:r>
    </w:p>
  </w:footnote>
  <w:footnote w:type="continuationSeparator" w:id="0">
    <w:p w:rsidR="00CB7C6C" w:rsidRDefault="00CB7C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101D4" w:rsidRDefault="00E101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101D4" w:rsidRDefault="00E101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101D4" w:rsidRDefault="00E101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7C6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B7C6C"/>
    <w:rsid w:val="00D20908"/>
    <w:rsid w:val="00D665F5"/>
    <w:rsid w:val="00D7128F"/>
    <w:rsid w:val="00E101D4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CDB17D0-D4E8-49B3-A27B-9CACFF779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2025-06-18T08:33:00Z</dcterms:created>
  <dcterms:modified xsi:type="dcterms:W3CDTF">2025-06-18T08:33:00Z</dcterms:modified>
</cp:coreProperties>
</file>