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ED6D0" w14:textId="70C6A73A" w:rsidR="00843A88" w:rsidRPr="00387D8D" w:rsidRDefault="00D96F6E" w:rsidP="00FD4AEC">
      <w:pPr>
        <w:spacing w:after="480"/>
        <w:jc w:val="right"/>
      </w:pPr>
      <w:r w:rsidRPr="00387D8D">
        <w:t>Niepołomice</w:t>
      </w:r>
      <w:r w:rsidR="00843A88" w:rsidRPr="00387D8D">
        <w:t xml:space="preserve"> dnia: </w:t>
      </w:r>
      <w:r w:rsidRPr="00387D8D">
        <w:t>2025-07-0</w:t>
      </w:r>
      <w:r w:rsidR="007B79FE">
        <w:t>7</w:t>
      </w:r>
    </w:p>
    <w:p w14:paraId="3FC39758" w14:textId="77777777" w:rsidR="00843A88" w:rsidRPr="00387D8D" w:rsidRDefault="00D96F6E" w:rsidP="00843A88">
      <w:pPr>
        <w:spacing w:line="360" w:lineRule="auto"/>
        <w:rPr>
          <w:b/>
          <w:bCs/>
        </w:rPr>
      </w:pPr>
      <w:r w:rsidRPr="00387D8D">
        <w:rPr>
          <w:b/>
          <w:bCs/>
        </w:rPr>
        <w:t>GMINA NIEPOŁOMICE</w:t>
      </w:r>
    </w:p>
    <w:p w14:paraId="4D91E423" w14:textId="77777777" w:rsidR="00843A88" w:rsidRPr="00387D8D" w:rsidRDefault="00D96F6E" w:rsidP="00843A88">
      <w:pPr>
        <w:spacing w:line="360" w:lineRule="auto"/>
      </w:pPr>
      <w:r w:rsidRPr="00387D8D">
        <w:t>Pl. Zwycięstwa</w:t>
      </w:r>
      <w:r w:rsidR="00843A88" w:rsidRPr="00387D8D">
        <w:t xml:space="preserve"> </w:t>
      </w:r>
      <w:r w:rsidRPr="00387D8D">
        <w:t>13</w:t>
      </w:r>
    </w:p>
    <w:p w14:paraId="70E9E309" w14:textId="77777777" w:rsidR="00843A88" w:rsidRPr="00387D8D" w:rsidRDefault="00D96F6E" w:rsidP="00843A88">
      <w:r w:rsidRPr="00387D8D">
        <w:t>32-005</w:t>
      </w:r>
      <w:r w:rsidR="00843A88" w:rsidRPr="00387D8D">
        <w:t xml:space="preserve"> </w:t>
      </w:r>
      <w:r w:rsidRPr="00387D8D">
        <w:t>Niepołomice</w:t>
      </w:r>
    </w:p>
    <w:p w14:paraId="40279654" w14:textId="3F767DFE" w:rsidR="00843A88" w:rsidRPr="00387D8D" w:rsidRDefault="00387D8D" w:rsidP="00FD4AEC">
      <w:pPr>
        <w:spacing w:after="480"/>
        <w:jc w:val="both"/>
        <w:rPr>
          <w:bCs/>
        </w:rPr>
      </w:pPr>
      <w:r>
        <w:rPr>
          <w:bCs/>
        </w:rPr>
        <w:t>Pismo: ZP.271.20.2025.2</w:t>
      </w:r>
    </w:p>
    <w:p w14:paraId="49BEE07E" w14:textId="77777777" w:rsidR="00843A88" w:rsidRPr="00387D8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387D8D">
        <w:rPr>
          <w:b/>
        </w:rPr>
        <w:t>WYKONAWCY</w:t>
      </w:r>
    </w:p>
    <w:p w14:paraId="3AB722A8" w14:textId="77777777" w:rsidR="00843A88" w:rsidRPr="00387D8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387D8D">
        <w:t>ubiegający się o zamówienie</w:t>
      </w:r>
    </w:p>
    <w:p w14:paraId="1EB95B8D" w14:textId="77777777" w:rsidR="004E4B64" w:rsidRPr="00387D8D" w:rsidRDefault="004E4B64" w:rsidP="007B79FE">
      <w:pPr>
        <w:spacing w:after="120"/>
        <w:jc w:val="both"/>
        <w:rPr>
          <w:rFonts w:eastAsia="Calibri"/>
          <w:lang w:eastAsia="en-US"/>
        </w:rPr>
      </w:pPr>
      <w:r w:rsidRPr="00387D8D">
        <w:rPr>
          <w:rFonts w:eastAsia="Calibri"/>
          <w:lang w:eastAsia="en-US"/>
        </w:rPr>
        <w:t xml:space="preserve">Dotyczy: </w:t>
      </w:r>
      <w:r w:rsidRPr="00387D8D">
        <w:t>postępowania o udzielenie zamówienia publicznego</w:t>
      </w:r>
      <w:r w:rsidRPr="00387D8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87D8D" w14:paraId="251D1990" w14:textId="77777777" w:rsidTr="00FD4AEC">
        <w:tc>
          <w:tcPr>
            <w:tcW w:w="2269" w:type="dxa"/>
            <w:shd w:val="clear" w:color="auto" w:fill="auto"/>
          </w:tcPr>
          <w:p w14:paraId="47FA05DE" w14:textId="77777777" w:rsidR="004E4B64" w:rsidRPr="00387D8D" w:rsidRDefault="004E4B64" w:rsidP="007B79FE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87D8D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BFE0BA" w14:textId="77777777" w:rsidR="004E4B64" w:rsidRPr="00387D8D" w:rsidRDefault="00D96F6E" w:rsidP="007B79F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87D8D">
              <w:rPr>
                <w:bCs/>
              </w:rPr>
              <w:t>Budowa klubu malucha "Sówki" wraz z oddziałami przedszkolnymi w Woli Zabierzowskiej</w:t>
            </w:r>
            <w:r w:rsidR="004E4B64" w:rsidRPr="00387D8D">
              <w:rPr>
                <w:bCs/>
              </w:rPr>
              <w:t>.</w:t>
            </w:r>
          </w:p>
        </w:tc>
      </w:tr>
      <w:tr w:rsidR="00D96F6E" w:rsidRPr="00387D8D" w14:paraId="2FBC630F" w14:textId="77777777" w:rsidTr="005D4B15">
        <w:tc>
          <w:tcPr>
            <w:tcW w:w="2269" w:type="dxa"/>
            <w:shd w:val="clear" w:color="auto" w:fill="auto"/>
          </w:tcPr>
          <w:p w14:paraId="686A628E" w14:textId="77777777" w:rsidR="00D96F6E" w:rsidRPr="00387D8D" w:rsidRDefault="00D96F6E" w:rsidP="005D4B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387D8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53D918" w14:textId="77777777" w:rsidR="00D96F6E" w:rsidRPr="00387D8D" w:rsidRDefault="00D96F6E" w:rsidP="005D4B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387D8D">
              <w:rPr>
                <w:bCs/>
              </w:rPr>
              <w:t>ZP.271.20.2025</w:t>
            </w:r>
          </w:p>
        </w:tc>
      </w:tr>
    </w:tbl>
    <w:p w14:paraId="6930FB28" w14:textId="77777777" w:rsidR="004E4B64" w:rsidRPr="00387D8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387D8D" w14:paraId="460653CF" w14:textId="77777777" w:rsidTr="00C46732">
        <w:tc>
          <w:tcPr>
            <w:tcW w:w="9330" w:type="dxa"/>
            <w:shd w:val="clear" w:color="auto" w:fill="F2F2F2"/>
            <w:hideMark/>
          </w:tcPr>
          <w:p w14:paraId="17201D07" w14:textId="77777777" w:rsidR="00843A88" w:rsidRPr="00387D8D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387D8D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BCA03DD" w14:textId="77777777" w:rsidR="0012774F" w:rsidRPr="00387D8D" w:rsidRDefault="00520165" w:rsidP="007B79FE">
      <w:pPr>
        <w:spacing w:before="600" w:after="240"/>
        <w:jc w:val="both"/>
      </w:pPr>
      <w:r w:rsidRPr="00387D8D">
        <w:t xml:space="preserve">Zamawiający, </w:t>
      </w:r>
      <w:r w:rsidR="00D96F6E" w:rsidRPr="00387D8D">
        <w:rPr>
          <w:b/>
        </w:rPr>
        <w:t>GMINA NIEPOŁOMICE</w:t>
      </w:r>
      <w:r w:rsidRPr="00387D8D">
        <w:t xml:space="preserve">, działając na podstawie art. </w:t>
      </w:r>
      <w:r w:rsidR="00E74BC3" w:rsidRPr="00387D8D">
        <w:t>284</w:t>
      </w:r>
      <w:r w:rsidRPr="00387D8D">
        <w:t xml:space="preserve"> ust. </w:t>
      </w:r>
      <w:r w:rsidR="0029606A" w:rsidRPr="00387D8D">
        <w:t>6</w:t>
      </w:r>
      <w:r w:rsidRPr="00387D8D">
        <w:t xml:space="preserve"> ustawy z dnia </w:t>
      </w:r>
      <w:r w:rsidR="0029606A" w:rsidRPr="00387D8D">
        <w:t>11</w:t>
      </w:r>
      <w:r w:rsidRPr="00387D8D">
        <w:t xml:space="preserve"> </w:t>
      </w:r>
      <w:r w:rsidR="0029606A" w:rsidRPr="00387D8D">
        <w:t xml:space="preserve">września </w:t>
      </w:r>
      <w:r w:rsidRPr="00387D8D">
        <w:t>20</w:t>
      </w:r>
      <w:r w:rsidR="0029606A" w:rsidRPr="00387D8D">
        <w:t>19</w:t>
      </w:r>
      <w:r w:rsidRPr="00387D8D">
        <w:t xml:space="preserve"> r</w:t>
      </w:r>
      <w:r w:rsidR="0029606A" w:rsidRPr="00387D8D">
        <w:t>.</w:t>
      </w:r>
      <w:r w:rsidRPr="00387D8D">
        <w:t xml:space="preserve"> Prawo </w:t>
      </w:r>
      <w:r w:rsidR="0029606A" w:rsidRPr="00387D8D">
        <w:t>z</w:t>
      </w:r>
      <w:r w:rsidRPr="00387D8D">
        <w:t xml:space="preserve">amówień </w:t>
      </w:r>
      <w:r w:rsidR="0029606A" w:rsidRPr="00387D8D">
        <w:t>p</w:t>
      </w:r>
      <w:r w:rsidRPr="00387D8D">
        <w:t xml:space="preserve">ublicznych </w:t>
      </w:r>
      <w:r w:rsidR="00D96F6E" w:rsidRPr="00387D8D">
        <w:t>(</w:t>
      </w:r>
      <w:proofErr w:type="spellStart"/>
      <w:r w:rsidR="00D96F6E" w:rsidRPr="00387D8D">
        <w:t>t.j</w:t>
      </w:r>
      <w:proofErr w:type="spellEnd"/>
      <w:r w:rsidR="00D96F6E" w:rsidRPr="00387D8D">
        <w:t>. Dz. U. z 2024 poz. 1320)</w:t>
      </w:r>
      <w:r w:rsidR="00BE7BFD" w:rsidRPr="00387D8D">
        <w:t xml:space="preserve">, </w:t>
      </w:r>
      <w:r w:rsidR="00E74BC3" w:rsidRPr="00387D8D">
        <w:t>udostępnia</w:t>
      </w:r>
      <w:r w:rsidR="00BE7BFD" w:rsidRPr="00387D8D">
        <w:t xml:space="preserve"> poniżej treść zapytań do S</w:t>
      </w:r>
      <w:r w:rsidR="0012774F" w:rsidRPr="00387D8D">
        <w:t>pecyfikacji Warunków Zamówienia (</w:t>
      </w:r>
      <w:r w:rsidR="0012774F" w:rsidRPr="00387D8D">
        <w:rPr>
          <w:lang w:eastAsia="ar-SA"/>
        </w:rPr>
        <w:t>zwanej dalej</w:t>
      </w:r>
      <w:r w:rsidR="0012774F" w:rsidRPr="00387D8D">
        <w:rPr>
          <w:b/>
          <w:lang w:eastAsia="ar-SA"/>
        </w:rPr>
        <w:t xml:space="preserve"> </w:t>
      </w:r>
      <w:r w:rsidR="0012774F" w:rsidRPr="00387D8D">
        <w:rPr>
          <w:bCs/>
          <w:lang w:eastAsia="ar-SA"/>
        </w:rPr>
        <w:t>”SWZ”)</w:t>
      </w:r>
      <w:r w:rsidR="00E74BC3" w:rsidRPr="00387D8D">
        <w:rPr>
          <w:bCs/>
          <w:lang w:eastAsia="ar-SA"/>
        </w:rPr>
        <w:t xml:space="preserve"> </w:t>
      </w:r>
      <w:r w:rsidR="00E74BC3" w:rsidRPr="00387D8D">
        <w:t>wraz z wyjaśnieniami</w:t>
      </w:r>
      <w:r w:rsidR="0012774F" w:rsidRPr="00387D8D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6F6E" w:rsidRPr="00387D8D" w14:paraId="55F87BCF" w14:textId="77777777" w:rsidTr="005D4B15">
        <w:tc>
          <w:tcPr>
            <w:tcW w:w="9356" w:type="dxa"/>
            <w:shd w:val="clear" w:color="auto" w:fill="auto"/>
          </w:tcPr>
          <w:p w14:paraId="1003230F" w14:textId="0C451B35" w:rsidR="00D96F6E" w:rsidRPr="00387D8D" w:rsidRDefault="00D96F6E" w:rsidP="006814BE">
            <w:pPr>
              <w:ind w:left="30" w:right="-72"/>
              <w:rPr>
                <w:b/>
                <w:bCs/>
              </w:rPr>
            </w:pPr>
            <w:r w:rsidRPr="00387D8D">
              <w:rPr>
                <w:b/>
                <w:bCs/>
              </w:rPr>
              <w:t>Pytani</w:t>
            </w:r>
            <w:r w:rsidR="00387D8D">
              <w:rPr>
                <w:b/>
                <w:bCs/>
              </w:rPr>
              <w:t>a</w:t>
            </w:r>
          </w:p>
          <w:p w14:paraId="0F762713" w14:textId="68B5D4FE" w:rsidR="00D96F6E" w:rsidRPr="00387D8D" w:rsidRDefault="00D96F6E" w:rsidP="006814BE">
            <w:pPr>
              <w:ind w:left="30" w:right="-72"/>
              <w:jc w:val="both"/>
            </w:pPr>
            <w:r w:rsidRPr="00387D8D">
              <w:t>Zwracamy się z uprzejmą prośbą o udzielenie dodatkowych informacji niezbędnych do właściwego przygotowania oferty.</w:t>
            </w:r>
          </w:p>
          <w:p w14:paraId="42C5BA60" w14:textId="201908B2" w:rsidR="00D96F6E" w:rsidRDefault="00D96F6E" w:rsidP="006814BE">
            <w:pPr>
              <w:numPr>
                <w:ilvl w:val="0"/>
                <w:numId w:val="8"/>
              </w:numPr>
              <w:ind w:right="-72"/>
              <w:jc w:val="both"/>
            </w:pPr>
            <w:r w:rsidRPr="00387D8D">
              <w:t>Więźba dachowa – prosimy o załączenie do dokumentacji zestawienia więźby dachowej oraz rzutu więźby dachowej.</w:t>
            </w:r>
          </w:p>
          <w:p w14:paraId="368BD0BD" w14:textId="488681E8" w:rsidR="00D96F6E" w:rsidRDefault="00D96F6E" w:rsidP="006814BE">
            <w:pPr>
              <w:numPr>
                <w:ilvl w:val="0"/>
                <w:numId w:val="8"/>
              </w:numPr>
              <w:ind w:right="-72"/>
              <w:jc w:val="both"/>
            </w:pPr>
            <w:r w:rsidRPr="00387D8D">
              <w:t xml:space="preserve">Wełna elewacyjna – prosimy o uzupełnienie kosztorysu o pozycję z wełną mineralną. W przedmiarach robót ujęto ocieplenie wełną o </w:t>
            </w:r>
            <w:r w:rsidR="007B79FE" w:rsidRPr="00387D8D">
              <w:t>powierzchni</w:t>
            </w:r>
            <w:r w:rsidRPr="00387D8D">
              <w:t xml:space="preserve"> 207,38m2 natomiast nie została uwzględniona pod pozycjami 81 podkonstrukcja systemowa pod konstrukcje drewnianą (376.04m2)</w:t>
            </w:r>
          </w:p>
          <w:p w14:paraId="502D209B" w14:textId="08A79D16" w:rsidR="00D96F6E" w:rsidRPr="00387D8D" w:rsidRDefault="007B79FE" w:rsidP="006814BE">
            <w:pPr>
              <w:numPr>
                <w:ilvl w:val="0"/>
                <w:numId w:val="8"/>
              </w:numPr>
              <w:ind w:right="-72"/>
              <w:jc w:val="both"/>
            </w:pPr>
            <w:r w:rsidRPr="00387D8D">
              <w:t>Pozycja</w:t>
            </w:r>
            <w:r w:rsidR="00D96F6E" w:rsidRPr="00387D8D">
              <w:t xml:space="preserve"> 94 – Wyposażenie pomieszczeń – prosimy o doprecyzowanie, jakie elementy wchodzą w skład wyposażenia pomieszczeń ujętego w tej pozycji. Czy pozycja ta obejmuje jedynie elementy wskazane w projekcie wnętrz Z2, w tym wyposażenie kuchni takie jak: ekspres do kawy, czajnik, zmywarka, lodówka, a także elementy z projektów Z3 oraz Z4? Czy należy uwzględnić również meble kuchenne, które nie zostały ujęte w zestawieniu? Dodatkowo, w kosztorysie brakuje pozycji związanej z maskownicami z MDF – czy należy je także uwzględnić w wycenie? </w:t>
            </w:r>
          </w:p>
          <w:p w14:paraId="75FA6A0F" w14:textId="361A3F21" w:rsidR="00D96F6E" w:rsidRPr="00387D8D" w:rsidRDefault="00D96F6E" w:rsidP="006814BE">
            <w:pPr>
              <w:ind w:left="30" w:right="-72"/>
              <w:jc w:val="both"/>
            </w:pPr>
            <w:r w:rsidRPr="00387D8D">
              <w:t>Będziemy wdzięczni za wyjaśnienie powyższej informacji.</w:t>
            </w:r>
          </w:p>
          <w:p w14:paraId="63D8E68A" w14:textId="77777777" w:rsidR="00387D8D" w:rsidRDefault="00387D8D" w:rsidP="006814BE">
            <w:pPr>
              <w:ind w:left="30" w:right="-72"/>
              <w:rPr>
                <w:b/>
                <w:bCs/>
              </w:rPr>
            </w:pPr>
          </w:p>
          <w:p w14:paraId="69E98BFE" w14:textId="66D3BBCF" w:rsidR="00D96F6E" w:rsidRPr="00387D8D" w:rsidRDefault="00D96F6E" w:rsidP="006814BE">
            <w:pPr>
              <w:ind w:left="30" w:right="-72"/>
              <w:rPr>
                <w:b/>
                <w:bCs/>
              </w:rPr>
            </w:pPr>
            <w:r w:rsidRPr="00387D8D">
              <w:rPr>
                <w:b/>
                <w:bCs/>
              </w:rPr>
              <w:t>Stanowisko (wyjaśnienie) Zamawiającego:</w:t>
            </w:r>
          </w:p>
          <w:p w14:paraId="3FAC745A" w14:textId="0CEDA487" w:rsidR="00D96F6E" w:rsidRPr="00387D8D" w:rsidRDefault="00D96F6E" w:rsidP="006814BE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3CF82510" w14:textId="55439F28" w:rsidR="006814BE" w:rsidRPr="006814BE" w:rsidRDefault="006814BE" w:rsidP="006814BE">
      <w:pPr>
        <w:jc w:val="both"/>
      </w:pPr>
      <w:r w:rsidRPr="006814BE">
        <w:t>Ad.1. Rzut konstrukcji więźby dachowej ze wszystkimi wymienionymi elementami znajduje się w projekcie konstrukcji (rys. WZ-PTW-K-1002).</w:t>
      </w:r>
    </w:p>
    <w:p w14:paraId="03A22ADE" w14:textId="4EF3AAAD" w:rsidR="006814BE" w:rsidRPr="006814BE" w:rsidRDefault="006814BE" w:rsidP="006814BE">
      <w:pPr>
        <w:jc w:val="both"/>
      </w:pPr>
      <w:r w:rsidRPr="006814BE">
        <w:t>Ad.2. W zestawieniu należy uwzględnić dodatkowo pozycję wełny mineralnej do podkonstrukcji o pow. 376,04m2.</w:t>
      </w:r>
    </w:p>
    <w:p w14:paraId="7F5328F6" w14:textId="77777777" w:rsidR="006814BE" w:rsidRDefault="006814BE" w:rsidP="006814BE">
      <w:pPr>
        <w:jc w:val="both"/>
      </w:pPr>
      <w:r w:rsidRPr="006814BE">
        <w:t>Ad.3. w poz. 94 zostało zawarte wyposażenie zgodnie z projektem aranżacji pomieszczeń (projekt wnętrz, rys. AW-3; AW- 10) oraz zestawieniami wyposażenia (projekt wnętrz, zestawienia Z-01; Z-02; Z-03, Z-04).</w:t>
      </w:r>
    </w:p>
    <w:p w14:paraId="1301AC44" w14:textId="77777777" w:rsidR="006814BE" w:rsidRDefault="006814BE" w:rsidP="006814BE">
      <w:pPr>
        <w:jc w:val="both"/>
      </w:pPr>
    </w:p>
    <w:p w14:paraId="54B0E013" w14:textId="09ABC661" w:rsidR="006814BE" w:rsidRPr="006814BE" w:rsidRDefault="006814BE" w:rsidP="006814BE">
      <w:pPr>
        <w:jc w:val="both"/>
      </w:pPr>
      <w:r>
        <w:t>Na stronie prowadzonego postępowania zamieszczono folder: „ Załączniki do wyjaśnienia treści SWZ nr 2”</w:t>
      </w:r>
    </w:p>
    <w:p w14:paraId="38B2893E" w14:textId="77777777" w:rsidR="00BE7BFD" w:rsidRPr="00387D8D" w:rsidRDefault="00BE7BFD" w:rsidP="00520165">
      <w:pPr>
        <w:jc w:val="both"/>
      </w:pPr>
    </w:p>
    <w:p w14:paraId="42097CD9" w14:textId="77777777" w:rsidR="006814BE" w:rsidRDefault="006814BE" w:rsidP="00D8461B">
      <w:pPr>
        <w:spacing w:before="120" w:after="120" w:line="360" w:lineRule="auto"/>
        <w:ind w:left="567"/>
        <w:jc w:val="right"/>
      </w:pPr>
    </w:p>
    <w:p w14:paraId="46BEFBB9" w14:textId="64192699" w:rsidR="006D4AB3" w:rsidRPr="00387D8D" w:rsidRDefault="006D4AB3" w:rsidP="00D8461B">
      <w:pPr>
        <w:spacing w:before="120" w:after="120" w:line="360" w:lineRule="auto"/>
        <w:ind w:left="567"/>
        <w:jc w:val="right"/>
      </w:pPr>
    </w:p>
    <w:sectPr w:rsidR="006D4AB3" w:rsidRPr="00387D8D" w:rsidSect="006814BE"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AE2EB" w14:textId="77777777" w:rsidR="0038072F" w:rsidRDefault="0038072F">
      <w:r>
        <w:separator/>
      </w:r>
    </w:p>
  </w:endnote>
  <w:endnote w:type="continuationSeparator" w:id="0">
    <w:p w14:paraId="3DD08CC8" w14:textId="77777777" w:rsidR="0038072F" w:rsidRDefault="00380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CC73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5293C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57968" w14:textId="38452E75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DD6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B5EA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E4CCBC" w14:textId="77777777" w:rsidR="006D4AB3" w:rsidRDefault="006D4AB3">
    <w:pPr>
      <w:pStyle w:val="Stopka"/>
      <w:tabs>
        <w:tab w:val="clear" w:pos="4536"/>
        <w:tab w:val="left" w:pos="6237"/>
      </w:tabs>
    </w:pPr>
  </w:p>
  <w:p w14:paraId="5D8F17B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9D0CE" w14:textId="77777777" w:rsidR="0038072F" w:rsidRDefault="0038072F">
      <w:r>
        <w:separator/>
      </w:r>
    </w:p>
  </w:footnote>
  <w:footnote w:type="continuationSeparator" w:id="0">
    <w:p w14:paraId="33B00274" w14:textId="77777777" w:rsidR="0038072F" w:rsidRDefault="003807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E31FE"/>
    <w:multiLevelType w:val="hybridMultilevel"/>
    <w:tmpl w:val="1C8ED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0C350E"/>
    <w:multiLevelType w:val="hybridMultilevel"/>
    <w:tmpl w:val="B1220DC2"/>
    <w:lvl w:ilvl="0" w:tplc="526A0D6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0" w:hanging="360"/>
      </w:pPr>
    </w:lvl>
    <w:lvl w:ilvl="2" w:tplc="0415001B" w:tentative="1">
      <w:start w:val="1"/>
      <w:numFmt w:val="lowerRoman"/>
      <w:lvlText w:val="%3."/>
      <w:lvlJc w:val="right"/>
      <w:pPr>
        <w:ind w:left="2010" w:hanging="180"/>
      </w:pPr>
    </w:lvl>
    <w:lvl w:ilvl="3" w:tplc="0415000F" w:tentative="1">
      <w:start w:val="1"/>
      <w:numFmt w:val="decimal"/>
      <w:lvlText w:val="%4."/>
      <w:lvlJc w:val="left"/>
      <w:pPr>
        <w:ind w:left="2730" w:hanging="360"/>
      </w:pPr>
    </w:lvl>
    <w:lvl w:ilvl="4" w:tplc="04150019" w:tentative="1">
      <w:start w:val="1"/>
      <w:numFmt w:val="lowerLetter"/>
      <w:lvlText w:val="%5."/>
      <w:lvlJc w:val="left"/>
      <w:pPr>
        <w:ind w:left="3450" w:hanging="360"/>
      </w:pPr>
    </w:lvl>
    <w:lvl w:ilvl="5" w:tplc="0415001B" w:tentative="1">
      <w:start w:val="1"/>
      <w:numFmt w:val="lowerRoman"/>
      <w:lvlText w:val="%6."/>
      <w:lvlJc w:val="right"/>
      <w:pPr>
        <w:ind w:left="4170" w:hanging="180"/>
      </w:pPr>
    </w:lvl>
    <w:lvl w:ilvl="6" w:tplc="0415000F" w:tentative="1">
      <w:start w:val="1"/>
      <w:numFmt w:val="decimal"/>
      <w:lvlText w:val="%7."/>
      <w:lvlJc w:val="left"/>
      <w:pPr>
        <w:ind w:left="4890" w:hanging="360"/>
      </w:pPr>
    </w:lvl>
    <w:lvl w:ilvl="7" w:tplc="04150019" w:tentative="1">
      <w:start w:val="1"/>
      <w:numFmt w:val="lowerLetter"/>
      <w:lvlText w:val="%8."/>
      <w:lvlJc w:val="left"/>
      <w:pPr>
        <w:ind w:left="5610" w:hanging="360"/>
      </w:pPr>
    </w:lvl>
    <w:lvl w:ilvl="8" w:tplc="041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6560293">
    <w:abstractNumId w:val="5"/>
  </w:num>
  <w:num w:numId="2" w16cid:durableId="735669457">
    <w:abstractNumId w:val="8"/>
  </w:num>
  <w:num w:numId="3" w16cid:durableId="1763647173">
    <w:abstractNumId w:val="4"/>
  </w:num>
  <w:num w:numId="4" w16cid:durableId="647517945">
    <w:abstractNumId w:val="7"/>
  </w:num>
  <w:num w:numId="5" w16cid:durableId="1339190229">
    <w:abstractNumId w:val="2"/>
  </w:num>
  <w:num w:numId="6" w16cid:durableId="351567346">
    <w:abstractNumId w:val="3"/>
  </w:num>
  <w:num w:numId="7" w16cid:durableId="1939748223">
    <w:abstractNumId w:val="6"/>
  </w:num>
  <w:num w:numId="8" w16cid:durableId="221990404">
    <w:abstractNumId w:val="1"/>
  </w:num>
  <w:num w:numId="9" w16cid:durableId="14425316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72F"/>
    <w:rsid w:val="00031374"/>
    <w:rsid w:val="000A1097"/>
    <w:rsid w:val="000E2A8F"/>
    <w:rsid w:val="0012774F"/>
    <w:rsid w:val="00144B7A"/>
    <w:rsid w:val="00180C6E"/>
    <w:rsid w:val="001A0AAC"/>
    <w:rsid w:val="0029606A"/>
    <w:rsid w:val="0038072F"/>
    <w:rsid w:val="00387D8D"/>
    <w:rsid w:val="004848F3"/>
    <w:rsid w:val="004A75F2"/>
    <w:rsid w:val="004E4B64"/>
    <w:rsid w:val="005144A9"/>
    <w:rsid w:val="00520165"/>
    <w:rsid w:val="005B1B08"/>
    <w:rsid w:val="00632C3C"/>
    <w:rsid w:val="00662BDB"/>
    <w:rsid w:val="006814BE"/>
    <w:rsid w:val="006A5DF1"/>
    <w:rsid w:val="006B7198"/>
    <w:rsid w:val="006D4AB3"/>
    <w:rsid w:val="006F3B81"/>
    <w:rsid w:val="007B79FE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96F6E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747831"/>
  <w15:chartTrackingRefBased/>
  <w15:docId w15:val="{AC69A8A7-E03F-45CE-908F-AD1E216A5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Anna Topór</cp:lastModifiedBy>
  <cp:revision>2</cp:revision>
  <cp:lastPrinted>2025-07-07T10:07:00Z</cp:lastPrinted>
  <dcterms:created xsi:type="dcterms:W3CDTF">2025-07-07T10:08:00Z</dcterms:created>
  <dcterms:modified xsi:type="dcterms:W3CDTF">2025-07-07T10:08:00Z</dcterms:modified>
</cp:coreProperties>
</file>