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6D0ACE" w:rsidP="00D665F5">
      <w:pPr>
        <w:spacing w:after="240"/>
        <w:jc w:val="right"/>
        <w:rPr>
          <w:sz w:val="22"/>
          <w:szCs w:val="22"/>
        </w:rPr>
      </w:pPr>
      <w:r w:rsidRPr="006D0AC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D0ACE">
        <w:rPr>
          <w:sz w:val="22"/>
          <w:szCs w:val="22"/>
        </w:rPr>
        <w:t>2025-12-19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D0ACE" w:rsidRPr="006D0ACE" w:rsidRDefault="006D0ACE" w:rsidP="00577BC6">
      <w:pPr>
        <w:spacing w:after="40"/>
        <w:rPr>
          <w:b/>
          <w:bCs/>
          <w:sz w:val="22"/>
          <w:szCs w:val="22"/>
        </w:rPr>
      </w:pPr>
      <w:r w:rsidRPr="006D0ACE">
        <w:rPr>
          <w:b/>
          <w:bCs/>
          <w:sz w:val="22"/>
          <w:szCs w:val="22"/>
        </w:rPr>
        <w:t>Akademia Górniczo - Hutnicza</w:t>
      </w:r>
    </w:p>
    <w:p w:rsidR="006D0ACE" w:rsidRPr="006D0ACE" w:rsidRDefault="006D0ACE" w:rsidP="00577BC6">
      <w:pPr>
        <w:spacing w:after="40"/>
        <w:rPr>
          <w:b/>
          <w:bCs/>
          <w:sz w:val="22"/>
          <w:szCs w:val="22"/>
        </w:rPr>
      </w:pPr>
      <w:r w:rsidRPr="006D0ACE">
        <w:rPr>
          <w:b/>
          <w:bCs/>
          <w:sz w:val="22"/>
          <w:szCs w:val="22"/>
        </w:rPr>
        <w:t>im. Stanisława Staszica w Krakowie</w:t>
      </w:r>
    </w:p>
    <w:p w:rsidR="00D665F5" w:rsidRPr="00D91931" w:rsidRDefault="006D0ACE" w:rsidP="00577BC6">
      <w:pPr>
        <w:spacing w:after="40"/>
        <w:rPr>
          <w:b/>
          <w:bCs/>
          <w:sz w:val="22"/>
          <w:szCs w:val="22"/>
        </w:rPr>
      </w:pPr>
      <w:r w:rsidRPr="006D0ACE">
        <w:rPr>
          <w:b/>
          <w:bCs/>
          <w:sz w:val="22"/>
          <w:szCs w:val="22"/>
        </w:rPr>
        <w:t>Dział Zamówień Publicznych</w:t>
      </w:r>
    </w:p>
    <w:p w:rsidR="00D665F5" w:rsidRPr="00BD5546" w:rsidRDefault="006D0ACE" w:rsidP="00D665F5">
      <w:pPr>
        <w:rPr>
          <w:sz w:val="22"/>
          <w:szCs w:val="22"/>
        </w:rPr>
      </w:pPr>
      <w:r w:rsidRPr="006D0AC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D0ACE">
        <w:rPr>
          <w:sz w:val="22"/>
          <w:szCs w:val="22"/>
        </w:rPr>
        <w:t>30</w:t>
      </w:r>
    </w:p>
    <w:p w:rsidR="00D665F5" w:rsidRPr="00BD5546" w:rsidRDefault="006D0ACE" w:rsidP="00D665F5">
      <w:pPr>
        <w:rPr>
          <w:sz w:val="22"/>
          <w:szCs w:val="22"/>
        </w:rPr>
      </w:pPr>
      <w:r w:rsidRPr="006D0AC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D0AC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0ACE" w:rsidRPr="006D0ACE">
        <w:rPr>
          <w:b/>
          <w:sz w:val="22"/>
          <w:szCs w:val="22"/>
        </w:rPr>
        <w:t>KC-DE-zp.272-744/25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0ACE" w:rsidRPr="006D0AC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D0AC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0ACE">
        <w:rPr>
          <w:b/>
          <w:sz w:val="22"/>
          <w:szCs w:val="22"/>
        </w:rPr>
        <w:t>Konserwacja i utrzymanie w stałej sprawności technicznej sieci telekomunikacyjnej AGH - KC-DE-zp.272-744/25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0ACE" w:rsidRPr="006D0ACE">
        <w:rPr>
          <w:sz w:val="22"/>
          <w:szCs w:val="22"/>
        </w:rPr>
        <w:t>19/12/2025</w:t>
      </w:r>
      <w:r w:rsidR="00FF4AB1" w:rsidRPr="00577BC6">
        <w:rPr>
          <w:sz w:val="22"/>
          <w:szCs w:val="22"/>
        </w:rPr>
        <w:t xml:space="preserve"> o godz. </w:t>
      </w:r>
      <w:r w:rsidR="006D0ACE" w:rsidRPr="006D0AC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D0ACE" w:rsidRPr="00493F8C" w:rsidTr="00D9215C">
        <w:tc>
          <w:tcPr>
            <w:tcW w:w="993" w:type="dxa"/>
            <w:vAlign w:val="center"/>
          </w:tcPr>
          <w:p w:rsidR="006D0ACE" w:rsidRPr="00490DC0" w:rsidRDefault="006D0ACE" w:rsidP="00D9215C">
            <w:pPr>
              <w:spacing w:before="120" w:after="120"/>
              <w:jc w:val="center"/>
            </w:pPr>
            <w:r w:rsidRPr="006D0ACE">
              <w:t>1</w:t>
            </w:r>
          </w:p>
        </w:tc>
        <w:tc>
          <w:tcPr>
            <w:tcW w:w="5244" w:type="dxa"/>
          </w:tcPr>
          <w:p w:rsidR="006D0ACE" w:rsidRPr="00490DC0" w:rsidRDefault="006D0ACE" w:rsidP="00D9215C">
            <w:pPr>
              <w:spacing w:before="40"/>
            </w:pPr>
            <w:r w:rsidRPr="006D0ACE">
              <w:t>F.H.U. Markatel Marek Trojański</w:t>
            </w:r>
          </w:p>
          <w:p w:rsidR="006D0ACE" w:rsidRPr="00490DC0" w:rsidRDefault="006D0ACE" w:rsidP="00D9215C">
            <w:r w:rsidRPr="006D0ACE">
              <w:t>Wieniec</w:t>
            </w:r>
            <w:r w:rsidRPr="00490DC0">
              <w:t xml:space="preserve"> </w:t>
            </w:r>
            <w:r w:rsidRPr="006D0ACE">
              <w:t>124</w:t>
            </w:r>
            <w:r w:rsidRPr="00490DC0">
              <w:t xml:space="preserve"> </w:t>
            </w:r>
          </w:p>
          <w:p w:rsidR="006D0ACE" w:rsidRPr="00490DC0" w:rsidRDefault="006D0ACE" w:rsidP="00D9215C">
            <w:pPr>
              <w:spacing w:after="40"/>
              <w:jc w:val="both"/>
            </w:pPr>
            <w:r w:rsidRPr="006D0ACE">
              <w:t>32-420</w:t>
            </w:r>
            <w:r w:rsidRPr="00490DC0">
              <w:t xml:space="preserve"> </w:t>
            </w:r>
            <w:r w:rsidRPr="006D0ACE">
              <w:t>Wieniec</w:t>
            </w:r>
          </w:p>
        </w:tc>
        <w:tc>
          <w:tcPr>
            <w:tcW w:w="2835" w:type="dxa"/>
            <w:vAlign w:val="center"/>
          </w:tcPr>
          <w:p w:rsidR="006D0ACE" w:rsidRPr="00490DC0" w:rsidRDefault="006D0ACE" w:rsidP="00D9215C">
            <w:pPr>
              <w:spacing w:before="120" w:after="120"/>
              <w:jc w:val="both"/>
            </w:pPr>
            <w:r w:rsidRPr="006D0ACE">
              <w:t>700 724.36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224A" w:rsidRDefault="009C224A">
      <w:r>
        <w:separator/>
      </w:r>
    </w:p>
  </w:endnote>
  <w:endnote w:type="continuationSeparator" w:id="0">
    <w:p w:rsidR="009C224A" w:rsidRDefault="009C2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224A" w:rsidRDefault="009C224A">
      <w:r>
        <w:separator/>
      </w:r>
    </w:p>
  </w:footnote>
  <w:footnote w:type="continuationSeparator" w:id="0">
    <w:p w:rsidR="009C224A" w:rsidRDefault="009C2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0ACE" w:rsidRDefault="006D0A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0ACE" w:rsidRDefault="006D0A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0ACE" w:rsidRDefault="006D0A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24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D0ACE"/>
    <w:rsid w:val="006E3702"/>
    <w:rsid w:val="0073323E"/>
    <w:rsid w:val="007965DC"/>
    <w:rsid w:val="00843263"/>
    <w:rsid w:val="00861E75"/>
    <w:rsid w:val="009C20BC"/>
    <w:rsid w:val="009C224A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8AC5AA2-D815-4CB0-AB47-6993B06A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2025-12-19T13:18:00Z</dcterms:created>
  <dcterms:modified xsi:type="dcterms:W3CDTF">2025-12-19T13:18:00Z</dcterms:modified>
</cp:coreProperties>
</file>