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EC2EAC" w:rsidP="00890B92">
      <w:pPr>
        <w:spacing w:after="240"/>
        <w:jc w:val="right"/>
        <w:rPr>
          <w:sz w:val="22"/>
          <w:szCs w:val="22"/>
        </w:rPr>
      </w:pPr>
      <w:r w:rsidRPr="00EC2EA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C2EAC">
        <w:rPr>
          <w:sz w:val="22"/>
          <w:szCs w:val="22"/>
        </w:rPr>
        <w:t>2026-03-27</w:t>
      </w:r>
    </w:p>
    <w:p w:rsidR="00EC2EAC" w:rsidRPr="00EC2EAC" w:rsidRDefault="00EC2EAC" w:rsidP="00890B92">
      <w:pPr>
        <w:rPr>
          <w:b/>
          <w:bCs/>
          <w:sz w:val="22"/>
          <w:szCs w:val="22"/>
        </w:rPr>
      </w:pPr>
      <w:r w:rsidRPr="00EC2EAC">
        <w:rPr>
          <w:b/>
          <w:bCs/>
          <w:sz w:val="22"/>
          <w:szCs w:val="22"/>
        </w:rPr>
        <w:t>Akademia Górniczo - Hutnicza</w:t>
      </w:r>
    </w:p>
    <w:p w:rsidR="00EC2EAC" w:rsidRPr="00EC2EAC" w:rsidRDefault="00EC2EAC" w:rsidP="00890B92">
      <w:pPr>
        <w:rPr>
          <w:b/>
          <w:bCs/>
          <w:sz w:val="22"/>
          <w:szCs w:val="22"/>
        </w:rPr>
      </w:pPr>
      <w:r w:rsidRPr="00EC2EAC">
        <w:rPr>
          <w:b/>
          <w:bCs/>
          <w:sz w:val="22"/>
          <w:szCs w:val="22"/>
        </w:rPr>
        <w:t>im. Stanisława Staszica w Krakowie</w:t>
      </w:r>
    </w:p>
    <w:p w:rsidR="00890B92" w:rsidRPr="00D91931" w:rsidRDefault="00EC2EAC" w:rsidP="00890B92">
      <w:pPr>
        <w:rPr>
          <w:b/>
          <w:bCs/>
          <w:sz w:val="22"/>
          <w:szCs w:val="22"/>
        </w:rPr>
      </w:pPr>
      <w:r w:rsidRPr="00EC2EAC">
        <w:rPr>
          <w:b/>
          <w:bCs/>
          <w:sz w:val="22"/>
          <w:szCs w:val="22"/>
        </w:rPr>
        <w:t>Dział Zamówień Publicznych</w:t>
      </w:r>
    </w:p>
    <w:p w:rsidR="00890B92" w:rsidRPr="00BD5546" w:rsidRDefault="00EC2EAC" w:rsidP="00890B92">
      <w:pPr>
        <w:rPr>
          <w:sz w:val="22"/>
          <w:szCs w:val="22"/>
        </w:rPr>
      </w:pPr>
      <w:r w:rsidRPr="00EC2EA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C2EAC">
        <w:rPr>
          <w:sz w:val="22"/>
          <w:szCs w:val="22"/>
        </w:rPr>
        <w:t>30</w:t>
      </w:r>
    </w:p>
    <w:p w:rsidR="00890B92" w:rsidRPr="00BD5546" w:rsidRDefault="00EC2EAC" w:rsidP="00890B92">
      <w:pPr>
        <w:rPr>
          <w:sz w:val="22"/>
          <w:szCs w:val="22"/>
        </w:rPr>
      </w:pPr>
      <w:r w:rsidRPr="00EC2EA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C2EAC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C2EAC" w:rsidRPr="00EC2EAC">
        <w:rPr>
          <w:b/>
          <w:sz w:val="22"/>
          <w:szCs w:val="22"/>
        </w:rPr>
        <w:t>KC-DE-zp.25-66.2026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EC2EAC" w:rsidRPr="00EC2EAC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EC2EA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C2EAC">
        <w:rPr>
          <w:b/>
          <w:sz w:val="22"/>
          <w:szCs w:val="22"/>
        </w:rPr>
        <w:t>Remont oświetlenia na piętrach I, II i IV w przewiązce P-A3A4 na terenie AGH - KC-DE-zp.25.66.2026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EC2EAC" w:rsidP="00A80738">
      <w:pPr>
        <w:spacing w:before="120" w:after="120"/>
        <w:jc w:val="both"/>
        <w:rPr>
          <w:sz w:val="22"/>
          <w:szCs w:val="22"/>
        </w:rPr>
      </w:pPr>
      <w:r w:rsidRPr="00EC2EAC">
        <w:rPr>
          <w:b/>
          <w:sz w:val="22"/>
          <w:szCs w:val="22"/>
        </w:rPr>
        <w:t>230 000.00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16B0F" w:rsidRDefault="00616B0F">
      <w:r>
        <w:separator/>
      </w:r>
    </w:p>
  </w:endnote>
  <w:endnote w:type="continuationSeparator" w:id="0">
    <w:p w:rsidR="00616B0F" w:rsidRDefault="00616B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16B0F" w:rsidRDefault="00616B0F">
      <w:r>
        <w:separator/>
      </w:r>
    </w:p>
  </w:footnote>
  <w:footnote w:type="continuationSeparator" w:id="0">
    <w:p w:rsidR="00616B0F" w:rsidRDefault="00616B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C2EAC" w:rsidRDefault="00EC2E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C2EAC" w:rsidRDefault="00EC2E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C2EAC" w:rsidRDefault="00EC2EA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6E54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16B0F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96E54"/>
    <w:rsid w:val="00EA3476"/>
    <w:rsid w:val="00EC2EAC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B124EF4B-117B-4035-947C-6653324DB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2026-03-27T09:59:00Z</dcterms:created>
  <dcterms:modified xsi:type="dcterms:W3CDTF">2026-03-27T09:59:00Z</dcterms:modified>
</cp:coreProperties>
</file>