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8B239" w14:textId="47AD9C14" w:rsidR="00890B92" w:rsidRDefault="009A074F" w:rsidP="00890B92">
      <w:pPr>
        <w:spacing w:after="240"/>
        <w:jc w:val="right"/>
        <w:rPr>
          <w:sz w:val="22"/>
          <w:szCs w:val="22"/>
        </w:rPr>
      </w:pPr>
      <w:r w:rsidRPr="009A074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A074F">
        <w:rPr>
          <w:sz w:val="22"/>
          <w:szCs w:val="22"/>
        </w:rPr>
        <w:t>2026-05-18</w:t>
      </w:r>
    </w:p>
    <w:p w14:paraId="58AED8C5" w14:textId="77777777" w:rsidR="009A074F" w:rsidRPr="009A074F" w:rsidRDefault="009A074F" w:rsidP="00890B92">
      <w:pPr>
        <w:rPr>
          <w:b/>
          <w:bCs/>
          <w:sz w:val="22"/>
          <w:szCs w:val="22"/>
        </w:rPr>
      </w:pPr>
      <w:r w:rsidRPr="009A074F">
        <w:rPr>
          <w:b/>
          <w:bCs/>
          <w:sz w:val="22"/>
          <w:szCs w:val="22"/>
        </w:rPr>
        <w:t>Akademia Górniczo - Hutnicza</w:t>
      </w:r>
    </w:p>
    <w:p w14:paraId="24294DA2" w14:textId="77777777" w:rsidR="009A074F" w:rsidRPr="009A074F" w:rsidRDefault="009A074F" w:rsidP="00890B92">
      <w:pPr>
        <w:rPr>
          <w:b/>
          <w:bCs/>
          <w:sz w:val="22"/>
          <w:szCs w:val="22"/>
        </w:rPr>
      </w:pPr>
      <w:r w:rsidRPr="009A074F">
        <w:rPr>
          <w:b/>
          <w:bCs/>
          <w:sz w:val="22"/>
          <w:szCs w:val="22"/>
        </w:rPr>
        <w:t>im. Stanisława Staszica w Krakowie</w:t>
      </w:r>
    </w:p>
    <w:p w14:paraId="003A27A7" w14:textId="5F940DED" w:rsidR="00890B92" w:rsidRPr="00D91931" w:rsidRDefault="009A074F" w:rsidP="00890B92">
      <w:pPr>
        <w:rPr>
          <w:b/>
          <w:bCs/>
          <w:sz w:val="22"/>
          <w:szCs w:val="22"/>
        </w:rPr>
      </w:pPr>
      <w:r w:rsidRPr="009A074F">
        <w:rPr>
          <w:b/>
          <w:bCs/>
          <w:sz w:val="22"/>
          <w:szCs w:val="22"/>
        </w:rPr>
        <w:t>Dział Zamówień Publicznych</w:t>
      </w:r>
    </w:p>
    <w:p w14:paraId="520FD735" w14:textId="1CECB18F" w:rsidR="00890B92" w:rsidRPr="00BD5546" w:rsidRDefault="009A074F" w:rsidP="00890B92">
      <w:pPr>
        <w:rPr>
          <w:sz w:val="22"/>
          <w:szCs w:val="22"/>
        </w:rPr>
      </w:pPr>
      <w:r w:rsidRPr="009A074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A074F">
        <w:rPr>
          <w:sz w:val="22"/>
          <w:szCs w:val="22"/>
        </w:rPr>
        <w:t>30</w:t>
      </w:r>
    </w:p>
    <w:p w14:paraId="44BFE62B" w14:textId="133E9177" w:rsidR="00890B92" w:rsidRPr="00BD5546" w:rsidRDefault="009A074F" w:rsidP="00890B92">
      <w:pPr>
        <w:rPr>
          <w:sz w:val="22"/>
          <w:szCs w:val="22"/>
        </w:rPr>
      </w:pPr>
      <w:r w:rsidRPr="009A074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A074F">
        <w:rPr>
          <w:sz w:val="22"/>
          <w:szCs w:val="22"/>
        </w:rPr>
        <w:t>Kraków</w:t>
      </w:r>
    </w:p>
    <w:p w14:paraId="10EDE6A7" w14:textId="7B625DFD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074F" w:rsidRPr="009A074F">
        <w:rPr>
          <w:b/>
          <w:sz w:val="22"/>
          <w:szCs w:val="22"/>
        </w:rPr>
        <w:t>KC-DE-zp.25.174.2026</w:t>
      </w:r>
      <w:r w:rsidR="00A80738" w:rsidRPr="00890B92">
        <w:rPr>
          <w:sz w:val="22"/>
          <w:szCs w:val="22"/>
        </w:rPr>
        <w:tab/>
        <w:t xml:space="preserve"> </w:t>
      </w:r>
    </w:p>
    <w:p w14:paraId="11B63E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9335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6FCE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5562F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FC2EEC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44F3FF4" w14:textId="5BACD56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A074F" w:rsidRPr="009A074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F55508D" w14:textId="6D47303F" w:rsidR="00A80738" w:rsidRPr="00890B92" w:rsidRDefault="009A074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A074F">
        <w:rPr>
          <w:b/>
          <w:sz w:val="22"/>
          <w:szCs w:val="22"/>
        </w:rPr>
        <w:t>Remont wraz z modernizacją sal laboratoryjnych nr 0.10, 0.11, 0.12, 0.13, 0.14 w pawilonie U-5 na terenie AGH w Krakowie - KC-DE-zp.25.174.2026</w:t>
      </w:r>
    </w:p>
    <w:p w14:paraId="6700140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90E26F8" w14:textId="29E65480" w:rsidR="0069085C" w:rsidRDefault="009A074F" w:rsidP="00A80738">
      <w:pPr>
        <w:spacing w:before="120" w:after="120"/>
        <w:jc w:val="both"/>
        <w:rPr>
          <w:sz w:val="22"/>
          <w:szCs w:val="22"/>
        </w:rPr>
      </w:pPr>
      <w:r w:rsidRPr="009A074F">
        <w:rPr>
          <w:b/>
          <w:sz w:val="22"/>
          <w:szCs w:val="22"/>
        </w:rPr>
        <w:t>558 000.00</w:t>
      </w:r>
      <w:r w:rsidR="00890B92" w:rsidRPr="00890B92">
        <w:rPr>
          <w:sz w:val="22"/>
          <w:szCs w:val="22"/>
        </w:rPr>
        <w:t xml:space="preserve"> zł brutto</w:t>
      </w:r>
      <w:r w:rsidR="007D716C">
        <w:rPr>
          <w:sz w:val="22"/>
          <w:szCs w:val="22"/>
        </w:rPr>
        <w:t>, w tym:</w:t>
      </w:r>
    </w:p>
    <w:p w14:paraId="535E8792" w14:textId="29BDE75A" w:rsidR="007D716C" w:rsidRDefault="007D716C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ETAP I – 246 000,00 zł</w:t>
      </w:r>
    </w:p>
    <w:p w14:paraId="4B030303" w14:textId="75548BE6" w:rsidR="007D716C" w:rsidRPr="00890B92" w:rsidRDefault="007D716C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ETAP II – 312 000,00 zł.</w:t>
      </w:r>
    </w:p>
    <w:p w14:paraId="7EF9AF5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C78B3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35BB0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9827C" w14:textId="77777777" w:rsidR="00DD6E66" w:rsidRDefault="00DD6E66">
      <w:r>
        <w:separator/>
      </w:r>
    </w:p>
  </w:endnote>
  <w:endnote w:type="continuationSeparator" w:id="0">
    <w:p w14:paraId="5A2F0FCC" w14:textId="77777777" w:rsidR="00DD6E66" w:rsidRDefault="00DD6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2FF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61D6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3122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931EE8">
        <v:line id="_x0000_s1025" style="position:absolute;left:0;text-align:left;z-index:251657728" from="-3.85pt,8.7pt" to="455.15pt,8.7pt"/>
      </w:pict>
    </w:r>
  </w:p>
  <w:p w14:paraId="2E1BE0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DAE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FB1FF0" w14:textId="77777777" w:rsidR="009F189D" w:rsidRDefault="009F189D">
    <w:pPr>
      <w:pStyle w:val="Stopka"/>
      <w:tabs>
        <w:tab w:val="clear" w:pos="4536"/>
      </w:tabs>
      <w:jc w:val="center"/>
    </w:pPr>
  </w:p>
  <w:p w14:paraId="2F04ED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7B86B" w14:textId="77777777" w:rsidR="00DD6E66" w:rsidRDefault="00DD6E66">
      <w:r>
        <w:separator/>
      </w:r>
    </w:p>
  </w:footnote>
  <w:footnote w:type="continuationSeparator" w:id="0">
    <w:p w14:paraId="445E5BF8" w14:textId="77777777" w:rsidR="00DD6E66" w:rsidRDefault="00DD6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17BD8" w14:textId="77777777" w:rsidR="009A074F" w:rsidRDefault="009A07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07A7C" w14:textId="77777777" w:rsidR="009A074F" w:rsidRDefault="009A07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A1CDD" w14:textId="77777777" w:rsidR="009A074F" w:rsidRDefault="009A07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62C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716C"/>
    <w:rsid w:val="00843263"/>
    <w:rsid w:val="00861E75"/>
    <w:rsid w:val="00890B92"/>
    <w:rsid w:val="008B5475"/>
    <w:rsid w:val="00933BDB"/>
    <w:rsid w:val="009A074F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D6E66"/>
    <w:rsid w:val="00DF185F"/>
    <w:rsid w:val="00EA3476"/>
    <w:rsid w:val="00EF23A0"/>
    <w:rsid w:val="00F95C33"/>
    <w:rsid w:val="00F962C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0184DB"/>
  <w15:chartTrackingRefBased/>
  <w15:docId w15:val="{494F8984-51DB-400E-8AC2-C2844DF3C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2026-05-18T06:51:00Z</dcterms:created>
  <dcterms:modified xsi:type="dcterms:W3CDTF">2026-05-18T06:52:00Z</dcterms:modified>
</cp:coreProperties>
</file>