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2A22D9" w:rsidRPr="002A22D9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A22D9" w:rsidRPr="00C14101" w:rsidTr="00E44F5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A22D9" w:rsidRPr="00C14101" w:rsidRDefault="002A22D9" w:rsidP="00E44F5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A22D9" w:rsidRPr="00C14101" w:rsidRDefault="002A22D9" w:rsidP="00E44F5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A22D9">
              <w:rPr>
                <w:rFonts w:ascii="Arial" w:eastAsia="Times New Roman" w:hAnsi="Arial" w:cs="Arial"/>
                <w:lang w:eastAsia="pl-PL"/>
              </w:rPr>
              <w:t>(t.j. Dz. U. z 2024 r. poz. 1320 z pĂłĹşn.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2A22D9" w:rsidRPr="00C14101" w:rsidRDefault="002A22D9" w:rsidP="00E44F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A22D9" w:rsidRPr="00C14101" w:rsidRDefault="002A22D9" w:rsidP="00E44F5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2A22D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2A22D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A22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okresowe i naprawy aparatów do hemodializy i foteli do dializ oraz pełną obsługę serwisową Aparatu RTG Optima 240 AMX dla 10 Wojskowego Szpitala Klinicznego z Polikliniką SPZOZ w Bydgoszczy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A22D9" w:rsidRPr="00D62E6E" w:rsidTr="00E44F5E">
        <w:tc>
          <w:tcPr>
            <w:tcW w:w="2269" w:type="dxa"/>
          </w:tcPr>
          <w:p w:rsidR="002A22D9" w:rsidRPr="00D62E6E" w:rsidRDefault="002A22D9" w:rsidP="00E44F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A22D9" w:rsidRPr="00D62E6E" w:rsidRDefault="002A22D9" w:rsidP="00E44F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A22D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70/2026</w:t>
            </w:r>
          </w:p>
        </w:tc>
      </w:tr>
    </w:tbl>
    <w:p w:rsidR="00BC121E" w:rsidRDefault="002A22D9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A22D9">
        <w:rPr>
          <w:rFonts w:ascii="Arial" w:eastAsia="Times New Roman" w:hAnsi="Arial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2A22D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A22D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7141" w:rsidRDefault="00DF7141">
      <w:r>
        <w:separator/>
      </w:r>
    </w:p>
  </w:endnote>
  <w:endnote w:type="continuationSeparator" w:id="1">
    <w:p w:rsidR="00DF7141" w:rsidRDefault="00DF7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22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22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2D9" w:rsidRDefault="002A22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7141" w:rsidRDefault="00DF7141">
      <w:r>
        <w:separator/>
      </w:r>
    </w:p>
  </w:footnote>
  <w:footnote w:type="continuationSeparator" w:id="1">
    <w:p w:rsidR="00DF7141" w:rsidRDefault="00DF71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2D9" w:rsidRDefault="002A22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2D9" w:rsidRDefault="002A22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2D9" w:rsidRDefault="002A22D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22D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22D9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DF7141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2026-06-08T14:02:00Z</dcterms:created>
  <dcterms:modified xsi:type="dcterms:W3CDTF">2026-06-08T14:02:00Z</dcterms:modified>
</cp:coreProperties>
</file>