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6744" w14:textId="77777777" w:rsidR="00307693" w:rsidRPr="0024145A" w:rsidRDefault="00307693" w:rsidP="00307693">
      <w:pPr>
        <w:spacing w:after="0"/>
        <w:rPr>
          <w:rFonts w:ascii="Arial Narrow" w:hAnsi="Arial Narrow"/>
          <w:sz w:val="22"/>
          <w:szCs w:val="22"/>
        </w:rPr>
      </w:pPr>
    </w:p>
    <w:p w14:paraId="45DBC076" w14:textId="67670200" w:rsidR="00307693" w:rsidRPr="0024145A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24145A">
        <w:rPr>
          <w:rFonts w:ascii="Arial Narrow" w:hAnsi="Arial Narrow"/>
          <w:b/>
          <w:u w:val="single"/>
        </w:rPr>
        <w:t>OPIS PRZEDMIOTU ZAMÓWIENIA</w:t>
      </w:r>
      <w:r w:rsidR="0024145A" w:rsidRPr="0024145A">
        <w:rPr>
          <w:rFonts w:ascii="Arial Narrow" w:hAnsi="Arial Narrow"/>
          <w:b/>
          <w:u w:val="single"/>
        </w:rPr>
        <w:t xml:space="preserve"> - zadanie 2</w:t>
      </w:r>
    </w:p>
    <w:p w14:paraId="1A733886" w14:textId="77777777" w:rsidR="00307693" w:rsidRPr="0024145A" w:rsidRDefault="00307693" w:rsidP="00307693">
      <w:pPr>
        <w:spacing w:after="0"/>
        <w:rPr>
          <w:rFonts w:ascii="Arial Narrow" w:hAnsi="Arial Narrow"/>
          <w:sz w:val="22"/>
          <w:szCs w:val="22"/>
        </w:rPr>
      </w:pPr>
    </w:p>
    <w:p w14:paraId="514C355C" w14:textId="77777777" w:rsidR="00307693" w:rsidRPr="0024145A" w:rsidRDefault="00307693" w:rsidP="00307693">
      <w:pPr>
        <w:pStyle w:val="Tekstpodstawowy"/>
        <w:ind w:firstLine="284"/>
        <w:rPr>
          <w:rFonts w:ascii="Arial Narrow" w:hAnsi="Arial Narrow"/>
          <w:b/>
          <w:sz w:val="18"/>
          <w:szCs w:val="18"/>
        </w:rPr>
      </w:pPr>
      <w:r w:rsidRPr="0024145A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14:paraId="73A7EB9A" w14:textId="77777777" w:rsidR="00BE0F7E" w:rsidRPr="0024145A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0"/>
          <w:szCs w:val="20"/>
        </w:rPr>
      </w:pPr>
      <w:r w:rsidRPr="0024145A">
        <w:rPr>
          <w:rFonts w:ascii="Arial Narrow" w:hAnsi="Arial Narrow"/>
          <w:sz w:val="22"/>
          <w:szCs w:val="22"/>
        </w:rPr>
        <w:t>Przedmiotem zamówienia jest wykonanie robót budowlanych, dla zadania. pn.</w:t>
      </w:r>
      <w:r w:rsidR="002776DF" w:rsidRPr="0024145A">
        <w:rPr>
          <w:rFonts w:ascii="Arial Narrow" w:hAnsi="Arial Narrow"/>
          <w:b/>
          <w:sz w:val="20"/>
          <w:szCs w:val="20"/>
        </w:rPr>
        <w:t>:</w:t>
      </w:r>
    </w:p>
    <w:p w14:paraId="0C066357" w14:textId="77777777" w:rsidR="002776DF" w:rsidRPr="0024145A" w:rsidRDefault="00BF2DEE" w:rsidP="0095175D">
      <w:pPr>
        <w:pStyle w:val="Akapitzlist"/>
        <w:ind w:left="774"/>
        <w:jc w:val="both"/>
        <w:rPr>
          <w:rFonts w:ascii="Arial Narrow" w:eastAsia="Calibri" w:hAnsi="Arial Narrow"/>
          <w:b/>
          <w:sz w:val="22"/>
          <w:szCs w:val="22"/>
        </w:rPr>
      </w:pPr>
      <w:r w:rsidRPr="0024145A">
        <w:rPr>
          <w:rFonts w:ascii="Arial Narrow" w:eastAsia="Calibri" w:hAnsi="Arial Narrow"/>
          <w:b/>
          <w:sz w:val="22"/>
          <w:szCs w:val="22"/>
        </w:rPr>
        <w:t>Wymiana</w:t>
      </w:r>
      <w:r w:rsidR="00CC159D" w:rsidRPr="0024145A">
        <w:rPr>
          <w:rFonts w:ascii="Arial Narrow" w:eastAsia="Calibri" w:hAnsi="Arial Narrow"/>
          <w:b/>
          <w:sz w:val="22"/>
          <w:szCs w:val="22"/>
        </w:rPr>
        <w:t xml:space="preserve"> okien i drzwi w budynkach szpitala</w:t>
      </w:r>
    </w:p>
    <w:p w14:paraId="6C1DC5C3" w14:textId="77777777" w:rsidR="00307693" w:rsidRPr="0024145A" w:rsidRDefault="00307693" w:rsidP="00BF2DEE">
      <w:pPr>
        <w:pStyle w:val="Tekstpodstawowywcity2"/>
        <w:suppressAutoHyphens w:val="0"/>
        <w:spacing w:after="0" w:line="240" w:lineRule="auto"/>
        <w:ind w:left="0"/>
        <w:jc w:val="both"/>
        <w:rPr>
          <w:rFonts w:ascii="Arial Narrow" w:hAnsi="Arial Narrow"/>
          <w:sz w:val="18"/>
          <w:szCs w:val="18"/>
        </w:rPr>
      </w:pPr>
    </w:p>
    <w:p w14:paraId="4D38BCC8" w14:textId="77777777" w:rsidR="00307693" w:rsidRPr="0024145A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  <w:sz w:val="18"/>
          <w:szCs w:val="18"/>
        </w:rPr>
      </w:pPr>
    </w:p>
    <w:p w14:paraId="14AF10B6" w14:textId="77777777" w:rsidR="00307693" w:rsidRPr="0024145A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2"/>
          <w:szCs w:val="22"/>
        </w:rPr>
      </w:pPr>
      <w:r w:rsidRPr="0024145A">
        <w:rPr>
          <w:rFonts w:ascii="Arial Narrow" w:hAnsi="Arial Narrow"/>
          <w:b/>
          <w:sz w:val="22"/>
          <w:szCs w:val="22"/>
        </w:rPr>
        <w:t>Zakres przedmiotu zamówienia:</w:t>
      </w:r>
    </w:p>
    <w:p w14:paraId="1B20D79B" w14:textId="77777777" w:rsidR="00307693" w:rsidRPr="0024145A" w:rsidRDefault="00307693" w:rsidP="00307693">
      <w:pPr>
        <w:pStyle w:val="Tekstpodstawowy"/>
        <w:ind w:left="360"/>
        <w:rPr>
          <w:rFonts w:ascii="Arial Narrow" w:hAnsi="Arial Narrow"/>
          <w:b/>
          <w:sz w:val="22"/>
          <w:szCs w:val="22"/>
        </w:rPr>
      </w:pPr>
      <w:proofErr w:type="gramStart"/>
      <w:r w:rsidRPr="0024145A">
        <w:rPr>
          <w:rFonts w:ascii="Arial Narrow" w:hAnsi="Arial Narrow"/>
          <w:sz w:val="22"/>
          <w:szCs w:val="22"/>
        </w:rPr>
        <w:t>Zakres  przedmiotu</w:t>
      </w:r>
      <w:proofErr w:type="gramEnd"/>
      <w:r w:rsidRPr="0024145A">
        <w:rPr>
          <w:rFonts w:ascii="Arial Narrow" w:hAnsi="Arial Narrow"/>
          <w:sz w:val="22"/>
          <w:szCs w:val="22"/>
        </w:rPr>
        <w:t xml:space="preserve"> zamówienia obejmuje roboty budowlanych ujętych w wyżej wymienionym zadaniu</w:t>
      </w:r>
      <w:r w:rsidR="002776DF" w:rsidRPr="0024145A">
        <w:rPr>
          <w:rFonts w:ascii="Arial Narrow" w:hAnsi="Arial Narrow"/>
          <w:sz w:val="22"/>
          <w:szCs w:val="22"/>
        </w:rPr>
        <w:t xml:space="preserve"> budowlanym. </w:t>
      </w:r>
      <w:r w:rsidRPr="0024145A">
        <w:rPr>
          <w:rFonts w:ascii="Arial Narrow" w:hAnsi="Arial Narrow"/>
          <w:sz w:val="22"/>
          <w:szCs w:val="22"/>
        </w:rPr>
        <w:t>Zakres prac obejmuje:</w:t>
      </w:r>
    </w:p>
    <w:p w14:paraId="55FC25B5" w14:textId="77777777" w:rsidR="003A733A" w:rsidRPr="0024145A" w:rsidRDefault="008E13E9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Wymiana okien PCV z obróbką osadzenia</w:t>
      </w:r>
      <w:r w:rsidR="00BF2DEE" w:rsidRPr="0024145A">
        <w:rPr>
          <w:rFonts w:ascii="Arial Narrow" w:hAnsi="Arial Narrow"/>
          <w:sz w:val="22"/>
          <w:szCs w:val="22"/>
        </w:rPr>
        <w:t>, oblistwowanie po obwodzie</w:t>
      </w:r>
    </w:p>
    <w:p w14:paraId="453F66C6" w14:textId="77777777" w:rsidR="00C85EEC" w:rsidRPr="0024145A" w:rsidRDefault="00C85EEC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Montaż rolet wewnętrznych</w:t>
      </w:r>
    </w:p>
    <w:p w14:paraId="2C56817D" w14:textId="77777777" w:rsidR="0098152B" w:rsidRPr="0024145A" w:rsidRDefault="008E13E9" w:rsidP="0098152B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Wykucie z muru ościeżn</w:t>
      </w:r>
      <w:r w:rsidR="00C85EEC" w:rsidRPr="0024145A">
        <w:rPr>
          <w:rFonts w:ascii="Arial Narrow" w:hAnsi="Arial Narrow"/>
          <w:sz w:val="22"/>
          <w:szCs w:val="22"/>
        </w:rPr>
        <w:t>ic i osadzenie nowych ościeżnic z obróbką osadzenia</w:t>
      </w:r>
    </w:p>
    <w:p w14:paraId="0DB25DCC" w14:textId="77777777" w:rsidR="008E13E9" w:rsidRPr="0024145A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Montaż</w:t>
      </w:r>
      <w:r w:rsidR="003C7AE1" w:rsidRPr="0024145A">
        <w:rPr>
          <w:rFonts w:ascii="Arial Narrow" w:hAnsi="Arial Narrow"/>
          <w:sz w:val="22"/>
          <w:szCs w:val="22"/>
        </w:rPr>
        <w:t>drzwi zewnętrznych stalowych z obróbką osadzenia</w:t>
      </w:r>
    </w:p>
    <w:p w14:paraId="0EC5163B" w14:textId="77777777" w:rsidR="00BF2DEE" w:rsidRPr="0024145A" w:rsidRDefault="00BF2DEE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Montaż drzwi PCV z obróbką osadzenia</w:t>
      </w:r>
    </w:p>
    <w:p w14:paraId="39F294F9" w14:textId="77777777" w:rsidR="008E13E9" w:rsidRPr="0024145A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Utylizacja</w:t>
      </w:r>
      <w:r w:rsidR="008E13E9" w:rsidRPr="0024145A">
        <w:rPr>
          <w:rFonts w:ascii="Arial Narrow" w:hAnsi="Arial Narrow"/>
          <w:sz w:val="22"/>
          <w:szCs w:val="22"/>
        </w:rPr>
        <w:t xml:space="preserve"> stolarki</w:t>
      </w:r>
      <w:r w:rsidRPr="0024145A">
        <w:rPr>
          <w:rFonts w:ascii="Arial Narrow" w:hAnsi="Arial Narrow"/>
          <w:sz w:val="22"/>
          <w:szCs w:val="22"/>
        </w:rPr>
        <w:t xml:space="preserve"> z demontażu</w:t>
      </w:r>
      <w:r w:rsidR="008E13E9" w:rsidRPr="0024145A">
        <w:rPr>
          <w:rFonts w:ascii="Arial Narrow" w:hAnsi="Arial Narrow"/>
          <w:sz w:val="22"/>
          <w:szCs w:val="22"/>
        </w:rPr>
        <w:t>.</w:t>
      </w:r>
    </w:p>
    <w:p w14:paraId="2A49EF7F" w14:textId="77777777" w:rsidR="004F02A2" w:rsidRPr="0024145A" w:rsidRDefault="004F02A2" w:rsidP="0095175D">
      <w:pPr>
        <w:spacing w:after="0" w:line="240" w:lineRule="auto"/>
        <w:rPr>
          <w:rFonts w:ascii="Arial Narrow" w:hAnsi="Arial Narrow"/>
          <w:sz w:val="22"/>
          <w:szCs w:val="22"/>
        </w:rPr>
      </w:pPr>
    </w:p>
    <w:p w14:paraId="7175A936" w14:textId="77777777" w:rsidR="0095175D" w:rsidRPr="0024145A" w:rsidRDefault="0095175D" w:rsidP="0095175D">
      <w:pPr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14:paraId="49E960CC" w14:textId="77777777" w:rsidR="00FA5E5B" w:rsidRPr="0024145A" w:rsidRDefault="006A6834" w:rsidP="006A6834">
      <w:pPr>
        <w:ind w:firstLine="426"/>
        <w:rPr>
          <w:rFonts w:ascii="Arial Narrow" w:hAnsi="Arial Narrow"/>
          <w:b/>
          <w:sz w:val="22"/>
          <w:szCs w:val="22"/>
        </w:rPr>
      </w:pPr>
      <w:r w:rsidRPr="0024145A">
        <w:rPr>
          <w:rFonts w:ascii="Arial Narrow" w:hAnsi="Arial Narrow"/>
          <w:b/>
          <w:sz w:val="22"/>
          <w:szCs w:val="22"/>
        </w:rPr>
        <w:t>III. Materiały:</w:t>
      </w:r>
    </w:p>
    <w:p w14:paraId="19334668" w14:textId="77777777" w:rsidR="006A6834" w:rsidRPr="0024145A" w:rsidRDefault="006A6834" w:rsidP="006A6834">
      <w:pPr>
        <w:jc w:val="both"/>
        <w:rPr>
          <w:rFonts w:ascii="Arial Narrow" w:hAnsi="Arial Narrow"/>
          <w:sz w:val="22"/>
          <w:szCs w:val="22"/>
          <w:u w:val="single"/>
        </w:rPr>
      </w:pPr>
      <w:r w:rsidRPr="0024145A">
        <w:rPr>
          <w:rFonts w:ascii="Arial Narrow" w:hAnsi="Arial Narrow"/>
          <w:sz w:val="22"/>
          <w:szCs w:val="22"/>
          <w:u w:val="single"/>
        </w:rPr>
        <w:t>Okna PVC</w:t>
      </w:r>
    </w:p>
    <w:p w14:paraId="5F20C485" w14:textId="77777777" w:rsidR="000A56E7" w:rsidRPr="0024145A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  <w:sz w:val="22"/>
          <w:szCs w:val="22"/>
        </w:rPr>
      </w:pPr>
      <w:r w:rsidRPr="0024145A">
        <w:rPr>
          <w:rFonts w:ascii="Arial Narrow" w:hAnsi="Arial Narrow"/>
          <w:spacing w:val="-1"/>
          <w:sz w:val="22"/>
          <w:szCs w:val="22"/>
        </w:rPr>
        <w:t>Stolarka okienna: okna PVC</w:t>
      </w:r>
      <w:r w:rsidR="00ED5455" w:rsidRPr="0024145A">
        <w:rPr>
          <w:rFonts w:ascii="Arial Narrow" w:hAnsi="Arial Narrow"/>
          <w:spacing w:val="-1"/>
          <w:sz w:val="22"/>
          <w:szCs w:val="22"/>
        </w:rPr>
        <w:t xml:space="preserve"> </w:t>
      </w:r>
      <w:r w:rsidR="00AF4CC0" w:rsidRPr="0024145A">
        <w:rPr>
          <w:rFonts w:ascii="Arial Narrow" w:hAnsi="Arial Narrow"/>
          <w:spacing w:val="-1"/>
          <w:sz w:val="22"/>
          <w:szCs w:val="22"/>
        </w:rPr>
        <w:t>o</w:t>
      </w:r>
      <w:r w:rsidR="00474C9B" w:rsidRPr="0024145A">
        <w:rPr>
          <w:rFonts w:ascii="Arial Narrow" w:hAnsi="Arial Narrow"/>
          <w:spacing w:val="-1"/>
          <w:sz w:val="22"/>
          <w:szCs w:val="22"/>
        </w:rPr>
        <w:t xml:space="preserve"> całkowitym współczynniku</w:t>
      </w:r>
      <w:r w:rsidR="00ED5455" w:rsidRPr="0024145A">
        <w:rPr>
          <w:rFonts w:ascii="Arial Narrow" w:hAnsi="Arial Narrow"/>
          <w:spacing w:val="-1"/>
          <w:sz w:val="22"/>
          <w:szCs w:val="22"/>
        </w:rPr>
        <w:t xml:space="preserve"> </w:t>
      </w:r>
      <w:r w:rsidR="00AF4CC0" w:rsidRPr="0024145A">
        <w:rPr>
          <w:rFonts w:ascii="Arial Narrow" w:hAnsi="Arial Narrow"/>
          <w:spacing w:val="-1"/>
          <w:sz w:val="22"/>
          <w:szCs w:val="22"/>
        </w:rPr>
        <w:t xml:space="preserve">U </w:t>
      </w:r>
      <w:r w:rsidR="00474C9B" w:rsidRPr="0024145A">
        <w:rPr>
          <w:rFonts w:ascii="Arial Narrow" w:hAnsi="Arial Narrow"/>
          <w:spacing w:val="-1"/>
          <w:sz w:val="22"/>
          <w:szCs w:val="22"/>
        </w:rPr>
        <w:t>≤</w:t>
      </w:r>
      <w:r w:rsidR="00AF4CC0" w:rsidRPr="0024145A">
        <w:rPr>
          <w:rFonts w:ascii="Arial Narrow" w:hAnsi="Arial Narrow"/>
          <w:spacing w:val="-1"/>
          <w:sz w:val="22"/>
          <w:szCs w:val="22"/>
        </w:rPr>
        <w:t xml:space="preserve"> 0,9 W/m2K</w:t>
      </w:r>
      <w:r w:rsidRPr="0024145A">
        <w:rPr>
          <w:rFonts w:ascii="Arial Narrow" w:hAnsi="Arial Narrow"/>
          <w:spacing w:val="-1"/>
          <w:sz w:val="22"/>
          <w:szCs w:val="22"/>
        </w:rPr>
        <w:t xml:space="preserve">, </w:t>
      </w:r>
      <w:r w:rsidR="00ED5455" w:rsidRPr="0024145A">
        <w:rPr>
          <w:rFonts w:ascii="Arial Narrow" w:hAnsi="Arial Narrow"/>
          <w:spacing w:val="-1"/>
          <w:sz w:val="22"/>
          <w:szCs w:val="22"/>
        </w:rPr>
        <w:br/>
      </w:r>
      <w:r w:rsidRPr="0024145A">
        <w:rPr>
          <w:rFonts w:ascii="Arial Narrow" w:hAnsi="Arial Narrow"/>
          <w:spacing w:val="-1"/>
          <w:sz w:val="22"/>
          <w:szCs w:val="22"/>
        </w:rPr>
        <w:t>profile</w:t>
      </w:r>
      <w:r w:rsidR="00ED5455" w:rsidRPr="0024145A">
        <w:rPr>
          <w:rFonts w:ascii="Arial Narrow" w:hAnsi="Arial Narrow"/>
          <w:spacing w:val="-1"/>
          <w:sz w:val="22"/>
          <w:szCs w:val="22"/>
        </w:rPr>
        <w:t xml:space="preserve"> </w:t>
      </w:r>
      <w:r w:rsidR="00474C9B" w:rsidRPr="0024145A">
        <w:rPr>
          <w:rFonts w:ascii="Arial Narrow" w:hAnsi="Arial Narrow"/>
          <w:spacing w:val="-1"/>
          <w:sz w:val="22"/>
          <w:szCs w:val="22"/>
        </w:rPr>
        <w:t>min.</w:t>
      </w:r>
      <w:r w:rsidRPr="0024145A">
        <w:rPr>
          <w:rFonts w:ascii="Arial Narrow" w:hAnsi="Arial Narrow"/>
          <w:spacing w:val="-1"/>
          <w:sz w:val="22"/>
          <w:szCs w:val="22"/>
        </w:rPr>
        <w:t xml:space="preserve"> 5-</w:t>
      </w:r>
      <w:proofErr w:type="gramStart"/>
      <w:r w:rsidRPr="0024145A">
        <w:rPr>
          <w:rFonts w:ascii="Arial Narrow" w:hAnsi="Arial Narrow"/>
          <w:spacing w:val="-1"/>
          <w:sz w:val="22"/>
          <w:szCs w:val="22"/>
        </w:rPr>
        <w:t>komorowe</w:t>
      </w:r>
      <w:r w:rsidRPr="0024145A">
        <w:rPr>
          <w:rFonts w:ascii="Arial Narrow" w:hAnsi="Arial Narrow"/>
          <w:sz w:val="22"/>
          <w:szCs w:val="22"/>
        </w:rPr>
        <w:t>,  zestaw</w:t>
      </w:r>
      <w:proofErr w:type="gramEnd"/>
      <w:r w:rsidRPr="0024145A">
        <w:rPr>
          <w:rFonts w:ascii="Arial Narrow" w:hAnsi="Arial Narrow"/>
          <w:sz w:val="22"/>
          <w:szCs w:val="22"/>
        </w:rPr>
        <w:t xml:space="preserve"> trzyszybowy, jednokomorowy, skrzydła uchylne i </w:t>
      </w:r>
      <w:r w:rsidR="00ED5455" w:rsidRPr="0024145A">
        <w:rPr>
          <w:rFonts w:ascii="Arial Narrow" w:hAnsi="Arial Narrow"/>
          <w:sz w:val="22"/>
          <w:szCs w:val="22"/>
        </w:rPr>
        <w:br/>
      </w:r>
      <w:r w:rsidRPr="0024145A">
        <w:rPr>
          <w:rFonts w:ascii="Arial Narrow" w:hAnsi="Arial Narrow"/>
          <w:sz w:val="22"/>
          <w:szCs w:val="22"/>
        </w:rPr>
        <w:t>uchylno-r</w:t>
      </w:r>
      <w:r w:rsidR="00ED5455" w:rsidRPr="0024145A">
        <w:rPr>
          <w:rFonts w:ascii="Arial Narrow" w:hAnsi="Arial Narrow"/>
          <w:sz w:val="22"/>
          <w:szCs w:val="22"/>
        </w:rPr>
        <w:t xml:space="preserve">ozwierane, okucia obwiedniowe, </w:t>
      </w:r>
      <w:r w:rsidRPr="0024145A">
        <w:rPr>
          <w:rFonts w:ascii="Arial Narrow" w:hAnsi="Arial Narrow"/>
          <w:sz w:val="22"/>
          <w:szCs w:val="22"/>
        </w:rPr>
        <w:t>klamki proste z kluczykiem, możliwość rozszczelniania</w:t>
      </w:r>
      <w:r w:rsidR="000A56E7" w:rsidRPr="0024145A">
        <w:rPr>
          <w:rFonts w:ascii="Arial Narrow" w:hAnsi="Arial Narrow"/>
          <w:sz w:val="22"/>
          <w:szCs w:val="22"/>
        </w:rPr>
        <w:t>.</w:t>
      </w:r>
    </w:p>
    <w:p w14:paraId="071FF9C3" w14:textId="77777777" w:rsidR="006A6834" w:rsidRPr="0024145A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Wymiary, podział, sposób otwierania wg istniejących,</w:t>
      </w:r>
    </w:p>
    <w:p w14:paraId="70BD6057" w14:textId="77777777" w:rsidR="006A6834" w:rsidRPr="0024145A" w:rsidRDefault="006A6834" w:rsidP="006A6834">
      <w:pPr>
        <w:pStyle w:val="Tekstpodstawowy"/>
        <w:numPr>
          <w:ilvl w:val="0"/>
          <w:numId w:val="12"/>
        </w:numPr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Zamontować rolety wewnętrzne</w:t>
      </w:r>
    </w:p>
    <w:p w14:paraId="2C25D3C8" w14:textId="77777777" w:rsidR="006A6834" w:rsidRPr="0024145A" w:rsidRDefault="006A6834" w:rsidP="006A6834">
      <w:pPr>
        <w:pStyle w:val="Tekstpodstawowy"/>
        <w:jc w:val="both"/>
        <w:rPr>
          <w:rFonts w:ascii="Arial Narrow" w:hAnsi="Arial Narrow"/>
          <w:sz w:val="22"/>
          <w:szCs w:val="22"/>
          <w:u w:val="single"/>
        </w:rPr>
      </w:pPr>
      <w:r w:rsidRPr="0024145A">
        <w:rPr>
          <w:rFonts w:ascii="Arial Narrow" w:hAnsi="Arial Narrow"/>
          <w:sz w:val="22"/>
          <w:szCs w:val="22"/>
          <w:u w:val="single"/>
        </w:rPr>
        <w:t>Rolety okienne</w:t>
      </w:r>
    </w:p>
    <w:p w14:paraId="423A61F8" w14:textId="77777777" w:rsidR="006A6834" w:rsidRPr="0024145A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Kaseta PCV biała</w:t>
      </w:r>
    </w:p>
    <w:p w14:paraId="54CD376A" w14:textId="77777777" w:rsidR="006A6834" w:rsidRPr="0024145A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Prowadnice samoprzylepne płaskie</w:t>
      </w:r>
    </w:p>
    <w:p w14:paraId="5FD3D2EB" w14:textId="77777777" w:rsidR="006A6834" w:rsidRPr="0024145A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Materiał klasy A</w:t>
      </w:r>
    </w:p>
    <w:p w14:paraId="5C4F7369" w14:textId="77777777" w:rsidR="006A6834" w:rsidRPr="0024145A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 xml:space="preserve">Łańcuszek sterujący </w:t>
      </w:r>
    </w:p>
    <w:p w14:paraId="6F0B6E84" w14:textId="77777777" w:rsidR="006A6834" w:rsidRPr="0024145A" w:rsidRDefault="006A6834" w:rsidP="00455EB8">
      <w:pPr>
        <w:pStyle w:val="Tekstpodstawowy"/>
        <w:spacing w:after="0"/>
        <w:jc w:val="both"/>
        <w:rPr>
          <w:rFonts w:ascii="Arial Narrow" w:hAnsi="Arial Narrow"/>
          <w:sz w:val="22"/>
          <w:szCs w:val="22"/>
        </w:rPr>
      </w:pPr>
    </w:p>
    <w:p w14:paraId="249BA2F5" w14:textId="77777777" w:rsidR="006A6834" w:rsidRPr="0024145A" w:rsidRDefault="006A6834" w:rsidP="006A6834">
      <w:pPr>
        <w:spacing w:after="0" w:line="24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24145A">
        <w:rPr>
          <w:rFonts w:ascii="Arial Narrow" w:hAnsi="Arial Narrow"/>
          <w:sz w:val="22"/>
          <w:szCs w:val="22"/>
          <w:u w:val="single"/>
        </w:rPr>
        <w:t>Drzwi wewnętrzne PCV (</w:t>
      </w:r>
      <w:r w:rsidR="003C7AE1" w:rsidRPr="0024145A">
        <w:rPr>
          <w:rFonts w:ascii="Arial Narrow" w:hAnsi="Arial Narrow"/>
          <w:sz w:val="22"/>
          <w:szCs w:val="22"/>
          <w:u w:val="single"/>
        </w:rPr>
        <w:t>okulistyka</w:t>
      </w:r>
      <w:r w:rsidRPr="0024145A">
        <w:rPr>
          <w:rFonts w:ascii="Arial Narrow" w:hAnsi="Arial Narrow"/>
          <w:sz w:val="22"/>
          <w:szCs w:val="22"/>
          <w:u w:val="single"/>
        </w:rPr>
        <w:t>)</w:t>
      </w:r>
    </w:p>
    <w:p w14:paraId="01C76527" w14:textId="77777777" w:rsidR="006A6834" w:rsidRPr="0024145A" w:rsidRDefault="006A6834" w:rsidP="006A6834">
      <w:pPr>
        <w:spacing w:after="0" w:line="240" w:lineRule="auto"/>
        <w:ind w:left="1080"/>
        <w:rPr>
          <w:rFonts w:ascii="Arial Narrow" w:hAnsi="Arial Narrow"/>
          <w:color w:val="FF0000"/>
          <w:sz w:val="22"/>
          <w:szCs w:val="22"/>
        </w:rPr>
      </w:pPr>
    </w:p>
    <w:p w14:paraId="59803BF8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drzwi PCV</w:t>
      </w:r>
    </w:p>
    <w:p w14:paraId="278978C8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pełne</w:t>
      </w:r>
    </w:p>
    <w:p w14:paraId="5FEB5969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jednoskrzydłowe</w:t>
      </w:r>
    </w:p>
    <w:p w14:paraId="62D1F94B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klamka dwustronna</w:t>
      </w:r>
    </w:p>
    <w:p w14:paraId="2C559E85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zamykane na klucz</w:t>
      </w:r>
    </w:p>
    <w:p w14:paraId="6BAF19D9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białe</w:t>
      </w:r>
    </w:p>
    <w:p w14:paraId="377F8940" w14:textId="77777777" w:rsidR="006A6834" w:rsidRPr="0024145A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powierzchnia odporna na działanie środków dezynfekujących.</w:t>
      </w:r>
    </w:p>
    <w:p w14:paraId="32C139FD" w14:textId="77777777" w:rsidR="006A6834" w:rsidRPr="0024145A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</w:rPr>
      </w:pPr>
    </w:p>
    <w:p w14:paraId="39DA5B4E" w14:textId="77777777" w:rsidR="006A6834" w:rsidRPr="0024145A" w:rsidRDefault="003C7AE1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  <w:u w:val="single"/>
        </w:rPr>
      </w:pPr>
      <w:r w:rsidRPr="0024145A">
        <w:rPr>
          <w:rFonts w:ascii="Arial Narrow" w:hAnsi="Arial Narrow"/>
          <w:color w:val="auto"/>
          <w:u w:val="single"/>
        </w:rPr>
        <w:t>Drzwi ze</w:t>
      </w:r>
      <w:r w:rsidR="006A6834" w:rsidRPr="0024145A">
        <w:rPr>
          <w:rFonts w:ascii="Arial Narrow" w:hAnsi="Arial Narrow"/>
          <w:color w:val="auto"/>
          <w:u w:val="single"/>
        </w:rPr>
        <w:t xml:space="preserve">wnętrzne </w:t>
      </w:r>
      <w:r w:rsidRPr="0024145A">
        <w:rPr>
          <w:rFonts w:ascii="Arial Narrow" w:hAnsi="Arial Narrow"/>
          <w:color w:val="auto"/>
          <w:u w:val="single"/>
        </w:rPr>
        <w:t>stalowe</w:t>
      </w:r>
      <w:r w:rsidR="006A6834" w:rsidRPr="0024145A">
        <w:rPr>
          <w:rFonts w:ascii="Arial Narrow" w:hAnsi="Arial Narrow"/>
          <w:color w:val="auto"/>
          <w:u w:val="single"/>
        </w:rPr>
        <w:t xml:space="preserve"> (</w:t>
      </w:r>
      <w:r w:rsidRPr="0024145A">
        <w:rPr>
          <w:rFonts w:ascii="Arial Narrow" w:hAnsi="Arial Narrow"/>
          <w:color w:val="auto"/>
          <w:u w:val="single"/>
        </w:rPr>
        <w:t>sekcja naprawy sprzętu medycznego</w:t>
      </w:r>
      <w:r w:rsidR="006A6834" w:rsidRPr="0024145A">
        <w:rPr>
          <w:rFonts w:ascii="Arial Narrow" w:hAnsi="Arial Narrow"/>
          <w:color w:val="auto"/>
          <w:u w:val="single"/>
        </w:rPr>
        <w:t>)</w:t>
      </w:r>
    </w:p>
    <w:p w14:paraId="08ED8240" w14:textId="77777777" w:rsidR="006A6834" w:rsidRPr="0024145A" w:rsidRDefault="003C7AE1" w:rsidP="006A6834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drzwi stalowe</w:t>
      </w:r>
      <w:r w:rsidR="006A6834" w:rsidRPr="0024145A">
        <w:rPr>
          <w:rFonts w:ascii="Arial Narrow" w:hAnsi="Arial Narrow"/>
          <w:sz w:val="22"/>
          <w:szCs w:val="22"/>
        </w:rPr>
        <w:t xml:space="preserve">, </w:t>
      </w:r>
    </w:p>
    <w:p w14:paraId="1AAA8C99" w14:textId="77777777" w:rsidR="006A6834" w:rsidRPr="0024145A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 xml:space="preserve">ościeżnica </w:t>
      </w:r>
      <w:r w:rsidR="003C7AE1" w:rsidRPr="0024145A">
        <w:rPr>
          <w:rFonts w:ascii="Arial Narrow" w:hAnsi="Arial Narrow"/>
          <w:color w:val="auto"/>
        </w:rPr>
        <w:t>stalowa</w:t>
      </w:r>
    </w:p>
    <w:p w14:paraId="1BE077AA" w14:textId="77777777" w:rsidR="006A6834" w:rsidRPr="0024145A" w:rsidRDefault="006A6834" w:rsidP="003C7AE1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dwuskrzydłowe</w:t>
      </w:r>
    </w:p>
    <w:p w14:paraId="0D5B8370" w14:textId="77777777" w:rsidR="003C7AE1" w:rsidRPr="0024145A" w:rsidRDefault="003C7AE1" w:rsidP="003C7AE1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</w:rPr>
      </w:pPr>
      <w:r w:rsidRPr="0024145A">
        <w:rPr>
          <w:rFonts w:ascii="Arial Narrow" w:hAnsi="Arial Narrow"/>
          <w:color w:val="auto"/>
        </w:rPr>
        <w:t>kolor do uzgodnienia z Użytkownikiem</w:t>
      </w:r>
    </w:p>
    <w:p w14:paraId="0ACE0887" w14:textId="77777777" w:rsidR="006A6834" w:rsidRPr="0024145A" w:rsidRDefault="006A6834" w:rsidP="006A6834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Wymiary, podział, sposób otwierania wg istniejących</w:t>
      </w:r>
    </w:p>
    <w:p w14:paraId="1D29D64C" w14:textId="77777777" w:rsidR="00455EB8" w:rsidRPr="0024145A" w:rsidRDefault="00455EB8" w:rsidP="00455EB8">
      <w:pPr>
        <w:pStyle w:val="Akapitzlist"/>
        <w:widowControl w:val="0"/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  <w:sz w:val="22"/>
          <w:szCs w:val="22"/>
        </w:rPr>
      </w:pPr>
    </w:p>
    <w:p w14:paraId="690EDE60" w14:textId="77777777" w:rsidR="006A6834" w:rsidRPr="0024145A" w:rsidRDefault="006A6834" w:rsidP="006A6834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color w:val="FF0000"/>
          <w:sz w:val="22"/>
          <w:szCs w:val="22"/>
        </w:rPr>
      </w:pPr>
    </w:p>
    <w:p w14:paraId="7A75EEA0" w14:textId="77777777" w:rsidR="006A6834" w:rsidRPr="0024145A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</w:rPr>
      </w:pPr>
    </w:p>
    <w:p w14:paraId="19506398" w14:textId="77777777" w:rsidR="006A6834" w:rsidRPr="0024145A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b/>
          <w:color w:val="auto"/>
          <w:sz w:val="24"/>
          <w:szCs w:val="24"/>
          <w:u w:val="single"/>
        </w:rPr>
      </w:pPr>
      <w:r w:rsidRPr="0024145A">
        <w:rPr>
          <w:rFonts w:ascii="Arial Narrow" w:hAnsi="Arial Narrow"/>
          <w:b/>
          <w:color w:val="auto"/>
          <w:sz w:val="24"/>
          <w:szCs w:val="24"/>
          <w:u w:val="single"/>
        </w:rPr>
        <w:t>Wykonawca zobowiązany jest do samodzielnego wykonania wszystkich p</w:t>
      </w:r>
      <w:r w:rsidR="00455EB8" w:rsidRPr="0024145A">
        <w:rPr>
          <w:rFonts w:ascii="Arial Narrow" w:hAnsi="Arial Narrow"/>
          <w:b/>
          <w:color w:val="auto"/>
          <w:sz w:val="24"/>
          <w:szCs w:val="24"/>
          <w:u w:val="single"/>
        </w:rPr>
        <w:t>omiarów</w:t>
      </w:r>
      <w:r w:rsidRPr="0024145A">
        <w:rPr>
          <w:rFonts w:ascii="Arial Narrow" w:hAnsi="Arial Narrow"/>
          <w:b/>
          <w:color w:val="auto"/>
          <w:sz w:val="24"/>
          <w:szCs w:val="24"/>
          <w:u w:val="single"/>
        </w:rPr>
        <w:t xml:space="preserve"> stolarki przed podaniem ich do produkcji.</w:t>
      </w:r>
    </w:p>
    <w:p w14:paraId="3C096E40" w14:textId="77777777" w:rsidR="006A6834" w:rsidRPr="0024145A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  <w:color w:val="FF0000"/>
          <w:spacing w:val="-1"/>
          <w:sz w:val="22"/>
          <w:szCs w:val="22"/>
        </w:rPr>
      </w:pPr>
    </w:p>
    <w:p w14:paraId="50D75149" w14:textId="77777777" w:rsidR="006A6834" w:rsidRPr="0024145A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2"/>
          <w:szCs w:val="22"/>
        </w:rPr>
      </w:pPr>
      <w:r w:rsidRPr="0024145A">
        <w:rPr>
          <w:rFonts w:ascii="Arial Narrow" w:hAnsi="Arial Narrow"/>
          <w:b w:val="0"/>
          <w:color w:val="auto"/>
          <w:sz w:val="22"/>
          <w:szCs w:val="22"/>
        </w:rPr>
        <w:t xml:space="preserve">Po montażu drzwi należy wykonać obróbkę tj. uzupełnić ubytki tynku, wykonać gładź po </w:t>
      </w:r>
      <w:proofErr w:type="gramStart"/>
      <w:r w:rsidRPr="0024145A">
        <w:rPr>
          <w:rFonts w:ascii="Arial Narrow" w:hAnsi="Arial Narrow"/>
          <w:b w:val="0"/>
          <w:color w:val="auto"/>
          <w:sz w:val="22"/>
          <w:szCs w:val="22"/>
        </w:rPr>
        <w:t>obwodzie  oraz</w:t>
      </w:r>
      <w:proofErr w:type="gramEnd"/>
      <w:r w:rsidRPr="0024145A">
        <w:rPr>
          <w:rFonts w:ascii="Arial Narrow" w:hAnsi="Arial Narrow"/>
          <w:b w:val="0"/>
          <w:color w:val="auto"/>
          <w:sz w:val="22"/>
          <w:szCs w:val="22"/>
        </w:rPr>
        <w:t xml:space="preserve"> pomalować ścianę w obrębie wykonywanej gładzi.</w:t>
      </w:r>
    </w:p>
    <w:p w14:paraId="6F5634A9" w14:textId="77777777" w:rsidR="006A6834" w:rsidRPr="0024145A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2"/>
          <w:szCs w:val="22"/>
        </w:rPr>
      </w:pPr>
      <w:r w:rsidRPr="0024145A">
        <w:rPr>
          <w:rFonts w:ascii="Arial Narrow" w:hAnsi="Arial Narrow"/>
          <w:b w:val="0"/>
          <w:color w:val="auto"/>
          <w:sz w:val="22"/>
          <w:szCs w:val="22"/>
        </w:rPr>
        <w:t xml:space="preserve">Obróbka okien ma być wykonana z </w:t>
      </w:r>
      <w:r w:rsidR="00844952" w:rsidRPr="0024145A">
        <w:rPr>
          <w:rFonts w:ascii="Arial Narrow" w:hAnsi="Arial Narrow"/>
          <w:b w:val="0"/>
          <w:color w:val="auto"/>
          <w:sz w:val="22"/>
          <w:szCs w:val="22"/>
        </w:rPr>
        <w:t>listew</w:t>
      </w:r>
      <w:r w:rsidRPr="0024145A">
        <w:rPr>
          <w:rFonts w:ascii="Arial Narrow" w:hAnsi="Arial Narrow"/>
          <w:b w:val="0"/>
          <w:color w:val="auto"/>
          <w:sz w:val="22"/>
          <w:szCs w:val="22"/>
        </w:rPr>
        <w:t xml:space="preserve"> maskujących po obwodzie PCV, białych. Przykład poniżej przedstawiony na zdjęciu.</w:t>
      </w:r>
    </w:p>
    <w:p w14:paraId="592F1AC0" w14:textId="77777777" w:rsidR="006A6834" w:rsidRPr="0024145A" w:rsidRDefault="006A6834" w:rsidP="006A6834">
      <w:pPr>
        <w:pStyle w:val="z1"/>
        <w:widowControl/>
        <w:spacing w:line="240" w:lineRule="auto"/>
        <w:ind w:left="397"/>
        <w:rPr>
          <w:rFonts w:ascii="Arial Narrow" w:hAnsi="Arial Narrow"/>
          <w:b w:val="0"/>
          <w:color w:val="auto"/>
          <w:sz w:val="20"/>
          <w:szCs w:val="20"/>
        </w:rPr>
      </w:pPr>
      <w:r w:rsidRPr="0024145A">
        <w:rPr>
          <w:rFonts w:ascii="Arial Narrow" w:hAnsi="Arial Narrow"/>
          <w:bCs w:val="0"/>
          <w:noProof/>
          <w:sz w:val="20"/>
          <w:szCs w:val="20"/>
        </w:rPr>
        <w:drawing>
          <wp:inline distT="0" distB="0" distL="0" distR="0" wp14:anchorId="45E8AD30" wp14:editId="0A48F0F1">
            <wp:extent cx="2924175" cy="40100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220C31" w14:textId="77777777" w:rsidR="00FA5E5B" w:rsidRPr="0024145A" w:rsidRDefault="00FA5E5B" w:rsidP="006A6834">
      <w:pPr>
        <w:rPr>
          <w:rFonts w:ascii="Arial Narrow" w:hAnsi="Arial Narrow"/>
          <w:sz w:val="22"/>
          <w:szCs w:val="22"/>
        </w:rPr>
      </w:pPr>
    </w:p>
    <w:p w14:paraId="583AA8D6" w14:textId="77777777" w:rsidR="006A6834" w:rsidRPr="0024145A" w:rsidRDefault="006A6834" w:rsidP="006A6834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 xml:space="preserve">Szczegółowy zakres prac, określają następujące </w:t>
      </w:r>
      <w:proofErr w:type="gramStart"/>
      <w:r w:rsidRPr="0024145A">
        <w:rPr>
          <w:rFonts w:ascii="Arial Narrow" w:hAnsi="Arial Narrow"/>
          <w:sz w:val="22"/>
          <w:szCs w:val="22"/>
        </w:rPr>
        <w:t>dokumenty :</w:t>
      </w:r>
      <w:proofErr w:type="gramEnd"/>
    </w:p>
    <w:p w14:paraId="5D6C0F74" w14:textId="77777777" w:rsidR="006A6834" w:rsidRPr="0024145A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Przedmiar robót,</w:t>
      </w:r>
    </w:p>
    <w:p w14:paraId="1599BCB2" w14:textId="77777777" w:rsidR="00FA5E5B" w:rsidRPr="0024145A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24145A">
        <w:rPr>
          <w:rFonts w:ascii="Arial Narrow" w:hAnsi="Arial Narrow"/>
          <w:sz w:val="22"/>
          <w:szCs w:val="22"/>
        </w:rPr>
        <w:t>Specyfikacja techniczna wykonania i odbioru robót.</w:t>
      </w:r>
    </w:p>
    <w:sectPr w:rsidR="00FA5E5B" w:rsidRPr="0024145A" w:rsidSect="00FF551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6F36" w14:textId="77777777" w:rsidR="00313B3E" w:rsidRDefault="00313B3E" w:rsidP="0024145A">
      <w:pPr>
        <w:spacing w:after="0" w:line="240" w:lineRule="auto"/>
      </w:pPr>
      <w:r>
        <w:separator/>
      </w:r>
    </w:p>
  </w:endnote>
  <w:endnote w:type="continuationSeparator" w:id="0">
    <w:p w14:paraId="64328C91" w14:textId="77777777" w:rsidR="00313B3E" w:rsidRDefault="00313B3E" w:rsidP="0024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1523304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307E2799" w14:textId="0BDDA3B5" w:rsidR="0024145A" w:rsidRPr="0024145A" w:rsidRDefault="0024145A">
        <w:pPr>
          <w:pStyle w:val="Stopka"/>
          <w:jc w:val="right"/>
          <w:rPr>
            <w:sz w:val="16"/>
            <w:szCs w:val="16"/>
          </w:rPr>
        </w:pPr>
        <w:r w:rsidRPr="0024145A">
          <w:rPr>
            <w:sz w:val="16"/>
            <w:szCs w:val="16"/>
          </w:rPr>
          <w:fldChar w:fldCharType="begin"/>
        </w:r>
        <w:r w:rsidRPr="0024145A">
          <w:rPr>
            <w:sz w:val="16"/>
            <w:szCs w:val="16"/>
          </w:rPr>
          <w:instrText xml:space="preserve"> PAGE   \* MERGEFORMAT </w:instrText>
        </w:r>
        <w:r w:rsidRPr="0024145A">
          <w:rPr>
            <w:sz w:val="16"/>
            <w:szCs w:val="16"/>
          </w:rPr>
          <w:fldChar w:fldCharType="separate"/>
        </w:r>
        <w:r w:rsidRPr="0024145A">
          <w:rPr>
            <w:noProof/>
            <w:sz w:val="16"/>
            <w:szCs w:val="16"/>
          </w:rPr>
          <w:t>1</w:t>
        </w:r>
        <w:r w:rsidRPr="0024145A">
          <w:rPr>
            <w:noProof/>
            <w:sz w:val="16"/>
            <w:szCs w:val="16"/>
          </w:rPr>
          <w:fldChar w:fldCharType="end"/>
        </w:r>
      </w:p>
    </w:sdtContent>
  </w:sdt>
  <w:p w14:paraId="5C963533" w14:textId="77777777" w:rsidR="0024145A" w:rsidRDefault="002414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37746" w14:textId="77777777" w:rsidR="00313B3E" w:rsidRDefault="00313B3E" w:rsidP="0024145A">
      <w:pPr>
        <w:spacing w:after="0" w:line="240" w:lineRule="auto"/>
      </w:pPr>
      <w:r>
        <w:separator/>
      </w:r>
    </w:p>
  </w:footnote>
  <w:footnote w:type="continuationSeparator" w:id="0">
    <w:p w14:paraId="3F510DB3" w14:textId="77777777" w:rsidR="00313B3E" w:rsidRDefault="00313B3E" w:rsidP="0024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5018C" w14:textId="4470FC32" w:rsidR="0024145A" w:rsidRPr="0024145A" w:rsidRDefault="0024145A" w:rsidP="0024145A">
    <w:pPr>
      <w:pStyle w:val="Nagwek"/>
      <w:jc w:val="right"/>
      <w:rPr>
        <w:rFonts w:ascii="Arial Black" w:hAnsi="Arial Black"/>
        <w:sz w:val="20"/>
        <w:szCs w:val="20"/>
      </w:rPr>
    </w:pPr>
    <w:r w:rsidRPr="0024145A">
      <w:rPr>
        <w:rFonts w:ascii="Arial Black" w:hAnsi="Arial Black"/>
        <w:sz w:val="20"/>
        <w:szCs w:val="20"/>
      </w:rPr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023513">
    <w:abstractNumId w:val="6"/>
  </w:num>
  <w:num w:numId="2" w16cid:durableId="11213410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3898014">
    <w:abstractNumId w:val="7"/>
  </w:num>
  <w:num w:numId="4" w16cid:durableId="647593140">
    <w:abstractNumId w:val="12"/>
  </w:num>
  <w:num w:numId="5" w16cid:durableId="101655505">
    <w:abstractNumId w:val="1"/>
  </w:num>
  <w:num w:numId="6" w16cid:durableId="1554081370">
    <w:abstractNumId w:val="11"/>
  </w:num>
  <w:num w:numId="7" w16cid:durableId="56519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5072481">
    <w:abstractNumId w:val="0"/>
  </w:num>
  <w:num w:numId="9" w16cid:durableId="58482211">
    <w:abstractNumId w:val="10"/>
  </w:num>
  <w:num w:numId="10" w16cid:durableId="1062799248">
    <w:abstractNumId w:val="0"/>
  </w:num>
  <w:num w:numId="11" w16cid:durableId="424156131">
    <w:abstractNumId w:val="2"/>
  </w:num>
  <w:num w:numId="12" w16cid:durableId="49110453">
    <w:abstractNumId w:val="3"/>
  </w:num>
  <w:num w:numId="13" w16cid:durableId="747000482">
    <w:abstractNumId w:val="5"/>
  </w:num>
  <w:num w:numId="14" w16cid:durableId="7914373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93AFD"/>
    <w:rsid w:val="000A56E7"/>
    <w:rsid w:val="00184984"/>
    <w:rsid w:val="001C6304"/>
    <w:rsid w:val="0024145A"/>
    <w:rsid w:val="002776DF"/>
    <w:rsid w:val="002827F1"/>
    <w:rsid w:val="002901EE"/>
    <w:rsid w:val="00307693"/>
    <w:rsid w:val="00313B3E"/>
    <w:rsid w:val="00352744"/>
    <w:rsid w:val="00385C58"/>
    <w:rsid w:val="003A733A"/>
    <w:rsid w:val="003C7AE1"/>
    <w:rsid w:val="004279D3"/>
    <w:rsid w:val="00455EB8"/>
    <w:rsid w:val="00474C9B"/>
    <w:rsid w:val="004A10A8"/>
    <w:rsid w:val="004D6697"/>
    <w:rsid w:val="004E3B76"/>
    <w:rsid w:val="004F02A2"/>
    <w:rsid w:val="005C3FEF"/>
    <w:rsid w:val="006144A5"/>
    <w:rsid w:val="00656254"/>
    <w:rsid w:val="006614EB"/>
    <w:rsid w:val="006922BE"/>
    <w:rsid w:val="006A6834"/>
    <w:rsid w:val="007471B9"/>
    <w:rsid w:val="007532C1"/>
    <w:rsid w:val="00762A06"/>
    <w:rsid w:val="00844952"/>
    <w:rsid w:val="008E13E9"/>
    <w:rsid w:val="008E6276"/>
    <w:rsid w:val="00944A0F"/>
    <w:rsid w:val="0095175D"/>
    <w:rsid w:val="00956A05"/>
    <w:rsid w:val="0098152B"/>
    <w:rsid w:val="009A3878"/>
    <w:rsid w:val="009B1F9A"/>
    <w:rsid w:val="009E387C"/>
    <w:rsid w:val="009F5C8B"/>
    <w:rsid w:val="00A652C5"/>
    <w:rsid w:val="00A97F28"/>
    <w:rsid w:val="00AE3D92"/>
    <w:rsid w:val="00AF4CC0"/>
    <w:rsid w:val="00B131BF"/>
    <w:rsid w:val="00B42C5A"/>
    <w:rsid w:val="00B65A8F"/>
    <w:rsid w:val="00BC6A3E"/>
    <w:rsid w:val="00BE0F7E"/>
    <w:rsid w:val="00BF2DEE"/>
    <w:rsid w:val="00C02B33"/>
    <w:rsid w:val="00C85EEC"/>
    <w:rsid w:val="00CC159D"/>
    <w:rsid w:val="00D27817"/>
    <w:rsid w:val="00D34687"/>
    <w:rsid w:val="00DF53BA"/>
    <w:rsid w:val="00E22F1E"/>
    <w:rsid w:val="00E60C3B"/>
    <w:rsid w:val="00ED0EF4"/>
    <w:rsid w:val="00ED5455"/>
    <w:rsid w:val="00F4760D"/>
    <w:rsid w:val="00F65CF0"/>
    <w:rsid w:val="00F74AB0"/>
    <w:rsid w:val="00FA1D25"/>
    <w:rsid w:val="00FA5E5B"/>
    <w:rsid w:val="00FC4A9E"/>
    <w:rsid w:val="00FF4178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6B07"/>
  <w15:docId w15:val="{F67C8EF7-37F8-4682-8B5D-183056E6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4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5A"/>
  </w:style>
  <w:style w:type="paragraph" w:styleId="Stopka">
    <w:name w:val="footer"/>
    <w:basedOn w:val="Normalny"/>
    <w:link w:val="StopkaZnak"/>
    <w:uiPriority w:val="99"/>
    <w:unhideWhenUsed/>
    <w:rsid w:val="0024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2026-06-18T13:09:00Z</cp:lastPrinted>
  <dcterms:created xsi:type="dcterms:W3CDTF">2026-06-18T13:09:00Z</dcterms:created>
  <dcterms:modified xsi:type="dcterms:W3CDTF">2026-06-18T13:09:00Z</dcterms:modified>
</cp:coreProperties>
</file>