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70FAC" w14:textId="4025723C" w:rsidR="006A5DF1" w:rsidRPr="00790710" w:rsidRDefault="0075758F" w:rsidP="006A5DF1">
      <w:pPr>
        <w:spacing w:after="240"/>
        <w:jc w:val="right"/>
        <w:rPr>
          <w:sz w:val="22"/>
          <w:szCs w:val="22"/>
        </w:rPr>
      </w:pPr>
      <w:r w:rsidRPr="00790710">
        <w:rPr>
          <w:sz w:val="22"/>
          <w:szCs w:val="22"/>
        </w:rPr>
        <w:t>Kraków dnia: 2026-09-0</w:t>
      </w:r>
      <w:r w:rsidR="00EE14C6">
        <w:rPr>
          <w:sz w:val="22"/>
          <w:szCs w:val="22"/>
        </w:rPr>
        <w:t>9</w:t>
      </w:r>
    </w:p>
    <w:p w14:paraId="26F10A55" w14:textId="77777777" w:rsidR="0029606A" w:rsidRPr="00790710" w:rsidRDefault="0029606A" w:rsidP="006A5DF1">
      <w:pPr>
        <w:spacing w:after="240"/>
        <w:jc w:val="right"/>
        <w:rPr>
          <w:sz w:val="22"/>
          <w:szCs w:val="22"/>
        </w:rPr>
      </w:pPr>
    </w:p>
    <w:p w14:paraId="08263859" w14:textId="77777777" w:rsidR="006A5DF1" w:rsidRPr="00790710" w:rsidRDefault="00BE62A3" w:rsidP="006A5DF1">
      <w:pPr>
        <w:rPr>
          <w:b/>
          <w:bCs/>
          <w:sz w:val="22"/>
          <w:szCs w:val="22"/>
        </w:rPr>
      </w:pPr>
      <w:r w:rsidRPr="00790710">
        <w:rPr>
          <w:b/>
          <w:bCs/>
          <w:sz w:val="22"/>
          <w:szCs w:val="22"/>
        </w:rPr>
        <w:t xml:space="preserve">Szpital Miejski Specjalistyczny </w:t>
      </w:r>
    </w:p>
    <w:p w14:paraId="3D4C5D2A" w14:textId="77777777" w:rsidR="00BE62A3" w:rsidRPr="00790710" w:rsidRDefault="00BE62A3" w:rsidP="006A5DF1">
      <w:pPr>
        <w:rPr>
          <w:sz w:val="22"/>
          <w:szCs w:val="22"/>
        </w:rPr>
      </w:pPr>
      <w:r w:rsidRPr="00790710">
        <w:rPr>
          <w:b/>
          <w:bCs/>
          <w:sz w:val="22"/>
          <w:szCs w:val="22"/>
        </w:rPr>
        <w:t>im. Gabriela Narutowicza w Krakowie</w:t>
      </w:r>
    </w:p>
    <w:p w14:paraId="359EDBE4" w14:textId="77777777" w:rsidR="006A5DF1" w:rsidRPr="00790710" w:rsidRDefault="00BE62A3" w:rsidP="006A5DF1">
      <w:pPr>
        <w:pStyle w:val="Nagwek"/>
        <w:tabs>
          <w:tab w:val="clear" w:pos="4536"/>
          <w:tab w:val="clear" w:pos="9072"/>
        </w:tabs>
        <w:rPr>
          <w:sz w:val="22"/>
          <w:szCs w:val="22"/>
        </w:rPr>
      </w:pPr>
      <w:r w:rsidRPr="00790710">
        <w:rPr>
          <w:sz w:val="22"/>
          <w:szCs w:val="22"/>
        </w:rPr>
        <w:t>ul. Prądnicka 35-37</w:t>
      </w:r>
    </w:p>
    <w:p w14:paraId="2A66862F" w14:textId="77777777" w:rsidR="00BE62A3" w:rsidRPr="00790710" w:rsidRDefault="00BE62A3" w:rsidP="006A5DF1">
      <w:pPr>
        <w:pStyle w:val="Nagwek"/>
        <w:tabs>
          <w:tab w:val="clear" w:pos="4536"/>
          <w:tab w:val="clear" w:pos="9072"/>
        </w:tabs>
        <w:rPr>
          <w:sz w:val="22"/>
          <w:szCs w:val="22"/>
        </w:rPr>
      </w:pPr>
      <w:r w:rsidRPr="00790710">
        <w:rPr>
          <w:sz w:val="22"/>
          <w:szCs w:val="22"/>
        </w:rPr>
        <w:t>31-202 Kraków</w:t>
      </w:r>
    </w:p>
    <w:p w14:paraId="3A367013" w14:textId="77777777" w:rsidR="006A5DF1" w:rsidRPr="00790710" w:rsidRDefault="006A5DF1" w:rsidP="006A5DF1">
      <w:pPr>
        <w:pStyle w:val="Nagwek"/>
        <w:tabs>
          <w:tab w:val="clear" w:pos="4536"/>
        </w:tabs>
        <w:rPr>
          <w:sz w:val="22"/>
          <w:szCs w:val="22"/>
        </w:rPr>
      </w:pPr>
      <w:r w:rsidRPr="00790710">
        <w:rPr>
          <w:sz w:val="22"/>
          <w:szCs w:val="22"/>
        </w:rPr>
        <w:tab/>
        <w:t xml:space="preserve"> </w:t>
      </w:r>
    </w:p>
    <w:p w14:paraId="557648D1" w14:textId="77777777" w:rsidR="006A5DF1" w:rsidRPr="00790710" w:rsidRDefault="006A5DF1" w:rsidP="006A5DF1">
      <w:pPr>
        <w:pStyle w:val="Nagwek"/>
        <w:tabs>
          <w:tab w:val="clear" w:pos="4536"/>
          <w:tab w:val="clear" w:pos="9072"/>
        </w:tabs>
        <w:rPr>
          <w:sz w:val="22"/>
          <w:szCs w:val="22"/>
        </w:rPr>
      </w:pPr>
    </w:p>
    <w:p w14:paraId="35D45171" w14:textId="77777777" w:rsidR="006A5DF1" w:rsidRPr="00790710" w:rsidRDefault="006A5DF1" w:rsidP="009003D1">
      <w:pPr>
        <w:tabs>
          <w:tab w:val="left" w:pos="708"/>
          <w:tab w:val="center" w:pos="4536"/>
          <w:tab w:val="right" w:pos="9072"/>
        </w:tabs>
        <w:spacing w:after="20"/>
        <w:ind w:left="4820"/>
        <w:rPr>
          <w:b/>
          <w:sz w:val="22"/>
          <w:szCs w:val="22"/>
        </w:rPr>
      </w:pPr>
      <w:r w:rsidRPr="00790710">
        <w:rPr>
          <w:b/>
          <w:sz w:val="22"/>
          <w:szCs w:val="22"/>
        </w:rPr>
        <w:t>WYKONAWCY</w:t>
      </w:r>
    </w:p>
    <w:p w14:paraId="2D453BE3" w14:textId="77777777" w:rsidR="006A5DF1" w:rsidRPr="00790710" w:rsidRDefault="006A5DF1" w:rsidP="009003D1">
      <w:pPr>
        <w:tabs>
          <w:tab w:val="left" w:pos="708"/>
          <w:tab w:val="center" w:pos="4536"/>
          <w:tab w:val="right" w:pos="9072"/>
        </w:tabs>
        <w:spacing w:after="20"/>
        <w:ind w:left="4820"/>
        <w:rPr>
          <w:sz w:val="22"/>
          <w:szCs w:val="22"/>
        </w:rPr>
      </w:pPr>
      <w:r w:rsidRPr="00790710">
        <w:rPr>
          <w:sz w:val="22"/>
          <w:szCs w:val="22"/>
        </w:rPr>
        <w:t>ubiegający się o zamówienie publiczne</w:t>
      </w:r>
    </w:p>
    <w:p w14:paraId="6D667946" w14:textId="77777777" w:rsidR="006D4AB3" w:rsidRPr="00790710" w:rsidRDefault="006D4AB3">
      <w:pPr>
        <w:pStyle w:val="Nagwek"/>
        <w:tabs>
          <w:tab w:val="clear" w:pos="4536"/>
          <w:tab w:val="clear" w:pos="9072"/>
        </w:tabs>
        <w:rPr>
          <w:sz w:val="22"/>
          <w:szCs w:val="22"/>
        </w:rPr>
      </w:pPr>
    </w:p>
    <w:p w14:paraId="0F47575D" w14:textId="1B42DA5B" w:rsidR="00632C3C" w:rsidRPr="00790710" w:rsidRDefault="00E21B49" w:rsidP="0029606A">
      <w:pPr>
        <w:pStyle w:val="Nagwek1"/>
        <w:spacing w:after="480" w:line="276" w:lineRule="auto"/>
        <w:jc w:val="center"/>
        <w:rPr>
          <w:rFonts w:ascii="Times New Roman" w:hAnsi="Times New Roman"/>
          <w:sz w:val="22"/>
          <w:szCs w:val="22"/>
        </w:rPr>
      </w:pPr>
      <w:r w:rsidRPr="00790710">
        <w:rPr>
          <w:rFonts w:ascii="Times New Roman" w:hAnsi="Times New Roman"/>
          <w:sz w:val="22"/>
          <w:szCs w:val="22"/>
        </w:rPr>
        <w:t>WYJAŚNIENIA TREŚCI SWZ-10</w:t>
      </w:r>
    </w:p>
    <w:p w14:paraId="3EEF31AC" w14:textId="69FF3EB5" w:rsidR="006D4AB3" w:rsidRPr="00790710" w:rsidRDefault="00632C3C" w:rsidP="00520165">
      <w:pPr>
        <w:spacing w:after="360" w:line="276" w:lineRule="auto"/>
        <w:jc w:val="both"/>
        <w:rPr>
          <w:sz w:val="22"/>
          <w:szCs w:val="22"/>
        </w:rPr>
      </w:pPr>
      <w:r w:rsidRPr="00790710">
        <w:rPr>
          <w:sz w:val="22"/>
          <w:szCs w:val="22"/>
        </w:rPr>
        <w:t>Dotyczy: postępowania o udzielenie zamówienia publicznego, prowadzonego w trybie przetarg nieograniczony</w:t>
      </w:r>
      <w:r w:rsidRPr="00790710">
        <w:rPr>
          <w:b/>
          <w:sz w:val="22"/>
          <w:szCs w:val="22"/>
        </w:rPr>
        <w:t xml:space="preserve"> </w:t>
      </w:r>
      <w:r w:rsidRPr="00790710">
        <w:rPr>
          <w:bCs/>
          <w:sz w:val="22"/>
          <w:szCs w:val="22"/>
        </w:rPr>
        <w:t>na</w:t>
      </w:r>
      <w:r w:rsidRPr="00790710">
        <w:rPr>
          <w:b/>
          <w:sz w:val="22"/>
          <w:szCs w:val="22"/>
        </w:rPr>
        <w:t>” Świadczenie</w:t>
      </w:r>
      <w:r w:rsidRPr="00790710">
        <w:rPr>
          <w:b/>
          <w:bCs/>
          <w:sz w:val="22"/>
          <w:szCs w:val="22"/>
        </w:rPr>
        <w:t xml:space="preserve"> usługi kompleksowego utrzymania czystości w Szpitalu Miejskim Specjalistycznym im. Gabriela Narutowicza w Krakowie.</w:t>
      </w:r>
      <w:r w:rsidRPr="00790710">
        <w:rPr>
          <w:bCs/>
          <w:sz w:val="22"/>
          <w:szCs w:val="22"/>
        </w:rPr>
        <w:t>”</w:t>
      </w:r>
      <w:r w:rsidRPr="00790710">
        <w:rPr>
          <w:b/>
          <w:sz w:val="22"/>
          <w:szCs w:val="22"/>
        </w:rPr>
        <w:t xml:space="preserve"> </w:t>
      </w:r>
      <w:r w:rsidRPr="00790710">
        <w:rPr>
          <w:bCs/>
          <w:sz w:val="22"/>
          <w:szCs w:val="22"/>
        </w:rPr>
        <w:t>– znak sprawy</w:t>
      </w:r>
      <w:r w:rsidRPr="00790710">
        <w:rPr>
          <w:b/>
          <w:sz w:val="22"/>
          <w:szCs w:val="22"/>
        </w:rPr>
        <w:t xml:space="preserve"> ZP/32/2026.</w:t>
      </w:r>
    </w:p>
    <w:p w14:paraId="795177BC" w14:textId="1FBDA94F" w:rsidR="0012774F" w:rsidRPr="00790710" w:rsidRDefault="00520165" w:rsidP="00D8461B">
      <w:pPr>
        <w:spacing w:after="240" w:line="276" w:lineRule="auto"/>
        <w:jc w:val="both"/>
        <w:rPr>
          <w:sz w:val="22"/>
          <w:szCs w:val="22"/>
        </w:rPr>
      </w:pPr>
      <w:r w:rsidRPr="00790710">
        <w:rPr>
          <w:sz w:val="22"/>
          <w:szCs w:val="22"/>
        </w:rPr>
        <w:t>Zamawiający, działając na podstawie art. 135 ust. 6 ustawy z dnia 11 września 2019 r. Prawo zamówień publicznych udostępnia poniżej treść zapytań do Specyfikacji Warunków Zamówienia (</w:t>
      </w:r>
      <w:r w:rsidRPr="00790710">
        <w:rPr>
          <w:sz w:val="22"/>
          <w:szCs w:val="22"/>
          <w:lang w:eastAsia="ar-SA"/>
        </w:rPr>
        <w:t>zwanej dalej</w:t>
      </w:r>
      <w:r w:rsidRPr="00790710">
        <w:rPr>
          <w:b/>
          <w:sz w:val="22"/>
          <w:szCs w:val="22"/>
          <w:lang w:eastAsia="ar-SA"/>
        </w:rPr>
        <w:t>” SWZ</w:t>
      </w:r>
      <w:r w:rsidRPr="00790710">
        <w:rPr>
          <w:bCs/>
          <w:sz w:val="22"/>
          <w:szCs w:val="22"/>
          <w:lang w:eastAsia="ar-SA"/>
        </w:rPr>
        <w:t xml:space="preserve">”) </w:t>
      </w:r>
      <w:r w:rsidRPr="00790710">
        <w:rPr>
          <w:sz w:val="22"/>
          <w:szCs w:val="22"/>
        </w:rPr>
        <w:t>wraz z wyjaśnieniami</w:t>
      </w:r>
      <w:r w:rsidRPr="00790710">
        <w:rPr>
          <w:bCs/>
          <w:sz w:val="22"/>
          <w:szCs w:val="22"/>
          <w:lang w:eastAsia="ar-SA"/>
        </w:rPr>
        <w:t>:</w:t>
      </w:r>
    </w:p>
    <w:tbl>
      <w:tblPr>
        <w:tblW w:w="9356" w:type="dxa"/>
        <w:tblInd w:w="-34" w:type="dxa"/>
        <w:tblLook w:val="04A0" w:firstRow="1" w:lastRow="0" w:firstColumn="1" w:lastColumn="0" w:noHBand="0" w:noVBand="1"/>
      </w:tblPr>
      <w:tblGrid>
        <w:gridCol w:w="9356"/>
      </w:tblGrid>
      <w:tr w:rsidR="0075758F" w:rsidRPr="00790710" w14:paraId="7EBC8533" w14:textId="77777777" w:rsidTr="00C80A93">
        <w:tc>
          <w:tcPr>
            <w:tcW w:w="9356" w:type="dxa"/>
          </w:tcPr>
          <w:p w14:paraId="44A228EB" w14:textId="650064FE" w:rsidR="0075758F" w:rsidRPr="00790710" w:rsidRDefault="0075758F" w:rsidP="00CA08E8">
            <w:pPr>
              <w:numPr>
                <w:ilvl w:val="0"/>
                <w:numId w:val="8"/>
              </w:numPr>
              <w:spacing w:after="120"/>
              <w:ind w:right="-72"/>
              <w:jc w:val="both"/>
              <w:rPr>
                <w:sz w:val="22"/>
                <w:szCs w:val="22"/>
              </w:rPr>
            </w:pPr>
            <w:r w:rsidRPr="00790710">
              <w:rPr>
                <w:sz w:val="22"/>
                <w:szCs w:val="22"/>
              </w:rPr>
              <w:t>Po analizie Opisu Przedmiotu Zamówienia załączonego przez Zamawiającego oraz załączników 8, 8.1. i załącznika nr 13 do SWZ, prosimy o potwierdzenie, iż w postępowaniu nie występują czynności pomocnicze będące w ścisłym związku z usługami medycznymi służącymi profilaktyce, zachowaniu, ratowaniu, przywracaniu i poprawie zdrowia (obejmujące m in. pomoc personelowi medycznemu przy pacjencie) podlegające stawce VAT innej niż 23% (zgodnie z ustawą o podatku VAT).</w:t>
            </w:r>
          </w:p>
          <w:p w14:paraId="3903E1F6" w14:textId="7B2A0101" w:rsidR="00CA08E8" w:rsidRPr="00790710" w:rsidRDefault="00CA08E8" w:rsidP="00CA08E8">
            <w:pPr>
              <w:spacing w:after="120"/>
              <w:ind w:left="390" w:right="-72"/>
              <w:jc w:val="both"/>
              <w:rPr>
                <w:sz w:val="22"/>
                <w:szCs w:val="22"/>
              </w:rPr>
            </w:pPr>
            <w:r w:rsidRPr="00790710">
              <w:rPr>
                <w:b/>
                <w:bCs/>
                <w:sz w:val="22"/>
                <w:szCs w:val="22"/>
              </w:rPr>
              <w:t>Odpowiedź: Nie. Personel Wykonawcy nie będzie wykonywał żadnych czynności pomocniczych przy pacjentce.</w:t>
            </w:r>
          </w:p>
          <w:p w14:paraId="1C08A247" w14:textId="77777777" w:rsidR="0075758F" w:rsidRPr="00790710" w:rsidRDefault="0075758F" w:rsidP="00C80A93">
            <w:pPr>
              <w:spacing w:after="120"/>
              <w:ind w:left="30" w:right="-72"/>
              <w:jc w:val="both"/>
              <w:rPr>
                <w:sz w:val="22"/>
                <w:szCs w:val="22"/>
              </w:rPr>
            </w:pPr>
            <w:r w:rsidRPr="00790710">
              <w:rPr>
                <w:sz w:val="22"/>
                <w:szCs w:val="22"/>
              </w:rPr>
              <w:t>2. W związku z przejęciem usługi wykonawca przejmie pracowników w trybie art. 23’ KP.</w:t>
            </w:r>
          </w:p>
          <w:p w14:paraId="12464EA5" w14:textId="77777777" w:rsidR="0075758F" w:rsidRPr="00790710" w:rsidRDefault="0075758F" w:rsidP="00C80A93">
            <w:pPr>
              <w:spacing w:after="120"/>
              <w:ind w:left="30" w:right="-72"/>
              <w:jc w:val="both"/>
              <w:rPr>
                <w:sz w:val="22"/>
                <w:szCs w:val="22"/>
              </w:rPr>
            </w:pPr>
            <w:r w:rsidRPr="00790710">
              <w:rPr>
                <w:sz w:val="22"/>
                <w:szCs w:val="22"/>
              </w:rPr>
              <w:t>a) Prosimy o wykaz związków zawodowych, w których działają przejmowane osoby wraz z zajmowanym stanowiskiem w danej organizacji poprzez dodanie do załącznika nr 29 kolumny /przynależność do związków zawodowych (wpisać nazwę związku przy każdej osobie) / zajmowane stanowisko (jeżeli zajmuje wpisać nazwę stanowiska)</w:t>
            </w:r>
          </w:p>
          <w:p w14:paraId="3A5EA446" w14:textId="75F2AC35" w:rsidR="005A28F5" w:rsidRPr="00790710" w:rsidRDefault="003D74BE" w:rsidP="005A28F5">
            <w:pPr>
              <w:spacing w:after="120"/>
              <w:ind w:left="30" w:right="-72"/>
              <w:jc w:val="both"/>
              <w:rPr>
                <w:b/>
                <w:bCs/>
                <w:sz w:val="22"/>
                <w:szCs w:val="22"/>
              </w:rPr>
            </w:pPr>
            <w:r w:rsidRPr="00790710">
              <w:rPr>
                <w:b/>
                <w:bCs/>
                <w:sz w:val="22"/>
                <w:szCs w:val="22"/>
              </w:rPr>
              <w:t>Odpowiedź: Wśród pracowników przewidzianych do przejęcia 18 osób należy do Ogólnopolskiego Związku Zawodowego Pracowników Administracji i Obsługi Służby Zdrowia, 3 osoby należą do Związku Zawodowego „Solidarność”, a 4 osoby należą do Związku Zawodowego Sektora Obronnego.</w:t>
            </w:r>
            <w:r w:rsidRPr="00790710">
              <w:rPr>
                <w:sz w:val="22"/>
                <w:szCs w:val="22"/>
              </w:rPr>
              <w:t xml:space="preserve"> </w:t>
            </w:r>
            <w:r w:rsidRPr="00790710">
              <w:rPr>
                <w:b/>
                <w:bCs/>
                <w:sz w:val="22"/>
                <w:szCs w:val="22"/>
              </w:rPr>
              <w:t>Osoby te nie pełnią funkcji w strukturach związków zawodowych.</w:t>
            </w:r>
          </w:p>
          <w:p w14:paraId="6AF3B36F" w14:textId="318D0B3C" w:rsidR="005A28F5" w:rsidRPr="00790710" w:rsidRDefault="005A28F5" w:rsidP="00C80A93">
            <w:pPr>
              <w:spacing w:after="120"/>
              <w:ind w:left="30" w:right="-72"/>
              <w:jc w:val="both"/>
              <w:rPr>
                <w:sz w:val="22"/>
                <w:szCs w:val="22"/>
              </w:rPr>
            </w:pPr>
          </w:p>
          <w:p w14:paraId="2E43C30B" w14:textId="77777777" w:rsidR="0075758F" w:rsidRPr="00790710" w:rsidRDefault="0075758F" w:rsidP="00C80A93">
            <w:pPr>
              <w:spacing w:after="120"/>
              <w:ind w:left="30" w:right="-72"/>
              <w:jc w:val="both"/>
              <w:rPr>
                <w:sz w:val="22"/>
                <w:szCs w:val="22"/>
              </w:rPr>
            </w:pPr>
            <w:r w:rsidRPr="00790710">
              <w:rPr>
                <w:sz w:val="22"/>
                <w:szCs w:val="22"/>
              </w:rPr>
              <w:t>b) Prosimy o jednoznaczne wskazanie czy w stosunku do przejmowanych pracowników zastosowanie ma Regulamin Wynagradzania czy Układ Zbiorowy pracy.</w:t>
            </w:r>
          </w:p>
          <w:p w14:paraId="71B90270" w14:textId="2A0A394C" w:rsidR="005A28F5" w:rsidRPr="00790710" w:rsidRDefault="00111C23" w:rsidP="005A28F5">
            <w:pPr>
              <w:spacing w:after="120"/>
              <w:ind w:left="30" w:right="-72"/>
              <w:jc w:val="both"/>
              <w:rPr>
                <w:b/>
                <w:bCs/>
                <w:sz w:val="22"/>
                <w:szCs w:val="22"/>
              </w:rPr>
            </w:pPr>
            <w:r w:rsidRPr="00790710">
              <w:rPr>
                <w:b/>
                <w:bCs/>
                <w:sz w:val="22"/>
                <w:szCs w:val="22"/>
              </w:rPr>
              <w:t>Odpowiedź: W stosunku do przejmowanych pracowników zastosowanie ma Regulamin</w:t>
            </w:r>
            <w:r w:rsidR="00106989" w:rsidRPr="00790710">
              <w:rPr>
                <w:b/>
                <w:bCs/>
                <w:sz w:val="22"/>
                <w:szCs w:val="22"/>
              </w:rPr>
              <w:t xml:space="preserve"> </w:t>
            </w:r>
            <w:r w:rsidRPr="00790710">
              <w:rPr>
                <w:b/>
                <w:bCs/>
                <w:sz w:val="22"/>
                <w:szCs w:val="22"/>
              </w:rPr>
              <w:t>Wynagradzania.</w:t>
            </w:r>
          </w:p>
          <w:p w14:paraId="08401291" w14:textId="77777777" w:rsidR="005A28F5" w:rsidRPr="00790710" w:rsidRDefault="005A28F5" w:rsidP="005A28F5">
            <w:pPr>
              <w:spacing w:after="120"/>
              <w:ind w:right="-72"/>
              <w:jc w:val="both"/>
              <w:rPr>
                <w:sz w:val="22"/>
                <w:szCs w:val="22"/>
              </w:rPr>
            </w:pPr>
          </w:p>
          <w:p w14:paraId="789E5230" w14:textId="2E7E8EB4" w:rsidR="0075758F" w:rsidRPr="00790710" w:rsidRDefault="0075758F" w:rsidP="00111C23">
            <w:pPr>
              <w:numPr>
                <w:ilvl w:val="0"/>
                <w:numId w:val="9"/>
              </w:numPr>
              <w:spacing w:after="120"/>
              <w:ind w:right="-72"/>
              <w:jc w:val="both"/>
              <w:rPr>
                <w:sz w:val="22"/>
                <w:szCs w:val="22"/>
              </w:rPr>
            </w:pPr>
            <w:r w:rsidRPr="00790710">
              <w:rPr>
                <w:sz w:val="22"/>
                <w:szCs w:val="22"/>
              </w:rPr>
              <w:lastRenderedPageBreak/>
              <w:t>Prosimy o potwierdzenie, iż Zamawiający zgodnie z aktualnie obowiązującymi przepisami PZP wymaga zatrudnienia pracowników na umowy o pracę do wykonywania wszystkich czynności związanych ze świadczeniem usługi porządkowo-czystościowej, opisanych w SWZ i OPZ.</w:t>
            </w:r>
          </w:p>
          <w:p w14:paraId="1A916F6A" w14:textId="77777777" w:rsidR="00E94676" w:rsidRPr="00790710" w:rsidRDefault="00111C23" w:rsidP="00E94676">
            <w:pPr>
              <w:pStyle w:val="NormalnyWeb"/>
              <w:shd w:val="clear" w:color="auto" w:fill="FFFFFF"/>
              <w:spacing w:before="0" w:beforeAutospacing="0" w:after="0" w:afterAutospacing="0"/>
              <w:jc w:val="both"/>
              <w:rPr>
                <w:b/>
                <w:bCs/>
                <w:sz w:val="22"/>
                <w:szCs w:val="22"/>
              </w:rPr>
            </w:pPr>
            <w:r w:rsidRPr="00790710">
              <w:rPr>
                <w:b/>
                <w:bCs/>
                <w:sz w:val="22"/>
                <w:szCs w:val="22"/>
              </w:rPr>
              <w:t>Odpowiedź: Zamawiający wyjaśnia, że kwestie dotyczące zatrudnienia pracowników przejmowanych w związku z przejściem zakładu pracy zostały określone w § 3 załącznika nr 17 do SWZ – „Porozumienie – przejście pracowników”.</w:t>
            </w:r>
          </w:p>
          <w:p w14:paraId="586BE277" w14:textId="77777777" w:rsidR="00E94676" w:rsidRPr="00790710" w:rsidRDefault="00E94676" w:rsidP="00E94676">
            <w:pPr>
              <w:pStyle w:val="NormalnyWeb"/>
              <w:shd w:val="clear" w:color="auto" w:fill="FFFFFF"/>
              <w:spacing w:before="0" w:beforeAutospacing="0" w:after="0" w:afterAutospacing="0"/>
              <w:jc w:val="both"/>
              <w:rPr>
                <w:b/>
                <w:bCs/>
                <w:sz w:val="22"/>
                <w:szCs w:val="22"/>
              </w:rPr>
            </w:pPr>
            <w:r w:rsidRPr="00790710">
              <w:rPr>
                <w:b/>
                <w:bCs/>
                <w:sz w:val="22"/>
                <w:szCs w:val="22"/>
              </w:rPr>
              <w:t>Zgodnie z § 3 ust. 1 ww. Porozumienia, z dniem przejścia Nowy Pracodawca wstępuje z mocy prawa w prawa i obowiązki Dotychczasowego Pracodawcy wynikające z umów o pracę pracowników przejmowanych, na warunkach dotychczasowych, z zastrzeżeniem art. 23¹ § 4–6 Kodeksu pracy oraz postanowień obowiązujących w Szpitalu regulaminów.</w:t>
            </w:r>
          </w:p>
          <w:p w14:paraId="3DDBC878" w14:textId="77777777" w:rsidR="00E94676" w:rsidRPr="00790710" w:rsidRDefault="00E94676" w:rsidP="00E94676">
            <w:pPr>
              <w:pStyle w:val="NormalnyWeb"/>
              <w:shd w:val="clear" w:color="auto" w:fill="FFFFFF"/>
              <w:spacing w:before="0" w:beforeAutospacing="0" w:after="0" w:afterAutospacing="0"/>
              <w:jc w:val="both"/>
              <w:rPr>
                <w:b/>
                <w:bCs/>
                <w:sz w:val="22"/>
                <w:szCs w:val="22"/>
              </w:rPr>
            </w:pPr>
            <w:r w:rsidRPr="00790710">
              <w:rPr>
                <w:b/>
                <w:bCs/>
                <w:sz w:val="22"/>
                <w:szCs w:val="22"/>
              </w:rPr>
              <w:t>Jednocześnie, zgodnie z § 3 ust. 2 Porozumienia, Nowy Pracodawca zobowiązuje się do przejęcia pracowników na warunkach nie mniej korzystnych niż dotychczasowe oraz do utrzymania tych warunków przez okres 12 miesięcy od dnia przejęcia, w szczególności w zakresie rodzaju umowy o pracę, wymiaru etatu i wysokości wynagrodzenia.</w:t>
            </w:r>
          </w:p>
          <w:p w14:paraId="33A68A3F" w14:textId="77777777" w:rsidR="00E94676" w:rsidRPr="00790710" w:rsidRDefault="00E94676" w:rsidP="00E94676">
            <w:pPr>
              <w:pStyle w:val="NormalnyWeb"/>
              <w:shd w:val="clear" w:color="auto" w:fill="FFFFFF"/>
              <w:spacing w:before="0" w:beforeAutospacing="0" w:after="0" w:afterAutospacing="0"/>
              <w:jc w:val="both"/>
              <w:rPr>
                <w:b/>
                <w:bCs/>
                <w:sz w:val="22"/>
                <w:szCs w:val="22"/>
              </w:rPr>
            </w:pPr>
            <w:r w:rsidRPr="00790710">
              <w:rPr>
                <w:b/>
                <w:bCs/>
                <w:sz w:val="22"/>
                <w:szCs w:val="22"/>
              </w:rPr>
              <w:t>Powyższe postanowienia dotyczą przejmowanych pracowników i mają zastosowanie zgodnie z zasadami określonymi w art. 23¹ Kodeksu pracy.</w:t>
            </w:r>
          </w:p>
          <w:p w14:paraId="171266E2" w14:textId="77777777" w:rsidR="00E94676" w:rsidRPr="00790710" w:rsidRDefault="00E94676" w:rsidP="00E94676">
            <w:pPr>
              <w:pStyle w:val="NormalnyWeb"/>
              <w:shd w:val="clear" w:color="auto" w:fill="FFFFFF"/>
              <w:spacing w:before="0" w:beforeAutospacing="0" w:after="0" w:afterAutospacing="0"/>
              <w:jc w:val="both"/>
              <w:rPr>
                <w:b/>
                <w:bCs/>
                <w:sz w:val="22"/>
                <w:szCs w:val="22"/>
              </w:rPr>
            </w:pPr>
            <w:r w:rsidRPr="00790710">
              <w:rPr>
                <w:b/>
                <w:bCs/>
                <w:sz w:val="22"/>
                <w:szCs w:val="22"/>
              </w:rPr>
              <w:t>W zakresie wymogu zatrudnienia na podstawie umowy o pracę osób wykonujących czynności związane z realizacją przedmiotu zamówienia, zastosowanie mają postanowienia SWZ oraz OPZ dotyczące sposobu realizacji zamówienia i warunków zatrudnienia.</w:t>
            </w:r>
          </w:p>
          <w:p w14:paraId="3801B755" w14:textId="77777777" w:rsidR="00E94676" w:rsidRPr="00790710" w:rsidRDefault="00E94676" w:rsidP="00E94676">
            <w:pPr>
              <w:pStyle w:val="NormalnyWeb"/>
              <w:shd w:val="clear" w:color="auto" w:fill="FFFFFF"/>
              <w:spacing w:before="0" w:beforeAutospacing="0" w:after="0" w:afterAutospacing="0"/>
              <w:jc w:val="both"/>
              <w:rPr>
                <w:b/>
                <w:bCs/>
                <w:sz w:val="22"/>
                <w:szCs w:val="22"/>
              </w:rPr>
            </w:pPr>
            <w:r w:rsidRPr="00790710">
              <w:rPr>
                <w:rStyle w:val="Pogrubienie"/>
                <w:sz w:val="22"/>
                <w:szCs w:val="22"/>
              </w:rPr>
              <w:t>W związku z powyższym Zamawiający potwierdza, że wymagania dotyczące zatrudnienia na podstawie umowy o pracę należy stosować w zakresie i na zasadach określonych w SWZ i OPZ, z uwzględnieniem szczególnych zasad dotyczących pracowników przejmowanych, określonych w załączniku nr 17 do SWZ.</w:t>
            </w:r>
          </w:p>
          <w:p w14:paraId="37272FAA" w14:textId="34E2F971" w:rsidR="003D1A34" w:rsidRPr="00790710" w:rsidRDefault="003D1A34" w:rsidP="003D1A34">
            <w:pPr>
              <w:ind w:left="720"/>
              <w:rPr>
                <w:rFonts w:eastAsia="Calibri"/>
                <w:color w:val="EE0000"/>
                <w:sz w:val="22"/>
                <w:szCs w:val="22"/>
              </w:rPr>
            </w:pPr>
          </w:p>
          <w:p w14:paraId="02369355" w14:textId="755C5E80" w:rsidR="001C55D7" w:rsidRPr="00790710" w:rsidRDefault="001C55D7" w:rsidP="00111C23">
            <w:pPr>
              <w:spacing w:after="120"/>
              <w:ind w:left="390" w:right="-72"/>
              <w:jc w:val="both"/>
              <w:rPr>
                <w:sz w:val="22"/>
                <w:szCs w:val="22"/>
              </w:rPr>
            </w:pPr>
          </w:p>
          <w:p w14:paraId="6CC3E96E" w14:textId="4429FF89" w:rsidR="0075758F" w:rsidRPr="00790710" w:rsidRDefault="0075758F" w:rsidP="00111C23">
            <w:pPr>
              <w:numPr>
                <w:ilvl w:val="0"/>
                <w:numId w:val="9"/>
              </w:numPr>
              <w:spacing w:after="120"/>
              <w:ind w:right="-72"/>
              <w:jc w:val="both"/>
              <w:rPr>
                <w:sz w:val="22"/>
                <w:szCs w:val="22"/>
              </w:rPr>
            </w:pPr>
            <w:r w:rsidRPr="00790710">
              <w:rPr>
                <w:sz w:val="22"/>
                <w:szCs w:val="22"/>
              </w:rPr>
              <w:t>Prosimy o potwierdzenie, iż ewentualny Wykonawca odpowiada jedynie za transport odpadów (medycznych, komunalnych) do punktów docelowego składowania, zaś wywóz i utylizacja jest poza zakresem działania Wykonawcy usługi, o której mowa w postępowaniu.</w:t>
            </w:r>
          </w:p>
          <w:p w14:paraId="36B7CC6B" w14:textId="5AB9FECE" w:rsidR="00111C23" w:rsidRPr="00790710" w:rsidRDefault="00111C23" w:rsidP="00111C23">
            <w:pPr>
              <w:spacing w:after="120"/>
              <w:ind w:left="390" w:right="-72"/>
              <w:jc w:val="both"/>
              <w:rPr>
                <w:sz w:val="22"/>
                <w:szCs w:val="22"/>
              </w:rPr>
            </w:pPr>
            <w:r w:rsidRPr="00790710">
              <w:rPr>
                <w:b/>
                <w:bCs/>
                <w:sz w:val="22"/>
                <w:szCs w:val="22"/>
              </w:rPr>
              <w:t>Odpowiedź:</w:t>
            </w:r>
            <w:r w:rsidR="00072FA0" w:rsidRPr="00790710">
              <w:rPr>
                <w:b/>
                <w:bCs/>
                <w:sz w:val="22"/>
                <w:szCs w:val="22"/>
              </w:rPr>
              <w:t xml:space="preserve"> Zamawiający potwierdza. </w:t>
            </w:r>
          </w:p>
          <w:p w14:paraId="32DF13AD" w14:textId="36C1BC58" w:rsidR="0075758F" w:rsidRPr="00790710" w:rsidRDefault="0075758F" w:rsidP="00111C23">
            <w:pPr>
              <w:numPr>
                <w:ilvl w:val="0"/>
                <w:numId w:val="9"/>
              </w:numPr>
              <w:spacing w:after="120"/>
              <w:ind w:right="-72"/>
              <w:jc w:val="both"/>
              <w:rPr>
                <w:sz w:val="22"/>
                <w:szCs w:val="22"/>
              </w:rPr>
            </w:pPr>
            <w:r w:rsidRPr="00790710">
              <w:rPr>
                <w:sz w:val="22"/>
                <w:szCs w:val="22"/>
              </w:rPr>
              <w:t>Prosimy o potwierdzenie, że do obowiązków Wykonawcy będzie należało mycie lamp sufitowych i ściennych, mycie opraw oświetleniowych. Czy zdejmowanie osłon lamp oświetleniowych do mycia będzie należało do uprawnionego pracownika Zamawiającego?</w:t>
            </w:r>
          </w:p>
          <w:p w14:paraId="1646D763" w14:textId="4E30D615"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wyjaśnia, że w większości przypadków sprzątanie opraw oświetleniowych będzie wykonywane przez Wykonawcę z wykorzystaniem drabin lub odpowiedniego sprzętu, np. do odkurzania. W przypadku opraw wymagających specjalistycznych umiejętności lub demontażu elementów sufitu podwieszanego, np. oświetlenia wbudowanego w sufit podwieszany, ich demontaż zapewnią pracownicy Zamawiającego, a następnie Wykonawca wykona ich czyszczenie.</w:t>
            </w:r>
          </w:p>
          <w:p w14:paraId="2C366C3D" w14:textId="77777777" w:rsidR="00465D70" w:rsidRPr="00790710" w:rsidRDefault="00465D70" w:rsidP="00111C23">
            <w:pPr>
              <w:spacing w:after="120"/>
              <w:ind w:left="390" w:right="-72"/>
              <w:jc w:val="both"/>
              <w:rPr>
                <w:sz w:val="22"/>
                <w:szCs w:val="22"/>
              </w:rPr>
            </w:pPr>
          </w:p>
          <w:p w14:paraId="3302B149" w14:textId="5EA164A9" w:rsidR="0075758F" w:rsidRPr="00790710" w:rsidRDefault="0075758F" w:rsidP="00111C23">
            <w:pPr>
              <w:numPr>
                <w:ilvl w:val="0"/>
                <w:numId w:val="9"/>
              </w:numPr>
              <w:spacing w:after="120"/>
              <w:ind w:right="-72"/>
              <w:jc w:val="both"/>
              <w:rPr>
                <w:sz w:val="22"/>
                <w:szCs w:val="22"/>
              </w:rPr>
            </w:pPr>
            <w:r w:rsidRPr="00790710">
              <w:rPr>
                <w:sz w:val="22"/>
                <w:szCs w:val="22"/>
              </w:rPr>
              <w:t>Czy Zamawiający potwierdza, że czynności w zakresie pomocy przy obsłudze pacjenta , np. pomoc przy zmianie bielizny pościelowej, pomoc przy toalecie nie występują w przedmiotowym postępowaniu?</w:t>
            </w:r>
          </w:p>
          <w:p w14:paraId="1B23F694" w14:textId="09C5A1EA" w:rsidR="00465D70" w:rsidRPr="00790710" w:rsidRDefault="00111C23" w:rsidP="00465D70">
            <w:pPr>
              <w:spacing w:after="120"/>
              <w:ind w:left="390" w:right="-72"/>
              <w:jc w:val="both"/>
              <w:rPr>
                <w:sz w:val="22"/>
                <w:szCs w:val="22"/>
              </w:rPr>
            </w:pPr>
            <w:r w:rsidRPr="00790710">
              <w:rPr>
                <w:b/>
                <w:bCs/>
                <w:sz w:val="22"/>
                <w:szCs w:val="22"/>
              </w:rPr>
              <w:t>Odpowiedź: Nie. Personel Wykonawcy nie będzie wykonywał żadnych czynności pomocniczych przy pacjentce.</w:t>
            </w:r>
          </w:p>
          <w:p w14:paraId="21A8AA7E" w14:textId="4DB73DAB" w:rsidR="00111C23" w:rsidRPr="00790710" w:rsidRDefault="00111C23" w:rsidP="00111C23">
            <w:pPr>
              <w:spacing w:after="120"/>
              <w:ind w:left="390" w:right="-72"/>
              <w:jc w:val="both"/>
              <w:rPr>
                <w:sz w:val="22"/>
                <w:szCs w:val="22"/>
              </w:rPr>
            </w:pPr>
            <w:bookmarkStart w:id="0" w:name="_Hlk239681525"/>
          </w:p>
          <w:p w14:paraId="09580468" w14:textId="769DE0FF" w:rsidR="0075758F" w:rsidRPr="00790710" w:rsidRDefault="0075758F" w:rsidP="00111C23">
            <w:pPr>
              <w:numPr>
                <w:ilvl w:val="0"/>
                <w:numId w:val="9"/>
              </w:numPr>
              <w:spacing w:after="120"/>
              <w:ind w:right="-72"/>
              <w:jc w:val="both"/>
              <w:rPr>
                <w:sz w:val="22"/>
                <w:szCs w:val="22"/>
              </w:rPr>
            </w:pPr>
            <w:r w:rsidRPr="00790710">
              <w:rPr>
                <w:sz w:val="22"/>
                <w:szCs w:val="22"/>
              </w:rPr>
              <w:t>Prosimy o podanie szacunkowej ilości etykiet na odpady – ilości średniomiesięcznie?</w:t>
            </w:r>
          </w:p>
          <w:p w14:paraId="739A0424" w14:textId="17C18464" w:rsidR="00111C23" w:rsidRPr="00790710" w:rsidRDefault="00111C23" w:rsidP="00111C23">
            <w:pPr>
              <w:spacing w:after="120"/>
              <w:ind w:left="390" w:right="-72"/>
              <w:jc w:val="both"/>
              <w:rPr>
                <w:b/>
                <w:bCs/>
                <w:sz w:val="22"/>
                <w:szCs w:val="22"/>
              </w:rPr>
            </w:pPr>
            <w:r w:rsidRPr="00790710">
              <w:rPr>
                <w:b/>
                <w:bCs/>
                <w:sz w:val="22"/>
                <w:szCs w:val="22"/>
              </w:rPr>
              <w:t>Odpowiedź:</w:t>
            </w:r>
            <w:r w:rsidR="00277EFF" w:rsidRPr="00790710">
              <w:rPr>
                <w:b/>
                <w:bCs/>
                <w:sz w:val="22"/>
                <w:szCs w:val="22"/>
              </w:rPr>
              <w:t xml:space="preserve"> </w:t>
            </w:r>
          </w:p>
          <w:p w14:paraId="03F23308" w14:textId="77777777" w:rsidR="003378AB" w:rsidRPr="00790710" w:rsidRDefault="003378AB" w:rsidP="003378AB">
            <w:pPr>
              <w:spacing w:after="120"/>
              <w:ind w:left="390" w:right="-72"/>
              <w:jc w:val="both"/>
              <w:rPr>
                <w:b/>
                <w:bCs/>
                <w:sz w:val="22"/>
                <w:szCs w:val="22"/>
              </w:rPr>
            </w:pPr>
            <w:r w:rsidRPr="00790710">
              <w:rPr>
                <w:b/>
                <w:bCs/>
                <w:sz w:val="22"/>
                <w:szCs w:val="22"/>
              </w:rPr>
              <w:t xml:space="preserve">Odpowiedź: Zamawiający informuje, że nie prowadzi odrębnego rejestru zużycia etykiet na odpady. Część etykiet była nabywana przez Szpital, a część drukowana na miejscu. W celu </w:t>
            </w:r>
            <w:r w:rsidRPr="00790710">
              <w:rPr>
                <w:b/>
                <w:bCs/>
                <w:sz w:val="22"/>
                <w:szCs w:val="22"/>
              </w:rPr>
              <w:lastRenderedPageBreak/>
              <w:t>określenia orientacyjnego zapotrzebowania na etykiety Zamawiający przedstawia dane dotyczące ilości zamawianych worków na odpady w okresie od 01.09.2025 r. do 31.08.2026 r. Przyjęto założenie, że na jeden worek przypada jedna etykieta.</w:t>
            </w:r>
          </w:p>
          <w:p w14:paraId="7D9C60B7" w14:textId="77777777" w:rsidR="003378AB" w:rsidRPr="00790710" w:rsidRDefault="003378AB" w:rsidP="003378AB">
            <w:pPr>
              <w:numPr>
                <w:ilvl w:val="0"/>
                <w:numId w:val="13"/>
              </w:numPr>
              <w:spacing w:after="120"/>
              <w:ind w:right="-72"/>
              <w:jc w:val="both"/>
              <w:rPr>
                <w:b/>
                <w:bCs/>
                <w:sz w:val="22"/>
                <w:szCs w:val="22"/>
              </w:rPr>
            </w:pPr>
            <w:r w:rsidRPr="00790710">
              <w:rPr>
                <w:b/>
                <w:bCs/>
                <w:sz w:val="22"/>
                <w:szCs w:val="22"/>
              </w:rPr>
              <w:t>worki niebieskie – 60 rolek × 25 worków = 1 500 worków/etykiet, 125 etykiet na miesiąc,</w:t>
            </w:r>
          </w:p>
          <w:p w14:paraId="73375020" w14:textId="77777777" w:rsidR="003378AB" w:rsidRPr="00790710" w:rsidRDefault="003378AB" w:rsidP="003378AB">
            <w:pPr>
              <w:numPr>
                <w:ilvl w:val="0"/>
                <w:numId w:val="13"/>
              </w:numPr>
              <w:spacing w:after="120"/>
              <w:ind w:right="-72"/>
              <w:jc w:val="both"/>
              <w:rPr>
                <w:b/>
                <w:bCs/>
                <w:sz w:val="22"/>
                <w:szCs w:val="22"/>
              </w:rPr>
            </w:pPr>
            <w:r w:rsidRPr="00790710">
              <w:rPr>
                <w:b/>
                <w:bCs/>
                <w:sz w:val="22"/>
                <w:szCs w:val="22"/>
              </w:rPr>
              <w:t>worki czarne – 2 796 rolek × 25 worków = 69 900 worków/etykiet, 5825 etykiet na miesiąc,</w:t>
            </w:r>
          </w:p>
          <w:p w14:paraId="2C09E160" w14:textId="77777777" w:rsidR="003378AB" w:rsidRPr="00790710" w:rsidRDefault="003378AB" w:rsidP="003378AB">
            <w:pPr>
              <w:numPr>
                <w:ilvl w:val="0"/>
                <w:numId w:val="13"/>
              </w:numPr>
              <w:spacing w:after="120"/>
              <w:ind w:right="-72"/>
              <w:jc w:val="both"/>
              <w:rPr>
                <w:b/>
                <w:bCs/>
                <w:sz w:val="22"/>
                <w:szCs w:val="22"/>
              </w:rPr>
            </w:pPr>
            <w:r w:rsidRPr="00790710">
              <w:rPr>
                <w:b/>
                <w:bCs/>
                <w:sz w:val="22"/>
                <w:szCs w:val="22"/>
              </w:rPr>
              <w:t>worki czerwone – 3 690 rolek × 25 worków = 92 250 worków/etykiet, 7688 etykiet na miesiąc,</w:t>
            </w:r>
          </w:p>
          <w:p w14:paraId="1217DC32" w14:textId="77777777" w:rsidR="003378AB" w:rsidRPr="00790710" w:rsidRDefault="003378AB" w:rsidP="003378AB">
            <w:pPr>
              <w:numPr>
                <w:ilvl w:val="0"/>
                <w:numId w:val="13"/>
              </w:numPr>
              <w:spacing w:after="120"/>
              <w:ind w:right="-72"/>
              <w:jc w:val="both"/>
              <w:rPr>
                <w:b/>
                <w:bCs/>
                <w:sz w:val="22"/>
                <w:szCs w:val="22"/>
              </w:rPr>
            </w:pPr>
            <w:r w:rsidRPr="00790710">
              <w:rPr>
                <w:b/>
                <w:bCs/>
                <w:sz w:val="22"/>
                <w:szCs w:val="22"/>
              </w:rPr>
              <w:t>worki żółte – 199 rolek × 25 worków = 4 975 worków/etykiet, 415 etykiet na miesiąc,</w:t>
            </w:r>
          </w:p>
          <w:p w14:paraId="3867261C" w14:textId="77777777" w:rsidR="003378AB" w:rsidRPr="00790710" w:rsidRDefault="003378AB" w:rsidP="003378AB">
            <w:pPr>
              <w:numPr>
                <w:ilvl w:val="0"/>
                <w:numId w:val="13"/>
              </w:numPr>
              <w:spacing w:after="120"/>
              <w:ind w:right="-72"/>
              <w:jc w:val="both"/>
              <w:rPr>
                <w:b/>
                <w:bCs/>
                <w:sz w:val="22"/>
                <w:szCs w:val="22"/>
              </w:rPr>
            </w:pPr>
            <w:r w:rsidRPr="00790710">
              <w:rPr>
                <w:b/>
                <w:bCs/>
                <w:sz w:val="22"/>
                <w:szCs w:val="22"/>
              </w:rPr>
              <w:t>worki czerwone mocne – 280 rolek × 50 worków = 14 000 worków/etykiet, 1167 etykiet na miesiąc,</w:t>
            </w:r>
          </w:p>
          <w:p w14:paraId="682DBFA2" w14:textId="77777777" w:rsidR="003378AB" w:rsidRPr="00790710" w:rsidRDefault="003378AB" w:rsidP="003378AB">
            <w:pPr>
              <w:numPr>
                <w:ilvl w:val="0"/>
                <w:numId w:val="13"/>
              </w:numPr>
              <w:spacing w:after="120"/>
              <w:ind w:right="-72"/>
              <w:jc w:val="both"/>
              <w:rPr>
                <w:b/>
                <w:bCs/>
                <w:sz w:val="22"/>
                <w:szCs w:val="22"/>
              </w:rPr>
            </w:pPr>
            <w:r w:rsidRPr="00790710">
              <w:rPr>
                <w:b/>
                <w:bCs/>
                <w:sz w:val="22"/>
                <w:szCs w:val="22"/>
              </w:rPr>
              <w:t>worki czerwone 60 l – 3 535 rolek × 50 worków = 176 750 worków/etykiet, 14729 etykiet na miesiąc,</w:t>
            </w:r>
          </w:p>
          <w:p w14:paraId="3E1DA449" w14:textId="77777777" w:rsidR="003378AB" w:rsidRPr="00790710" w:rsidRDefault="003378AB" w:rsidP="003378AB">
            <w:pPr>
              <w:numPr>
                <w:ilvl w:val="0"/>
                <w:numId w:val="13"/>
              </w:numPr>
              <w:spacing w:after="120"/>
              <w:ind w:right="-72"/>
              <w:jc w:val="both"/>
              <w:rPr>
                <w:b/>
                <w:bCs/>
                <w:sz w:val="22"/>
                <w:szCs w:val="22"/>
              </w:rPr>
            </w:pPr>
            <w:r w:rsidRPr="00790710">
              <w:rPr>
                <w:b/>
                <w:bCs/>
                <w:sz w:val="22"/>
                <w:szCs w:val="22"/>
              </w:rPr>
              <w:t>worki czerwone 35 l – 250 rolek × 50 worków = 12 500 worków/etykiet, 1042 etykiet na miesiąc.</w:t>
            </w:r>
          </w:p>
          <w:p w14:paraId="123456B8" w14:textId="77777777" w:rsidR="003378AB" w:rsidRPr="00790710" w:rsidRDefault="003378AB" w:rsidP="003378AB">
            <w:pPr>
              <w:spacing w:after="120"/>
              <w:ind w:left="390" w:right="-72"/>
              <w:jc w:val="both"/>
              <w:rPr>
                <w:b/>
                <w:bCs/>
                <w:sz w:val="22"/>
                <w:szCs w:val="22"/>
              </w:rPr>
            </w:pPr>
            <w:r w:rsidRPr="00790710">
              <w:rPr>
                <w:b/>
                <w:bCs/>
                <w:sz w:val="22"/>
                <w:szCs w:val="22"/>
              </w:rPr>
              <w:t>Jednocześnie Zamawiający zastrzega, że powyższe dane mają charakter szacunkowy i zostały przedstawione na podstawie ilości worków zamawianych w okresie od 01.09.2025 r. do 31.08.2026 r. Rzeczywiste zapotrzebowanie na worki i etykiety może ulec zmianie w zależności od bieżącego zapotrzebowania Zamawiającego oraz ilości i rodzaju wytwarzanych odpadów</w:t>
            </w:r>
          </w:p>
          <w:p w14:paraId="622147AE" w14:textId="77777777" w:rsidR="003378AB" w:rsidRPr="00790710" w:rsidRDefault="003378AB" w:rsidP="00111C23">
            <w:pPr>
              <w:spacing w:after="120"/>
              <w:ind w:left="390" w:right="-72"/>
              <w:jc w:val="both"/>
              <w:rPr>
                <w:b/>
                <w:bCs/>
                <w:sz w:val="22"/>
                <w:szCs w:val="22"/>
              </w:rPr>
            </w:pPr>
          </w:p>
          <w:bookmarkEnd w:id="0"/>
          <w:p w14:paraId="4701538E" w14:textId="77777777" w:rsidR="00465D70" w:rsidRPr="00790710" w:rsidRDefault="00465D70" w:rsidP="00111C23">
            <w:pPr>
              <w:spacing w:after="120"/>
              <w:ind w:left="390" w:right="-72"/>
              <w:jc w:val="both"/>
              <w:rPr>
                <w:sz w:val="22"/>
                <w:szCs w:val="22"/>
              </w:rPr>
            </w:pPr>
          </w:p>
          <w:p w14:paraId="10ADB6D1" w14:textId="26345BC9" w:rsidR="0075758F" w:rsidRPr="00790710" w:rsidRDefault="0075758F" w:rsidP="00111C23">
            <w:pPr>
              <w:numPr>
                <w:ilvl w:val="0"/>
                <w:numId w:val="9"/>
              </w:numPr>
              <w:spacing w:after="120"/>
              <w:ind w:right="-72"/>
              <w:jc w:val="both"/>
              <w:rPr>
                <w:sz w:val="22"/>
                <w:szCs w:val="22"/>
              </w:rPr>
            </w:pPr>
            <w:r w:rsidRPr="00790710">
              <w:rPr>
                <w:sz w:val="22"/>
                <w:szCs w:val="22"/>
              </w:rPr>
              <w:t xml:space="preserve">Czy Zamawiający potwierdza, że Wykonawca realizuje transport zwłok w godzinach popołudniowych i nocnych do pomieszczeń </w:t>
            </w:r>
            <w:proofErr w:type="spellStart"/>
            <w:r w:rsidRPr="00790710">
              <w:rPr>
                <w:sz w:val="22"/>
                <w:szCs w:val="22"/>
              </w:rPr>
              <w:t>ProMorte</w:t>
            </w:r>
            <w:proofErr w:type="spellEnd"/>
            <w:r w:rsidRPr="00790710">
              <w:rPr>
                <w:sz w:val="22"/>
                <w:szCs w:val="22"/>
              </w:rPr>
              <w:t>? Czy Wykonawca realizuje transport zwłok do prosektorium w dni wolne od pracy całodobowo?</w:t>
            </w:r>
          </w:p>
          <w:p w14:paraId="1F9EB28C" w14:textId="103D8418" w:rsidR="00111C23" w:rsidRPr="00790710" w:rsidRDefault="00111C23" w:rsidP="00111C23">
            <w:pPr>
              <w:spacing w:after="120"/>
              <w:ind w:left="390" w:right="-72"/>
              <w:jc w:val="both"/>
              <w:rPr>
                <w:rStyle w:val="Pogrubienie"/>
                <w:sz w:val="22"/>
                <w:szCs w:val="22"/>
                <w:shd w:val="clear" w:color="auto" w:fill="FFFFFF"/>
              </w:rPr>
            </w:pPr>
            <w:r w:rsidRPr="00790710">
              <w:rPr>
                <w:b/>
                <w:bCs/>
                <w:sz w:val="22"/>
                <w:szCs w:val="22"/>
              </w:rPr>
              <w:t>Odpowiedź:</w:t>
            </w:r>
            <w:r w:rsidRPr="00790710">
              <w:rPr>
                <w:sz w:val="22"/>
                <w:szCs w:val="22"/>
                <w:shd w:val="clear" w:color="auto" w:fill="FFFFFF"/>
              </w:rPr>
              <w:t xml:space="preserve"> </w:t>
            </w:r>
            <w:r w:rsidRPr="00790710">
              <w:rPr>
                <w:rStyle w:val="Pogrubienie"/>
                <w:sz w:val="22"/>
                <w:szCs w:val="22"/>
                <w:shd w:val="clear" w:color="auto" w:fill="FFFFFF"/>
              </w:rPr>
              <w:t xml:space="preserve">Nie. Zamawiający nie potwierdza, że Wykonawca realizuje transport zwłok w godzinach popołudniowych i nocnych do pomieszczeń </w:t>
            </w:r>
            <w:proofErr w:type="spellStart"/>
            <w:r w:rsidRPr="00790710">
              <w:rPr>
                <w:rStyle w:val="Pogrubienie"/>
                <w:sz w:val="22"/>
                <w:szCs w:val="22"/>
                <w:shd w:val="clear" w:color="auto" w:fill="FFFFFF"/>
              </w:rPr>
              <w:t>ProMorte</w:t>
            </w:r>
            <w:proofErr w:type="spellEnd"/>
            <w:r w:rsidRPr="00790710">
              <w:rPr>
                <w:rStyle w:val="Pogrubienie"/>
                <w:sz w:val="22"/>
                <w:szCs w:val="22"/>
                <w:shd w:val="clear" w:color="auto" w:fill="FFFFFF"/>
              </w:rPr>
              <w:t xml:space="preserve"> ani że realizuje transport zwłok do prosektorium w dni wolne od pracy całodobowo. Zakres i sposób realizacji usługi określają zapisy SWZ oraz OPZ.</w:t>
            </w:r>
          </w:p>
          <w:p w14:paraId="343D5ABB" w14:textId="77777777" w:rsidR="00465D70" w:rsidRPr="00790710" w:rsidRDefault="00465D70" w:rsidP="00111C23">
            <w:pPr>
              <w:spacing w:after="120"/>
              <w:ind w:left="390" w:right="-72"/>
              <w:jc w:val="both"/>
              <w:rPr>
                <w:sz w:val="22"/>
                <w:szCs w:val="22"/>
              </w:rPr>
            </w:pPr>
          </w:p>
          <w:p w14:paraId="734B29C5" w14:textId="5741B9E2" w:rsidR="0075758F" w:rsidRPr="00790710" w:rsidRDefault="0075758F" w:rsidP="00111C23">
            <w:pPr>
              <w:numPr>
                <w:ilvl w:val="0"/>
                <w:numId w:val="9"/>
              </w:numPr>
              <w:spacing w:after="120"/>
              <w:ind w:right="-72"/>
              <w:jc w:val="both"/>
              <w:rPr>
                <w:sz w:val="22"/>
                <w:szCs w:val="22"/>
              </w:rPr>
            </w:pPr>
            <w:r w:rsidRPr="00790710">
              <w:rPr>
                <w:sz w:val="22"/>
                <w:szCs w:val="22"/>
              </w:rPr>
              <w:t xml:space="preserve">Czy Zamawiający dysponuje i udostępni Wykonawcy wózek/kapsułę do transportu zwłok do pomieszczeń </w:t>
            </w:r>
            <w:proofErr w:type="spellStart"/>
            <w:r w:rsidRPr="00790710">
              <w:rPr>
                <w:sz w:val="22"/>
                <w:szCs w:val="22"/>
              </w:rPr>
              <w:t>ProMorte</w:t>
            </w:r>
            <w:proofErr w:type="spellEnd"/>
            <w:r w:rsidRPr="00790710">
              <w:rPr>
                <w:sz w:val="22"/>
                <w:szCs w:val="22"/>
              </w:rPr>
              <w:t>?</w:t>
            </w:r>
          </w:p>
          <w:p w14:paraId="68CE8E9B" w14:textId="7910D806" w:rsidR="00111C23" w:rsidRPr="00790710" w:rsidRDefault="00111C23" w:rsidP="00111C23">
            <w:pPr>
              <w:spacing w:after="120"/>
              <w:ind w:left="390" w:right="-72"/>
              <w:jc w:val="both"/>
              <w:rPr>
                <w:rStyle w:val="Pogrubienie"/>
                <w:sz w:val="22"/>
                <w:szCs w:val="22"/>
                <w:shd w:val="clear" w:color="auto" w:fill="FFFFFF"/>
              </w:rPr>
            </w:pPr>
            <w:r w:rsidRPr="00790710">
              <w:rPr>
                <w:b/>
                <w:bCs/>
                <w:sz w:val="22"/>
                <w:szCs w:val="22"/>
              </w:rPr>
              <w:t>Odpowiedź:</w:t>
            </w:r>
            <w:r w:rsidRPr="00790710">
              <w:rPr>
                <w:sz w:val="22"/>
                <w:szCs w:val="22"/>
                <w:shd w:val="clear" w:color="auto" w:fill="FFFFFF"/>
              </w:rPr>
              <w:t xml:space="preserve"> </w:t>
            </w:r>
            <w:r w:rsidRPr="00790710">
              <w:rPr>
                <w:b/>
                <w:bCs/>
                <w:sz w:val="22"/>
                <w:szCs w:val="22"/>
                <w:shd w:val="clear" w:color="auto" w:fill="FFFFFF"/>
              </w:rPr>
              <w:t>Z</w:t>
            </w:r>
            <w:r w:rsidRPr="00790710">
              <w:rPr>
                <w:rStyle w:val="Pogrubienie"/>
                <w:sz w:val="22"/>
                <w:szCs w:val="22"/>
                <w:shd w:val="clear" w:color="auto" w:fill="FFFFFF"/>
              </w:rPr>
              <w:t xml:space="preserve">amawiający informuje, że transport zwłok do pomieszczeń </w:t>
            </w:r>
            <w:proofErr w:type="spellStart"/>
            <w:r w:rsidRPr="00790710">
              <w:rPr>
                <w:rStyle w:val="Pogrubienie"/>
                <w:sz w:val="22"/>
                <w:szCs w:val="22"/>
                <w:shd w:val="clear" w:color="auto" w:fill="FFFFFF"/>
              </w:rPr>
              <w:t>ProMorte</w:t>
            </w:r>
            <w:proofErr w:type="spellEnd"/>
            <w:r w:rsidRPr="00790710">
              <w:rPr>
                <w:rStyle w:val="Pogrubienie"/>
                <w:sz w:val="22"/>
                <w:szCs w:val="22"/>
                <w:shd w:val="clear" w:color="auto" w:fill="FFFFFF"/>
              </w:rPr>
              <w:t xml:space="preserve"> nie należy do zakresu usług objętych przedmiotowym zamówieniem, w związku z czym Zamawiający nie zapewnia wózka/kapsuły do realizacji tego transportu.</w:t>
            </w:r>
          </w:p>
          <w:p w14:paraId="7DA8FE1F" w14:textId="77777777" w:rsidR="00465D70" w:rsidRPr="00790710" w:rsidRDefault="00465D70" w:rsidP="00111C23">
            <w:pPr>
              <w:spacing w:after="120"/>
              <w:ind w:left="390" w:right="-72"/>
              <w:jc w:val="both"/>
              <w:rPr>
                <w:sz w:val="22"/>
                <w:szCs w:val="22"/>
              </w:rPr>
            </w:pPr>
          </w:p>
          <w:p w14:paraId="258E4D19" w14:textId="084956C9" w:rsidR="0075758F" w:rsidRPr="00790710" w:rsidRDefault="0075758F" w:rsidP="00111C23">
            <w:pPr>
              <w:numPr>
                <w:ilvl w:val="0"/>
                <w:numId w:val="9"/>
              </w:numPr>
              <w:spacing w:after="120"/>
              <w:ind w:right="-72"/>
              <w:jc w:val="both"/>
              <w:rPr>
                <w:sz w:val="22"/>
                <w:szCs w:val="22"/>
              </w:rPr>
            </w:pPr>
            <w:r w:rsidRPr="00790710">
              <w:rPr>
                <w:sz w:val="22"/>
                <w:szCs w:val="22"/>
              </w:rPr>
              <w:t>Czy Zamawiający dysponuje i udostępni Wykonawcy szafki BHP na odzież pracowników?</w:t>
            </w:r>
          </w:p>
          <w:p w14:paraId="0CCBFA2D" w14:textId="02BBB5AE" w:rsidR="00111C23" w:rsidRPr="00790710" w:rsidRDefault="00111C23" w:rsidP="00111C23">
            <w:pPr>
              <w:spacing w:after="120"/>
              <w:ind w:left="390" w:right="-72"/>
              <w:jc w:val="both"/>
              <w:rPr>
                <w:rStyle w:val="Pogrubienie"/>
                <w:sz w:val="22"/>
                <w:szCs w:val="22"/>
                <w:shd w:val="clear" w:color="auto" w:fill="FFFFFF"/>
              </w:rPr>
            </w:pPr>
            <w:r w:rsidRPr="00790710">
              <w:rPr>
                <w:b/>
                <w:bCs/>
                <w:sz w:val="22"/>
                <w:szCs w:val="22"/>
              </w:rPr>
              <w:t>Odpowiedź:</w:t>
            </w:r>
            <w:r w:rsidRPr="00790710">
              <w:rPr>
                <w:sz w:val="22"/>
                <w:szCs w:val="22"/>
                <w:shd w:val="clear" w:color="auto" w:fill="FFFFFF"/>
              </w:rPr>
              <w:t xml:space="preserve"> </w:t>
            </w:r>
            <w:r w:rsidRPr="00790710">
              <w:rPr>
                <w:rStyle w:val="Pogrubienie"/>
                <w:sz w:val="22"/>
                <w:szCs w:val="22"/>
                <w:shd w:val="clear" w:color="auto" w:fill="FFFFFF"/>
              </w:rPr>
              <w:t>Nie. Zamawiający nie zapewnia Wykonawcy szafek BHP na odzież pracowników.</w:t>
            </w:r>
          </w:p>
          <w:p w14:paraId="52A2EC3D" w14:textId="77777777" w:rsidR="00465D70" w:rsidRPr="00790710" w:rsidRDefault="00465D70" w:rsidP="00111C23">
            <w:pPr>
              <w:spacing w:after="120"/>
              <w:ind w:left="390" w:right="-72"/>
              <w:jc w:val="both"/>
              <w:rPr>
                <w:sz w:val="22"/>
                <w:szCs w:val="22"/>
              </w:rPr>
            </w:pPr>
          </w:p>
          <w:p w14:paraId="5F308C86" w14:textId="174376D2" w:rsidR="0075758F" w:rsidRPr="00790710" w:rsidRDefault="0075758F" w:rsidP="00111C23">
            <w:pPr>
              <w:numPr>
                <w:ilvl w:val="0"/>
                <w:numId w:val="9"/>
              </w:numPr>
              <w:spacing w:after="120"/>
              <w:ind w:right="-72"/>
              <w:jc w:val="both"/>
              <w:rPr>
                <w:sz w:val="22"/>
                <w:szCs w:val="22"/>
              </w:rPr>
            </w:pPr>
            <w:r w:rsidRPr="00790710">
              <w:rPr>
                <w:sz w:val="22"/>
                <w:szCs w:val="22"/>
              </w:rPr>
              <w:t>Prosimy o podanie wartości za 1 zł/m2 powierzchni potrzebnej do wyliczenia miesięcznej opłaty z tytułu udostępnienia Wykonawcy pomieszczeń niezbędnych do prawidłowego wykonania przedmiotu zamówienia.</w:t>
            </w:r>
          </w:p>
          <w:p w14:paraId="06CD12AC" w14:textId="77777777" w:rsidR="006437DE" w:rsidRPr="00790710" w:rsidRDefault="00111C23" w:rsidP="006437DE">
            <w:pPr>
              <w:spacing w:after="120"/>
              <w:ind w:left="390" w:right="-72"/>
              <w:jc w:val="both"/>
              <w:rPr>
                <w:b/>
                <w:bCs/>
                <w:sz w:val="22"/>
                <w:szCs w:val="22"/>
              </w:rPr>
            </w:pPr>
            <w:r w:rsidRPr="00790710">
              <w:rPr>
                <w:b/>
                <w:bCs/>
                <w:sz w:val="22"/>
                <w:szCs w:val="22"/>
              </w:rPr>
              <w:t xml:space="preserve">Odpowiedź: Zgodnie ze zmodyfikowanym Opisem przedmiotu zamówienia z dnia 13.08.2026 r. Zasady użytkowania pomieszczeń zostały określone w umowie najmu stanowiącej załącznik nr 15 do SWZ. Minimalna stawka z 1 m2 powierzchni najmu pomieszczeń o których mowa w § 1 ust. 2 lit. a) – f) umowy najmu nie może być niższa niż 45,00 zł netto zgodnie z Zarządzeniem nr 94/2026 Dyrektora Szpitala Miejskiego Specjalistycznego im. Gabriela Narutowicza w Krakowie z dnia 3 kwietnia 2026 r. w sprawie ustalenia minimalnej stawki czynszu za 1 m2 </w:t>
            </w:r>
            <w:r w:rsidRPr="00790710">
              <w:rPr>
                <w:b/>
                <w:bCs/>
                <w:sz w:val="22"/>
                <w:szCs w:val="22"/>
              </w:rPr>
              <w:lastRenderedPageBreak/>
              <w:t>wynajmowanej lub wydzierżawianej nieruchomości w Szpitalu Miejskim Specjalistycznym im. Gabriela Narutowicza w Krakowie.</w:t>
            </w:r>
          </w:p>
          <w:p w14:paraId="04520563" w14:textId="77777777" w:rsidR="006437DE" w:rsidRPr="00790710" w:rsidRDefault="006437DE" w:rsidP="006437DE">
            <w:pPr>
              <w:spacing w:after="120"/>
              <w:ind w:left="390" w:right="-72"/>
              <w:jc w:val="both"/>
              <w:rPr>
                <w:b/>
                <w:bCs/>
                <w:sz w:val="22"/>
                <w:szCs w:val="22"/>
              </w:rPr>
            </w:pPr>
            <w:r w:rsidRPr="00790710">
              <w:rPr>
                <w:b/>
                <w:bCs/>
                <w:sz w:val="22"/>
                <w:szCs w:val="22"/>
              </w:rPr>
              <w:t>Wykonawca zobowiązany jest zaoferować miesięczną stawkę czynszu netto za 1 m² powierzchni pomieszczeń nie niższą niż 45,00 zł netto. Oferowana przez Wykonawcę stawka czynszu będzie podlegała ocenie w ramach kryterium „Stawka czynszu za najem pomieszczeń – K”, o wadze 5%, zgodnie z zasadami określonymi w SWZ.</w:t>
            </w:r>
          </w:p>
          <w:p w14:paraId="49ECAA06" w14:textId="59A56395" w:rsidR="00111C23" w:rsidRPr="00790710" w:rsidRDefault="006437DE" w:rsidP="006437DE">
            <w:pPr>
              <w:spacing w:after="120"/>
              <w:ind w:left="390" w:right="-72"/>
              <w:jc w:val="both"/>
              <w:rPr>
                <w:b/>
                <w:bCs/>
                <w:sz w:val="22"/>
                <w:szCs w:val="22"/>
              </w:rPr>
            </w:pPr>
            <w:r w:rsidRPr="00790710">
              <w:rPr>
                <w:b/>
                <w:bCs/>
                <w:sz w:val="22"/>
                <w:szCs w:val="22"/>
              </w:rPr>
              <w:t>Stawka zaoferowana przez Wykonawcę będzie obowiązywała przez okres realizacji zamówienia na zasadach określonych w Załączniku nr 15 do SWZ – Umowie najmu.</w:t>
            </w:r>
          </w:p>
          <w:p w14:paraId="72CBBBCF" w14:textId="77777777" w:rsidR="00465D70" w:rsidRPr="00790710" w:rsidRDefault="00465D70" w:rsidP="00111C23">
            <w:pPr>
              <w:spacing w:after="120"/>
              <w:ind w:left="390" w:right="-72"/>
              <w:jc w:val="both"/>
              <w:rPr>
                <w:sz w:val="22"/>
                <w:szCs w:val="22"/>
              </w:rPr>
            </w:pPr>
          </w:p>
          <w:p w14:paraId="648BE5B7" w14:textId="624D8A03" w:rsidR="0075758F" w:rsidRPr="00790710" w:rsidRDefault="0075758F" w:rsidP="00111C23">
            <w:pPr>
              <w:numPr>
                <w:ilvl w:val="0"/>
                <w:numId w:val="9"/>
              </w:numPr>
              <w:spacing w:after="120"/>
              <w:ind w:right="-72"/>
              <w:jc w:val="both"/>
              <w:rPr>
                <w:sz w:val="22"/>
                <w:szCs w:val="22"/>
              </w:rPr>
            </w:pPr>
            <w:r w:rsidRPr="00790710">
              <w:rPr>
                <w:sz w:val="22"/>
                <w:szCs w:val="22"/>
              </w:rPr>
              <w:t xml:space="preserve">Czy na terenie obiektów Zamawiającego, można zamontować pralnicę i suszarkę w celu prania </w:t>
            </w:r>
            <w:proofErr w:type="spellStart"/>
            <w:r w:rsidRPr="00790710">
              <w:rPr>
                <w:sz w:val="22"/>
                <w:szCs w:val="22"/>
              </w:rPr>
              <w:t>mopów</w:t>
            </w:r>
            <w:proofErr w:type="spellEnd"/>
            <w:r w:rsidRPr="00790710">
              <w:rPr>
                <w:sz w:val="22"/>
                <w:szCs w:val="22"/>
              </w:rPr>
              <w:t xml:space="preserve"> i ścierek wykorzystywanych do świadczenia usługi? Jeżeli tak, proszę o podanie kosztu wynajmu pomieszczenia i ewentualnych zużytych mediów.</w:t>
            </w:r>
          </w:p>
          <w:p w14:paraId="7DFDFEE0" w14:textId="096F8613" w:rsidR="00465D70" w:rsidRPr="00790710" w:rsidRDefault="00111C23" w:rsidP="00465D70">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 xml:space="preserve">Zamawiający informuje, że nie przewiduje możliwości prania </w:t>
            </w:r>
            <w:proofErr w:type="spellStart"/>
            <w:r w:rsidRPr="00790710">
              <w:rPr>
                <w:b/>
                <w:bCs/>
                <w:sz w:val="22"/>
                <w:szCs w:val="22"/>
              </w:rPr>
              <w:t>mopów</w:t>
            </w:r>
            <w:proofErr w:type="spellEnd"/>
            <w:r w:rsidRPr="00790710">
              <w:rPr>
                <w:b/>
                <w:bCs/>
                <w:sz w:val="22"/>
                <w:szCs w:val="22"/>
              </w:rPr>
              <w:t xml:space="preserve"> i ściereczek na terenie swoich obiektów.</w:t>
            </w:r>
          </w:p>
          <w:p w14:paraId="1427CE97" w14:textId="77777777" w:rsidR="00465D70" w:rsidRPr="00790710" w:rsidRDefault="00465D70" w:rsidP="00465D70">
            <w:pPr>
              <w:spacing w:after="120"/>
              <w:ind w:left="390" w:right="-72"/>
              <w:jc w:val="both"/>
              <w:rPr>
                <w:b/>
                <w:bCs/>
                <w:sz w:val="22"/>
                <w:szCs w:val="22"/>
              </w:rPr>
            </w:pPr>
          </w:p>
          <w:p w14:paraId="09FDA271" w14:textId="4AEFB902" w:rsidR="00111C23" w:rsidRPr="00790710" w:rsidRDefault="00465D70" w:rsidP="00106989">
            <w:pPr>
              <w:spacing w:after="120"/>
              <w:ind w:left="390" w:right="-72"/>
              <w:jc w:val="both"/>
              <w:rPr>
                <w:b/>
                <w:bCs/>
                <w:sz w:val="22"/>
                <w:szCs w:val="22"/>
              </w:rPr>
            </w:pPr>
            <w:r w:rsidRPr="00790710">
              <w:rPr>
                <w:b/>
                <w:bCs/>
                <w:sz w:val="22"/>
                <w:szCs w:val="22"/>
              </w:rPr>
              <w:t xml:space="preserve">Wymagania dotyczące prania </w:t>
            </w:r>
            <w:proofErr w:type="spellStart"/>
            <w:r w:rsidRPr="00790710">
              <w:rPr>
                <w:b/>
                <w:bCs/>
                <w:sz w:val="22"/>
                <w:szCs w:val="22"/>
              </w:rPr>
              <w:t>mopów</w:t>
            </w:r>
            <w:proofErr w:type="spellEnd"/>
            <w:r w:rsidRPr="00790710">
              <w:rPr>
                <w:b/>
                <w:bCs/>
                <w:sz w:val="22"/>
                <w:szCs w:val="22"/>
              </w:rPr>
              <w:t xml:space="preserve"> są takie same jak w przypadku bielizny szpitalnej. W związku z powyższym </w:t>
            </w:r>
            <w:proofErr w:type="spellStart"/>
            <w:r w:rsidRPr="00790710">
              <w:rPr>
                <w:b/>
                <w:bCs/>
                <w:sz w:val="22"/>
                <w:szCs w:val="22"/>
              </w:rPr>
              <w:t>mopy</w:t>
            </w:r>
            <w:proofErr w:type="spellEnd"/>
            <w:r w:rsidRPr="00790710">
              <w:rPr>
                <w:b/>
                <w:bCs/>
                <w:sz w:val="22"/>
                <w:szCs w:val="22"/>
              </w:rPr>
              <w:t xml:space="preserve"> należy przekazywać do pralni, a fakt ich prania musi być odpowiednio udokumentowany. Obrót </w:t>
            </w:r>
            <w:proofErr w:type="spellStart"/>
            <w:r w:rsidRPr="00790710">
              <w:rPr>
                <w:b/>
                <w:bCs/>
                <w:sz w:val="22"/>
                <w:szCs w:val="22"/>
              </w:rPr>
              <w:t>mopami</w:t>
            </w:r>
            <w:proofErr w:type="spellEnd"/>
            <w:r w:rsidRPr="00790710">
              <w:rPr>
                <w:b/>
                <w:bCs/>
                <w:sz w:val="22"/>
                <w:szCs w:val="22"/>
              </w:rPr>
              <w:t xml:space="preserve"> stanowi istotny element w zakresie zapobiegania zakażeniom i wymaga zachowania odpowiednich procedur.</w:t>
            </w:r>
            <w:r w:rsidR="00106989" w:rsidRPr="00790710">
              <w:rPr>
                <w:b/>
                <w:bCs/>
                <w:sz w:val="22"/>
                <w:szCs w:val="22"/>
              </w:rPr>
              <w:t xml:space="preserve"> </w:t>
            </w:r>
            <w:r w:rsidRPr="00790710">
              <w:rPr>
                <w:b/>
                <w:bCs/>
                <w:sz w:val="22"/>
                <w:szCs w:val="22"/>
              </w:rPr>
              <w:t>W przypadku ściereczek Zamawiający wymaga stosowania ściereczek jednorazowego użycia. Ściereczki po wykorzystaniu należy umieszczać w worku na odpady i przekazywać do utylizacji zgodnie z obowiązującymi zasadami.</w:t>
            </w:r>
            <w:r w:rsidR="00106989" w:rsidRPr="00790710">
              <w:rPr>
                <w:b/>
                <w:bCs/>
                <w:sz w:val="22"/>
                <w:szCs w:val="22"/>
              </w:rPr>
              <w:t xml:space="preserve"> </w:t>
            </w:r>
            <w:r w:rsidRPr="00790710">
              <w:rPr>
                <w:b/>
                <w:bCs/>
                <w:sz w:val="22"/>
                <w:szCs w:val="22"/>
              </w:rPr>
              <w:t>W związku z powyższym Zamawiający nie przewiduje udostępnienia pomieszczenia ani infrastruktury w celu montażu pralnicy i suszarki.</w:t>
            </w:r>
          </w:p>
          <w:p w14:paraId="6A478148" w14:textId="77777777" w:rsidR="00465D70" w:rsidRPr="00790710" w:rsidRDefault="00465D70" w:rsidP="00465D70">
            <w:pPr>
              <w:spacing w:after="120"/>
              <w:ind w:left="390" w:right="-72"/>
              <w:jc w:val="both"/>
              <w:rPr>
                <w:sz w:val="22"/>
                <w:szCs w:val="22"/>
              </w:rPr>
            </w:pPr>
          </w:p>
          <w:p w14:paraId="65F8930A" w14:textId="3428B855" w:rsidR="0075758F" w:rsidRPr="00790710" w:rsidRDefault="0075758F" w:rsidP="00111C23">
            <w:pPr>
              <w:numPr>
                <w:ilvl w:val="0"/>
                <w:numId w:val="9"/>
              </w:numPr>
              <w:spacing w:after="120"/>
              <w:ind w:right="-72"/>
              <w:jc w:val="both"/>
              <w:rPr>
                <w:sz w:val="22"/>
                <w:szCs w:val="22"/>
              </w:rPr>
            </w:pPr>
            <w:r w:rsidRPr="00790710">
              <w:rPr>
                <w:sz w:val="22"/>
                <w:szCs w:val="22"/>
              </w:rPr>
              <w:t>Czy Zamawiający terminowo reguluje zobowiązania finansowe za świadczone usługi i dostawy materiałów wobec swoich Wykonawców i Dostawców? Jeżeli nie, proszę o podanie jaki jest średni czas zwłoki w regulacji zobowiązania danej płatności (związane jest to z ewentualnym szacowaniem kosztów kontraktu i finansowaniem).</w:t>
            </w:r>
          </w:p>
          <w:p w14:paraId="13E786BD" w14:textId="6544D9DF"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informuje, że w miarę posiadanych środków finansowych dokłada wszelkich starań, aby zobowiązania wobec Wykonawców i Dostawców regulowane były w terminach ich zapadalności. Zamawiający nie dysponuje danymi pozwalającymi na wskazanie średniego czasu ewentualnego opóźnienia w regulowaniu zobowiązań.</w:t>
            </w:r>
          </w:p>
          <w:p w14:paraId="45489B28" w14:textId="77777777" w:rsidR="00465D70" w:rsidRPr="00790710" w:rsidRDefault="00465D70" w:rsidP="00111C23">
            <w:pPr>
              <w:spacing w:after="120"/>
              <w:ind w:left="390" w:right="-72"/>
              <w:jc w:val="both"/>
              <w:rPr>
                <w:sz w:val="22"/>
                <w:szCs w:val="22"/>
              </w:rPr>
            </w:pPr>
          </w:p>
          <w:p w14:paraId="0C2DE69D" w14:textId="671890EF" w:rsidR="0075758F" w:rsidRPr="00790710" w:rsidRDefault="0075758F" w:rsidP="00111C23">
            <w:pPr>
              <w:numPr>
                <w:ilvl w:val="0"/>
                <w:numId w:val="9"/>
              </w:numPr>
              <w:spacing w:after="120"/>
              <w:ind w:right="-72"/>
              <w:jc w:val="both"/>
              <w:rPr>
                <w:sz w:val="22"/>
                <w:szCs w:val="22"/>
              </w:rPr>
            </w:pPr>
            <w:r w:rsidRPr="00790710">
              <w:rPr>
                <w:sz w:val="22"/>
                <w:szCs w:val="22"/>
              </w:rPr>
              <w:t>Czy na obiekcie Zamawiającego występują powierzchnie wymagające zastosowania specjalistycznych technik i wykorzystanie personelu posiadającego dodatkowe uprawnienia (np. mycie okien techniką alpinistyczną)?</w:t>
            </w:r>
          </w:p>
          <w:p w14:paraId="7D3EA3A3" w14:textId="347D103E" w:rsidR="00111C23" w:rsidRPr="00790710" w:rsidRDefault="00111C23" w:rsidP="00111C23">
            <w:pPr>
              <w:spacing w:after="120"/>
              <w:ind w:left="390" w:right="-72"/>
              <w:jc w:val="both"/>
              <w:rPr>
                <w:b/>
                <w:bCs/>
                <w:sz w:val="22"/>
                <w:szCs w:val="22"/>
              </w:rPr>
            </w:pPr>
            <w:r w:rsidRPr="00790710">
              <w:rPr>
                <w:b/>
                <w:bCs/>
                <w:sz w:val="22"/>
                <w:szCs w:val="22"/>
              </w:rPr>
              <w:t>Odpowiedź: Zamawiający potwierdza, że wśród powierzchni przewidzianych do mycia znajdują się przeszklenia (w tym okna nieotwieralne oraz zlokalizowane na wysokości), których umycie wymaga zastosowania specjalistycznego sprzętu do prac na wysokości lub technik alpinistycznych. Zapewnienie odpowiedniego sprzętu leży po stronie Wykonawcy. Zamawiający nie dysponuje odrębnym wykazem ani inwentaryzacją metrażową tych powierzchni; ich zakres był możliwy do ustalenia podczas wizji lokalnej przewidzianej w SWZ.</w:t>
            </w:r>
          </w:p>
          <w:p w14:paraId="5C83E81D" w14:textId="77777777" w:rsidR="00AB2F3C" w:rsidRPr="00790710" w:rsidRDefault="00AB2F3C" w:rsidP="00111C23">
            <w:pPr>
              <w:spacing w:after="120"/>
              <w:ind w:left="390" w:right="-72"/>
              <w:jc w:val="both"/>
              <w:rPr>
                <w:sz w:val="22"/>
                <w:szCs w:val="22"/>
              </w:rPr>
            </w:pPr>
          </w:p>
          <w:p w14:paraId="57F4D1CD" w14:textId="486B2B51" w:rsidR="0075758F" w:rsidRPr="00790710" w:rsidRDefault="0075758F" w:rsidP="00111C23">
            <w:pPr>
              <w:numPr>
                <w:ilvl w:val="0"/>
                <w:numId w:val="9"/>
              </w:numPr>
              <w:spacing w:after="120"/>
              <w:ind w:right="-72"/>
              <w:jc w:val="both"/>
              <w:rPr>
                <w:color w:val="000000" w:themeColor="text1"/>
                <w:sz w:val="22"/>
                <w:szCs w:val="22"/>
              </w:rPr>
            </w:pPr>
            <w:bookmarkStart w:id="1" w:name="_Hlk239681628"/>
            <w:r w:rsidRPr="00790710">
              <w:rPr>
                <w:color w:val="000000" w:themeColor="text1"/>
                <w:sz w:val="22"/>
                <w:szCs w:val="22"/>
              </w:rPr>
              <w:t>Czy Zamawiający wymaga od osób realizujących usługi alpinistyczne certyfikatów międzynarodowych (np. IRATA, OTDL), czy wystarczą polskie zaświadczenia o ukończeniu kursu dostępu linowego i aktualne badania lekarskie do pracy na wysokości powyżej 3 metrów?</w:t>
            </w:r>
          </w:p>
          <w:p w14:paraId="20179314" w14:textId="771CA0C1" w:rsidR="00AB2F3C" w:rsidRPr="00790710" w:rsidRDefault="00111C23" w:rsidP="00111C23">
            <w:pPr>
              <w:spacing w:after="120"/>
              <w:ind w:left="390" w:right="-72"/>
              <w:jc w:val="both"/>
              <w:rPr>
                <w:b/>
                <w:bCs/>
                <w:color w:val="000000" w:themeColor="text1"/>
                <w:sz w:val="22"/>
                <w:szCs w:val="22"/>
              </w:rPr>
            </w:pPr>
            <w:r w:rsidRPr="00790710">
              <w:rPr>
                <w:b/>
                <w:bCs/>
                <w:color w:val="000000" w:themeColor="text1"/>
                <w:sz w:val="22"/>
                <w:szCs w:val="22"/>
              </w:rPr>
              <w:lastRenderedPageBreak/>
              <w:t>Odpowiedź:</w:t>
            </w:r>
            <w:r w:rsidR="00277EFF" w:rsidRPr="00790710">
              <w:rPr>
                <w:color w:val="000000" w:themeColor="text1"/>
                <w:sz w:val="22"/>
                <w:szCs w:val="22"/>
              </w:rPr>
              <w:t xml:space="preserve"> </w:t>
            </w:r>
            <w:r w:rsidR="00861D0C" w:rsidRPr="00790710">
              <w:rPr>
                <w:b/>
                <w:bCs/>
                <w:color w:val="000000" w:themeColor="text1"/>
                <w:sz w:val="22"/>
                <w:szCs w:val="22"/>
              </w:rPr>
              <w:t>Zamawiający potwierdza, iż wystarczą polskie zaświadczenia o ukończeniu kursu dostępu linowego i aktualne badania lekarskie do pracy zgodnie z definicją pracy na wysokości określoną w Rozporządzeniu Ministra Pracy i Polityki Socjalnej z dnia 26 września 1997 r. w sprawie ogólnych przepisów bezpieczeństwa i higieny pracy Dz.U.2003.169.1650 t.j. w § 105 (praca na wysokości to praca wykonywana na powierzchni znajdującej się co najmniej 1,0 m nad poziomem podłogi lub ziem).</w:t>
            </w:r>
            <w:bookmarkEnd w:id="1"/>
          </w:p>
          <w:p w14:paraId="5A479EE3" w14:textId="77777777" w:rsidR="00861D0C" w:rsidRPr="00790710" w:rsidRDefault="00861D0C" w:rsidP="00111C23">
            <w:pPr>
              <w:spacing w:after="120"/>
              <w:ind w:left="390" w:right="-72"/>
              <w:jc w:val="both"/>
              <w:rPr>
                <w:sz w:val="22"/>
                <w:szCs w:val="22"/>
              </w:rPr>
            </w:pPr>
          </w:p>
          <w:p w14:paraId="66218B39" w14:textId="3A2DBD35" w:rsidR="0075758F" w:rsidRPr="00790710" w:rsidRDefault="0075758F" w:rsidP="00111C23">
            <w:pPr>
              <w:numPr>
                <w:ilvl w:val="0"/>
                <w:numId w:val="9"/>
              </w:numPr>
              <w:spacing w:after="120"/>
              <w:ind w:right="-72"/>
              <w:jc w:val="both"/>
              <w:rPr>
                <w:sz w:val="22"/>
                <w:szCs w:val="22"/>
              </w:rPr>
            </w:pPr>
            <w:r w:rsidRPr="00790710">
              <w:rPr>
                <w:sz w:val="22"/>
                <w:szCs w:val="22"/>
              </w:rPr>
              <w:t>Z uwagi na specyfikę pracy szpitala (oddziały łóżkowe, bloki operacyjne), czy Zamawiający przewiduje ograniczenia godzinowe lub weekendowe dla prowadzenia głośnych prac wysokościowych (np. mycie ciśnieniowe, montaż konstrukcji)? Jeżeli tak, prosimy o podanie tych ograniczeń.</w:t>
            </w:r>
          </w:p>
          <w:p w14:paraId="35744668" w14:textId="6747A8AA" w:rsidR="00AB2F3C" w:rsidRPr="00790710" w:rsidRDefault="00111C23" w:rsidP="00AB2F3C">
            <w:pPr>
              <w:spacing w:after="120"/>
              <w:ind w:left="390" w:right="-72"/>
              <w:jc w:val="both"/>
              <w:rPr>
                <w:b/>
                <w:bCs/>
                <w:sz w:val="22"/>
                <w:szCs w:val="22"/>
              </w:rPr>
            </w:pPr>
            <w:r w:rsidRPr="00790710">
              <w:rPr>
                <w:b/>
                <w:bCs/>
                <w:sz w:val="22"/>
                <w:szCs w:val="22"/>
              </w:rPr>
              <w:t>Odpowiedź:</w:t>
            </w:r>
            <w:r w:rsidRPr="00790710">
              <w:rPr>
                <w:sz w:val="22"/>
                <w:szCs w:val="22"/>
              </w:rPr>
              <w:t xml:space="preserve"> Z</w:t>
            </w:r>
            <w:r w:rsidRPr="00790710">
              <w:rPr>
                <w:b/>
                <w:bCs/>
                <w:sz w:val="22"/>
                <w:szCs w:val="22"/>
              </w:rPr>
              <w:t>amawiający informuje, że z uwagi na specyfikę funkcjonowania Szpitala oraz konieczność zapewnienia ciągłości udzielania świadczeń zdrowotnych, prowadzenie prac powodujących nadmierny hałas lub inne istotne uciążliwości może podlegać ograniczeniom czasowym.</w:t>
            </w:r>
          </w:p>
          <w:p w14:paraId="37C9447A" w14:textId="6BB704FF" w:rsidR="00AB2F3C" w:rsidRPr="00790710" w:rsidRDefault="00AB2F3C" w:rsidP="00AB2F3C">
            <w:pPr>
              <w:spacing w:after="120"/>
              <w:ind w:left="390" w:right="-72"/>
              <w:jc w:val="both"/>
              <w:rPr>
                <w:b/>
                <w:bCs/>
                <w:sz w:val="22"/>
                <w:szCs w:val="22"/>
              </w:rPr>
            </w:pPr>
            <w:r w:rsidRPr="00790710">
              <w:rPr>
                <w:b/>
                <w:bCs/>
                <w:sz w:val="22"/>
                <w:szCs w:val="22"/>
              </w:rPr>
              <w:t>Szczegółowe terminy i godziny prowadzenia prac głośnych, w szczególności takich jak mycie ciśnieniowe, montaż lub demontaż konstrukcji, Wykonawca zobowiązany będzie każdorazowo uzgodnić z Zamawiającym przed ich rozpoczęciem.</w:t>
            </w:r>
          </w:p>
          <w:p w14:paraId="015BCF56" w14:textId="3F54CB4C" w:rsidR="00111C23" w:rsidRPr="00790710" w:rsidRDefault="00AB2F3C" w:rsidP="00AB2F3C">
            <w:pPr>
              <w:spacing w:after="120"/>
              <w:ind w:left="390" w:right="-72"/>
              <w:jc w:val="both"/>
              <w:rPr>
                <w:b/>
                <w:bCs/>
                <w:sz w:val="22"/>
                <w:szCs w:val="22"/>
              </w:rPr>
            </w:pPr>
            <w:r w:rsidRPr="00790710">
              <w:rPr>
                <w:b/>
                <w:bCs/>
                <w:sz w:val="22"/>
                <w:szCs w:val="22"/>
              </w:rPr>
              <w:t>Zamawiający zastrzega sobie możliwość ograniczenia lub czasowego wstrzymania prowadzenia takich prac, w tym w godzinach nocnych, w weekendy oraz w okresach szczególnego obciążenia działalności Szpitala, jeżeli będzie to uzasadnione względami organizacyjnymi, bezpieczeństwem pacjentów lub koniecznością zapewnienia ciągłości funkcjonowania Szpitala.</w:t>
            </w:r>
          </w:p>
          <w:p w14:paraId="01AF2B99" w14:textId="77777777" w:rsidR="00AB2F3C" w:rsidRPr="00790710" w:rsidRDefault="00AB2F3C" w:rsidP="00AB2F3C">
            <w:pPr>
              <w:spacing w:after="120"/>
              <w:ind w:left="390" w:right="-72"/>
              <w:jc w:val="both"/>
              <w:rPr>
                <w:sz w:val="22"/>
                <w:szCs w:val="22"/>
              </w:rPr>
            </w:pPr>
          </w:p>
          <w:p w14:paraId="2FE6FD2C" w14:textId="7407D0B6" w:rsidR="0075758F" w:rsidRPr="00790710" w:rsidRDefault="0075758F" w:rsidP="00111C23">
            <w:pPr>
              <w:numPr>
                <w:ilvl w:val="0"/>
                <w:numId w:val="9"/>
              </w:numPr>
              <w:spacing w:after="120"/>
              <w:ind w:right="-72"/>
              <w:jc w:val="both"/>
              <w:rPr>
                <w:sz w:val="22"/>
                <w:szCs w:val="22"/>
              </w:rPr>
            </w:pPr>
            <w:r w:rsidRPr="00790710">
              <w:rPr>
                <w:sz w:val="22"/>
                <w:szCs w:val="22"/>
              </w:rPr>
              <w:t>Czy Zamawiający zapewni bezpłatny dostęp do punktów poboru wody demineralizowanej/bieżącej oraz źródeł zasilania elektrycznego w miejscach wykonywania usług?</w:t>
            </w:r>
          </w:p>
          <w:p w14:paraId="7C41668B" w14:textId="6C8E0C91"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informuje, że zasady korzystania z mediów, w tym z wody oraz energii elektrycznej, a także sposób ich rozliczania określa załącznik nr 15 – Umowa najmu.</w:t>
            </w:r>
          </w:p>
          <w:p w14:paraId="7C5383EE" w14:textId="77777777" w:rsidR="00AB2F3C" w:rsidRPr="00790710" w:rsidRDefault="00AB2F3C" w:rsidP="00111C23">
            <w:pPr>
              <w:spacing w:after="120"/>
              <w:ind w:left="390" w:right="-72"/>
              <w:jc w:val="both"/>
              <w:rPr>
                <w:sz w:val="22"/>
                <w:szCs w:val="22"/>
              </w:rPr>
            </w:pPr>
          </w:p>
          <w:p w14:paraId="4B8B574D" w14:textId="39A6193E" w:rsidR="0075758F" w:rsidRPr="00790710" w:rsidRDefault="0075758F" w:rsidP="00111C23">
            <w:pPr>
              <w:numPr>
                <w:ilvl w:val="0"/>
                <w:numId w:val="9"/>
              </w:numPr>
              <w:spacing w:after="120"/>
              <w:ind w:right="-72"/>
              <w:jc w:val="both"/>
              <w:rPr>
                <w:sz w:val="22"/>
                <w:szCs w:val="22"/>
              </w:rPr>
            </w:pPr>
            <w:r w:rsidRPr="00790710">
              <w:rPr>
                <w:sz w:val="22"/>
                <w:szCs w:val="22"/>
              </w:rPr>
              <w:t>Po czyjej stronie leży uzyskanie zgód na wygrodzenie stref niebezpiecznych pod budynkami szpitalnymi (np. tymczasowe wyłączenie z ruchu dróg pożarowych lub chodników dla pacjentów)?</w:t>
            </w:r>
          </w:p>
          <w:p w14:paraId="40F7F3F2" w14:textId="63348A3A" w:rsidR="00AB2F3C" w:rsidRPr="00790710" w:rsidRDefault="00111C23" w:rsidP="00AB2F3C">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Uzyskanie wymaganych zgód i dokonanie uzgodnień dotyczących wygrodzenia stref niebezpiecznych oraz czasowego wyłączenia z użytkowania dróg pożarowych, chodników lub innych ciągów komunikacyjnych leży po stronie Wykonawcy, w zakresie niezbędnym do prawidłowej i bezpiecznej realizacji przedmiotu zamówienia.</w:t>
            </w:r>
          </w:p>
          <w:p w14:paraId="21BAD070" w14:textId="71A7BD3E" w:rsidR="00AB2F3C" w:rsidRPr="00790710" w:rsidRDefault="00AB2F3C" w:rsidP="00AB2F3C">
            <w:pPr>
              <w:spacing w:after="120"/>
              <w:ind w:left="390" w:right="-72"/>
              <w:jc w:val="both"/>
              <w:rPr>
                <w:b/>
                <w:bCs/>
                <w:sz w:val="22"/>
                <w:szCs w:val="22"/>
              </w:rPr>
            </w:pPr>
            <w:r w:rsidRPr="00790710">
              <w:rPr>
                <w:b/>
                <w:bCs/>
                <w:sz w:val="22"/>
                <w:szCs w:val="22"/>
              </w:rPr>
              <w:t>Wykonawca zobowiązany jest każdorazowo uzgodnić planowane wygrodzenie oraz czasowe ograniczenie dostępności danego obszaru z Zamawiającym i właściwymi służbami lub komórkami organizacyjnymi Zamawiającego, w szczególności w zakresie zapewnienia bezpieczeństwa pacjentów, personelu i osób postronnych oraz zachowania wymaganych warunków ochrony przeciwpożarowej.</w:t>
            </w:r>
          </w:p>
          <w:p w14:paraId="6F00BB50" w14:textId="4B13DC1F" w:rsidR="00AB2F3C" w:rsidRPr="00790710" w:rsidRDefault="00AB2F3C" w:rsidP="00AB2F3C">
            <w:pPr>
              <w:spacing w:after="120"/>
              <w:ind w:left="390" w:right="-72"/>
              <w:jc w:val="both"/>
              <w:rPr>
                <w:b/>
                <w:bCs/>
                <w:sz w:val="22"/>
                <w:szCs w:val="22"/>
              </w:rPr>
            </w:pPr>
            <w:r w:rsidRPr="00790710">
              <w:rPr>
                <w:b/>
                <w:bCs/>
                <w:sz w:val="22"/>
                <w:szCs w:val="22"/>
              </w:rPr>
              <w:t>Czasowe wyłączenie drogi pożarowej lub innego ciągu komunikacyjnego może nastąpić wyłącznie po uzyskaniu wymaganych uzgodnień oraz zapewnieniu rozwiązań gwarantujących bezpieczeństwo i dostęp dla służb ratowniczych.</w:t>
            </w:r>
          </w:p>
          <w:p w14:paraId="57B79A44" w14:textId="0A1ED4D1" w:rsidR="00111C23" w:rsidRPr="00790710" w:rsidRDefault="00AB2F3C" w:rsidP="00AB2F3C">
            <w:pPr>
              <w:spacing w:after="120"/>
              <w:ind w:left="390" w:right="-72"/>
              <w:jc w:val="both"/>
              <w:rPr>
                <w:b/>
                <w:bCs/>
                <w:sz w:val="22"/>
                <w:szCs w:val="22"/>
              </w:rPr>
            </w:pPr>
            <w:r w:rsidRPr="00790710">
              <w:rPr>
                <w:b/>
                <w:bCs/>
                <w:sz w:val="22"/>
                <w:szCs w:val="22"/>
              </w:rPr>
              <w:t>Wszelkie koszty związane z przygotowaniem, oznakowaniem i zabezpieczeniem stref oraz uzyskaniem wymaganych uzgodnień Wykonawca zobowiązany jest uwzględnić w cenie oferty.</w:t>
            </w:r>
          </w:p>
          <w:p w14:paraId="4C90F05B" w14:textId="77777777" w:rsidR="00AB2F3C" w:rsidRPr="00790710" w:rsidRDefault="00AB2F3C" w:rsidP="00AB2F3C">
            <w:pPr>
              <w:spacing w:after="120"/>
              <w:ind w:left="390" w:right="-72"/>
              <w:jc w:val="both"/>
              <w:rPr>
                <w:sz w:val="22"/>
                <w:szCs w:val="22"/>
              </w:rPr>
            </w:pPr>
            <w:bookmarkStart w:id="2" w:name="_Hlk239681679"/>
          </w:p>
          <w:p w14:paraId="3BA10867" w14:textId="3779CDC1" w:rsidR="0075758F" w:rsidRPr="00790710" w:rsidRDefault="0075758F" w:rsidP="00111C23">
            <w:pPr>
              <w:numPr>
                <w:ilvl w:val="0"/>
                <w:numId w:val="9"/>
              </w:numPr>
              <w:spacing w:after="120"/>
              <w:ind w:right="-72"/>
              <w:jc w:val="both"/>
              <w:rPr>
                <w:sz w:val="22"/>
                <w:szCs w:val="22"/>
              </w:rPr>
            </w:pPr>
            <w:r w:rsidRPr="00790710">
              <w:rPr>
                <w:sz w:val="22"/>
                <w:szCs w:val="22"/>
              </w:rPr>
              <w:lastRenderedPageBreak/>
              <w:t>Czy Zamawiający wymaga dodatkowych wózków transportowych na odpady medyczne i komunalne na poszczególne oddziały – jeżeli tak, proszę o podanie ilości wózków i ich lokalizację, np. Oddział Chorób Wewnętrznych i Endokrynologii - 1 wózek 120L odpady medyczne + 1 wózek 120l odpady komunalne.</w:t>
            </w:r>
          </w:p>
          <w:p w14:paraId="26571D0F" w14:textId="77777777" w:rsidR="00861D0C" w:rsidRPr="00790710" w:rsidRDefault="00111C23" w:rsidP="00861D0C">
            <w:pPr>
              <w:spacing w:after="120"/>
              <w:ind w:left="390" w:right="-72"/>
              <w:jc w:val="both"/>
              <w:rPr>
                <w:b/>
                <w:bCs/>
                <w:sz w:val="22"/>
                <w:szCs w:val="22"/>
              </w:rPr>
            </w:pPr>
            <w:r w:rsidRPr="00790710">
              <w:rPr>
                <w:b/>
                <w:bCs/>
                <w:sz w:val="22"/>
                <w:szCs w:val="22"/>
              </w:rPr>
              <w:t>Odpowiedź:</w:t>
            </w:r>
            <w:r w:rsidR="00277EFF" w:rsidRPr="00790710">
              <w:rPr>
                <w:b/>
                <w:bCs/>
                <w:sz w:val="22"/>
                <w:szCs w:val="22"/>
              </w:rPr>
              <w:t xml:space="preserve"> </w:t>
            </w:r>
            <w:r w:rsidR="00861D0C" w:rsidRPr="00790710">
              <w:rPr>
                <w:b/>
                <w:bCs/>
                <w:sz w:val="22"/>
                <w:szCs w:val="22"/>
              </w:rPr>
              <w:t>Zamawiający informuje, że w załączniku nr 4 Wykaz sprzętu i urządzeń została podana minimalna ilość sprzętu i urządzeń wymaganych przez Zamawiającego. Zamawiający nie określa szczegółowej liczby ani lokalizacji wózków transportowych na odpady medyczne i komunalne na poszczególnych oddziałach. Organizacja pracy, w tym dobór oraz zapewnienie odpowiedniej ilości sprzętu i wyposażenia niezbędnego do prawidłowego wykonania usługi, pozostaje po stronie Wykonawcy z zastrzeżeniem wymagań określonych załączniku nr 4 Wykaz sprzętu i urządzeń. Wykonawca zobowiązany jest zapewnić taką ilość i rodzaj sprzętu, w tym wózków transportowych, aby zagwarantować sprawną, bezpieczną i zgodną z wymaganiami określonymi w dokumentacji postępowania realizację przedmiotu zamówienia. W związku z powyższym Zamawiający pozostawia Wykonawcy dobór liczby oraz rozmieszczenia wózków, odpowiednio do przyjętej przez Wykonawcę organizacji pracy.</w:t>
            </w:r>
          </w:p>
          <w:bookmarkEnd w:id="2"/>
          <w:p w14:paraId="0F051E52" w14:textId="77777777" w:rsidR="00AB2F3C" w:rsidRPr="00790710" w:rsidRDefault="00AB2F3C" w:rsidP="00106989">
            <w:pPr>
              <w:spacing w:after="120"/>
              <w:ind w:right="-72"/>
              <w:jc w:val="both"/>
              <w:rPr>
                <w:sz w:val="22"/>
                <w:szCs w:val="22"/>
              </w:rPr>
            </w:pPr>
          </w:p>
          <w:p w14:paraId="2BCC32AF" w14:textId="57EB5C01" w:rsidR="0075758F" w:rsidRPr="00790710" w:rsidRDefault="0075758F" w:rsidP="00111C23">
            <w:pPr>
              <w:numPr>
                <w:ilvl w:val="0"/>
                <w:numId w:val="9"/>
              </w:numPr>
              <w:spacing w:after="120"/>
              <w:ind w:right="-72"/>
              <w:jc w:val="both"/>
              <w:rPr>
                <w:sz w:val="22"/>
                <w:szCs w:val="22"/>
              </w:rPr>
            </w:pPr>
            <w:r w:rsidRPr="00790710">
              <w:rPr>
                <w:sz w:val="22"/>
                <w:szCs w:val="22"/>
              </w:rPr>
              <w:t>Czy Zamawiający wymaga dostarczenia i zamontowania stacji dozujących do środków myjących o dezynfekujących, używanych do świadczenia usługi? Jeżeli tak, czy Zamawiający udostępni odpowiednie pomieszczenia z przygotowanymi przyłączami?</w:t>
            </w:r>
          </w:p>
          <w:p w14:paraId="32BA1D67" w14:textId="3ADA9491" w:rsidR="00AB2F3C" w:rsidRPr="00790710" w:rsidRDefault="00111C23" w:rsidP="00AB2F3C">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nie wymaga dostarczenia ani zamontowania stacji dozujących do środków myjących i dezynfekujących, jednak dopuszcza ich zastosowanie przez Wykonawcę.</w:t>
            </w:r>
          </w:p>
          <w:p w14:paraId="2A9958AB" w14:textId="2906CCDD" w:rsidR="00111C23" w:rsidRPr="00790710" w:rsidRDefault="00AB2F3C" w:rsidP="00AB2F3C">
            <w:pPr>
              <w:spacing w:after="120"/>
              <w:ind w:left="390" w:right="-72"/>
              <w:jc w:val="both"/>
              <w:rPr>
                <w:b/>
                <w:bCs/>
                <w:sz w:val="22"/>
                <w:szCs w:val="22"/>
              </w:rPr>
            </w:pPr>
            <w:r w:rsidRPr="00790710">
              <w:rPr>
                <w:b/>
                <w:bCs/>
                <w:sz w:val="22"/>
                <w:szCs w:val="22"/>
              </w:rPr>
              <w:t>W przypadku zastosowania stacji dozujących wykonanie niezbędnych przyłączy oraz ich dostosowanie do wymagań technicznych stacji dozujących pozostaje po stronie Wykonawcy, po wcześniejszym uzgodnieniu z Zamawiającym zakresu prac oraz sposobu ich wykonania.</w:t>
            </w:r>
          </w:p>
          <w:p w14:paraId="1981F204" w14:textId="77777777" w:rsidR="00AB2F3C" w:rsidRPr="00790710" w:rsidRDefault="00AB2F3C" w:rsidP="00AB2F3C">
            <w:pPr>
              <w:spacing w:after="120"/>
              <w:ind w:left="390" w:right="-72"/>
              <w:jc w:val="both"/>
              <w:rPr>
                <w:sz w:val="22"/>
                <w:szCs w:val="22"/>
              </w:rPr>
            </w:pPr>
          </w:p>
          <w:p w14:paraId="53C12031" w14:textId="560FD36B" w:rsidR="0075758F" w:rsidRPr="00790710" w:rsidRDefault="0075758F" w:rsidP="00111C23">
            <w:pPr>
              <w:numPr>
                <w:ilvl w:val="0"/>
                <w:numId w:val="9"/>
              </w:numPr>
              <w:spacing w:after="120"/>
              <w:ind w:right="-72"/>
              <w:jc w:val="both"/>
              <w:rPr>
                <w:sz w:val="22"/>
                <w:szCs w:val="22"/>
              </w:rPr>
            </w:pPr>
            <w:r w:rsidRPr="00790710">
              <w:rPr>
                <w:sz w:val="22"/>
                <w:szCs w:val="22"/>
              </w:rPr>
              <w:t>Ile dozowników na mydło zapewnia Wykonawca?</w:t>
            </w:r>
          </w:p>
          <w:p w14:paraId="6ECA0570" w14:textId="69994CA7" w:rsidR="00AB2F3C" w:rsidRPr="00790710" w:rsidRDefault="00111C23" w:rsidP="00106989">
            <w:pPr>
              <w:spacing w:after="240" w:line="276" w:lineRule="auto"/>
              <w:jc w:val="both"/>
              <w:rPr>
                <w:b/>
                <w:sz w:val="22"/>
                <w:szCs w:val="22"/>
                <w:lang w:eastAsia="ar-SA"/>
              </w:rPr>
            </w:pPr>
            <w:r w:rsidRPr="00790710">
              <w:rPr>
                <w:b/>
                <w:bCs/>
                <w:sz w:val="22"/>
                <w:szCs w:val="22"/>
              </w:rPr>
              <w:t xml:space="preserve">Odpowiedź: </w:t>
            </w:r>
            <w:r w:rsidRPr="00790710">
              <w:rPr>
                <w:b/>
                <w:sz w:val="22"/>
                <w:szCs w:val="22"/>
                <w:lang w:eastAsia="ar-SA"/>
              </w:rPr>
              <w:t>Zamawiający informuje, że na terenie obiektów szpitala znajduje się obecnie szacunkowo ok. 575 szt. – podajników na mydło w płynie / preparaty do dezynfekcji rąk. Przedstawione dane ilościowe odzwierciedlają stan aktualny, mają charakter wyłącznie poglądowy i w okresie trwania umowy mogą ulegać zmianom stosownie do bieżących potrzeb Zamawiającego.</w:t>
            </w:r>
          </w:p>
          <w:p w14:paraId="32FCCF9E" w14:textId="12A84B8F" w:rsidR="0075758F" w:rsidRPr="00790710" w:rsidRDefault="0075758F" w:rsidP="00111C23">
            <w:pPr>
              <w:numPr>
                <w:ilvl w:val="0"/>
                <w:numId w:val="9"/>
              </w:numPr>
              <w:spacing w:after="120"/>
              <w:ind w:right="-72"/>
              <w:jc w:val="both"/>
              <w:rPr>
                <w:sz w:val="22"/>
                <w:szCs w:val="22"/>
              </w:rPr>
            </w:pPr>
            <w:r w:rsidRPr="00790710">
              <w:rPr>
                <w:sz w:val="22"/>
                <w:szCs w:val="22"/>
              </w:rPr>
              <w:t>Kto zapewnia środki do zmywarek? Jeśli Wykonawca, to prosimy o informację jaki typ zmywarek posiada Zamawiający?</w:t>
            </w:r>
          </w:p>
          <w:p w14:paraId="5943A1F0" w14:textId="1C9577C0" w:rsidR="00111C23" w:rsidRPr="00790710" w:rsidRDefault="00111C23" w:rsidP="00F57559">
            <w:pPr>
              <w:spacing w:after="240" w:line="276" w:lineRule="auto"/>
              <w:jc w:val="both"/>
              <w:rPr>
                <w:bCs/>
                <w:sz w:val="22"/>
                <w:szCs w:val="22"/>
                <w:lang w:eastAsia="ar-SA"/>
              </w:rPr>
            </w:pPr>
            <w:r w:rsidRPr="00790710">
              <w:rPr>
                <w:b/>
                <w:bCs/>
                <w:sz w:val="22"/>
                <w:szCs w:val="22"/>
              </w:rPr>
              <w:t>Odpowiedź: Zamawiający informuje, że na terenie obiektów Zamawiającego  nie są użytkowane zmywarki, w związku z czym nie występuje zapotrzebowanie na środki myjące do tych urządzeń.</w:t>
            </w:r>
          </w:p>
          <w:p w14:paraId="3CDA5EC4" w14:textId="77777777" w:rsidR="00AB2F3C" w:rsidRPr="00790710" w:rsidRDefault="00AB2F3C" w:rsidP="00111C23">
            <w:pPr>
              <w:spacing w:after="120"/>
              <w:ind w:left="390" w:right="-72"/>
              <w:jc w:val="both"/>
              <w:rPr>
                <w:sz w:val="22"/>
                <w:szCs w:val="22"/>
              </w:rPr>
            </w:pPr>
          </w:p>
          <w:p w14:paraId="27B5B5BE" w14:textId="24C5103D" w:rsidR="0075758F" w:rsidRPr="00790710" w:rsidRDefault="0075758F" w:rsidP="00AB2F3C">
            <w:pPr>
              <w:numPr>
                <w:ilvl w:val="0"/>
                <w:numId w:val="9"/>
              </w:numPr>
              <w:ind w:left="391" w:right="-74"/>
              <w:jc w:val="both"/>
              <w:rPr>
                <w:sz w:val="22"/>
                <w:szCs w:val="22"/>
              </w:rPr>
            </w:pPr>
            <w:r w:rsidRPr="00790710">
              <w:rPr>
                <w:sz w:val="22"/>
                <w:szCs w:val="22"/>
              </w:rPr>
              <w:t>Zamawiający w zał. nr 1 OPZ, rozdział II, A, pkt. 28, wymaga stosowania ścierek jednorazowych. Prosimy o doprecyzowanie, czy Zamawiający wymaga ścierek jednego kontaktu - po jednokrotnym użyciu przekazywanych do prania, czy ścierek jednorazowego użytku - po użyciu wyrzucanych do worka na odpady? Jeśli obowiązuje stosowanie obu rodzajów, to prosimy o sprecyzowanie obszarów podlegających sprzątaniu ścierkami jednorazowymi (po użyciu wyrzucanych do worka na odpady).</w:t>
            </w:r>
          </w:p>
          <w:p w14:paraId="112445C5" w14:textId="77777777" w:rsidR="00AB2F3C" w:rsidRPr="00790710" w:rsidRDefault="00AB2F3C" w:rsidP="00AB2F3C">
            <w:pPr>
              <w:ind w:left="391" w:right="-74"/>
              <w:jc w:val="both"/>
              <w:rPr>
                <w:sz w:val="22"/>
                <w:szCs w:val="22"/>
              </w:rPr>
            </w:pPr>
          </w:p>
          <w:p w14:paraId="6F5C89F4" w14:textId="4CAEEFFF" w:rsidR="00AB2F3C" w:rsidRPr="00790710" w:rsidRDefault="00111C23" w:rsidP="00AB2F3C">
            <w:pPr>
              <w:ind w:left="391" w:right="-74"/>
              <w:jc w:val="both"/>
              <w:rPr>
                <w:b/>
                <w:bCs/>
                <w:sz w:val="22"/>
                <w:szCs w:val="22"/>
              </w:rPr>
            </w:pPr>
            <w:r w:rsidRPr="00790710">
              <w:rPr>
                <w:b/>
                <w:bCs/>
                <w:sz w:val="22"/>
                <w:szCs w:val="22"/>
              </w:rPr>
              <w:t>Odpowiedź: Zamawiający informuje, że wymaga stosowania ściereczek jednorazowego użytku, tj. po jednokrotnym użyciu ściereczki należy umieścić w worku na odpady i przekazać do utylizacji zgodnie z obowiązującymi zasadami.</w:t>
            </w:r>
          </w:p>
          <w:p w14:paraId="675AE30B" w14:textId="4C254402" w:rsidR="00111C23" w:rsidRPr="00790710" w:rsidRDefault="00AB2F3C" w:rsidP="00AB2F3C">
            <w:pPr>
              <w:spacing w:after="120"/>
              <w:ind w:left="390" w:right="-72"/>
              <w:jc w:val="both"/>
              <w:rPr>
                <w:b/>
                <w:bCs/>
                <w:sz w:val="22"/>
                <w:szCs w:val="22"/>
              </w:rPr>
            </w:pPr>
            <w:r w:rsidRPr="00790710">
              <w:rPr>
                <w:b/>
                <w:bCs/>
                <w:sz w:val="22"/>
                <w:szCs w:val="22"/>
              </w:rPr>
              <w:t>Zamawiający nie wymaga stosowania ściereczek przeznaczonych do wielokrotnego użycia ani przekazywania ich do prania.</w:t>
            </w:r>
          </w:p>
          <w:p w14:paraId="3C548274" w14:textId="77777777" w:rsidR="00AB2F3C" w:rsidRPr="00790710" w:rsidRDefault="00AB2F3C" w:rsidP="00AB2F3C">
            <w:pPr>
              <w:spacing w:after="120"/>
              <w:ind w:left="390" w:right="-72"/>
              <w:jc w:val="both"/>
              <w:rPr>
                <w:sz w:val="22"/>
                <w:szCs w:val="22"/>
              </w:rPr>
            </w:pPr>
          </w:p>
          <w:p w14:paraId="010A0F99" w14:textId="012F1F94" w:rsidR="0075758F" w:rsidRPr="00790710" w:rsidRDefault="0075758F" w:rsidP="00111C23">
            <w:pPr>
              <w:numPr>
                <w:ilvl w:val="0"/>
                <w:numId w:val="9"/>
              </w:numPr>
              <w:spacing w:after="120"/>
              <w:ind w:right="-72"/>
              <w:jc w:val="both"/>
              <w:rPr>
                <w:sz w:val="22"/>
                <w:szCs w:val="22"/>
              </w:rPr>
            </w:pPr>
            <w:r w:rsidRPr="00790710">
              <w:rPr>
                <w:sz w:val="22"/>
                <w:szCs w:val="22"/>
              </w:rPr>
              <w:t>W załączniku nr 5 Zamawiający opisał pozycję „Mycie i dezynfekcja powierzchni wyposażenia w strefach: czystości zmiennej, Pozytywna opinia Instytutu Matki i Dziecka – dezynfekcja średniego stopnia.”. Pragniemy poinformować, że preparat, który spełnia te wymagania został wycofany z rynku (</w:t>
            </w:r>
            <w:proofErr w:type="spellStart"/>
            <w:r w:rsidRPr="00790710">
              <w:rPr>
                <w:sz w:val="22"/>
                <w:szCs w:val="22"/>
              </w:rPr>
              <w:t>Incidin</w:t>
            </w:r>
            <w:proofErr w:type="spellEnd"/>
            <w:r w:rsidRPr="00790710">
              <w:rPr>
                <w:sz w:val="22"/>
                <w:szCs w:val="22"/>
              </w:rPr>
              <w:t xml:space="preserve"> Plus). Na rynku występuje wyłącznie preparat </w:t>
            </w:r>
            <w:proofErr w:type="spellStart"/>
            <w:r w:rsidRPr="00790710">
              <w:rPr>
                <w:sz w:val="22"/>
                <w:szCs w:val="22"/>
              </w:rPr>
              <w:t>Incidin</w:t>
            </w:r>
            <w:proofErr w:type="spellEnd"/>
            <w:r w:rsidRPr="00790710">
              <w:rPr>
                <w:sz w:val="22"/>
                <w:szCs w:val="22"/>
              </w:rPr>
              <w:t xml:space="preserve"> Pro posiadający aktualną pozytywną opinię </w:t>
            </w:r>
            <w:proofErr w:type="spellStart"/>
            <w:r w:rsidRPr="00790710">
              <w:rPr>
                <w:sz w:val="22"/>
                <w:szCs w:val="22"/>
              </w:rPr>
              <w:t>IMiDz</w:t>
            </w:r>
            <w:proofErr w:type="spellEnd"/>
            <w:r w:rsidRPr="00790710">
              <w:rPr>
                <w:sz w:val="22"/>
                <w:szCs w:val="22"/>
              </w:rPr>
              <w:t>, zapewniający dezynfekcję niskiego stopnia. W związku powyższym prosimy o dopuszczenie do mycia i dezynfekcji powierzchni wyposażenia w strefach: czystości zmiennej, dezynfekcja średniego stopnia, preparat z pozytywną opinią Centrum Zdrowia Dziecka lub oświadczeniem producenta o możliwości stosowania na oddziałach dziecięcych i noworodkowych.</w:t>
            </w:r>
          </w:p>
          <w:p w14:paraId="474D7284" w14:textId="70EED5B1"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dopuszcza zastosowanie preparatu z pozytywną opinią Centrum Zdrowia Dziecka lub oświadczeniem producenta o możliwości stosowania preparatu na oddziałach dziecięcych i noworodkowych, zgodnie z przeznaczeniem i zaleceniami producenta.</w:t>
            </w:r>
          </w:p>
          <w:p w14:paraId="756623F2" w14:textId="77777777" w:rsidR="001A2D59" w:rsidRPr="00790710" w:rsidRDefault="001A2D59" w:rsidP="00111C23">
            <w:pPr>
              <w:spacing w:after="120"/>
              <w:ind w:left="390" w:right="-72"/>
              <w:jc w:val="both"/>
              <w:rPr>
                <w:sz w:val="22"/>
                <w:szCs w:val="22"/>
              </w:rPr>
            </w:pPr>
          </w:p>
          <w:p w14:paraId="7A04FE53" w14:textId="43F2F207" w:rsidR="0075758F" w:rsidRPr="00790710" w:rsidRDefault="0075758F" w:rsidP="00111C23">
            <w:pPr>
              <w:numPr>
                <w:ilvl w:val="0"/>
                <w:numId w:val="9"/>
              </w:numPr>
              <w:spacing w:after="120"/>
              <w:ind w:right="-72"/>
              <w:jc w:val="both"/>
              <w:rPr>
                <w:sz w:val="22"/>
                <w:szCs w:val="22"/>
              </w:rPr>
            </w:pPr>
            <w:r w:rsidRPr="00790710">
              <w:rPr>
                <w:sz w:val="22"/>
                <w:szCs w:val="22"/>
              </w:rPr>
              <w:t>W załączniku nr 5 Zamawiający opisał pozycję „Mycie i dezynfekcja powierzchni i wyposażenia w strefach: czystości zmiennej oraz strefie uzależnionej od zagrożenia epidemiologicznego. Dezynfekcja powierzchni zanieczyszczonych substancją organiczną (krew, mocz itp.)”. Prosimy o dopuszczenie środka o podwójnej rejestracji tj. posiadającego Certyfikat CE oraz pozwolenie na obrót produktem biobójczym, ze względu na fakt, że większość środków myjąco-dezynfekujących posiada nie tylko rejestrację jako wyrób medyczny, ale również produkt biobójczy – podwójna rejestracja produktu.</w:t>
            </w:r>
          </w:p>
          <w:p w14:paraId="4052CF99" w14:textId="4FD3BC8C"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dopuszcza preparaty o podwójnej rejestracji, tj. posiadające Certyfikat CE oraz pozwolenie na obrót produktem biobójczym, pod warunkiem spełnienia pozostałych wymagań określonych w SWZ i OPZ.</w:t>
            </w:r>
          </w:p>
          <w:p w14:paraId="417267FD" w14:textId="77777777" w:rsidR="001A2D59" w:rsidRPr="00790710" w:rsidRDefault="001A2D59" w:rsidP="00111C23">
            <w:pPr>
              <w:spacing w:after="120"/>
              <w:ind w:left="390" w:right="-72"/>
              <w:jc w:val="both"/>
              <w:rPr>
                <w:sz w:val="22"/>
                <w:szCs w:val="22"/>
              </w:rPr>
            </w:pPr>
          </w:p>
          <w:p w14:paraId="2C9DBAA1" w14:textId="1995FB8B" w:rsidR="0075758F" w:rsidRPr="00790710" w:rsidRDefault="0075758F" w:rsidP="00111C23">
            <w:pPr>
              <w:numPr>
                <w:ilvl w:val="0"/>
                <w:numId w:val="9"/>
              </w:numPr>
              <w:spacing w:after="120"/>
              <w:ind w:right="-72"/>
              <w:jc w:val="both"/>
              <w:rPr>
                <w:sz w:val="22"/>
                <w:szCs w:val="22"/>
              </w:rPr>
            </w:pPr>
            <w:r w:rsidRPr="00790710">
              <w:rPr>
                <w:sz w:val="22"/>
                <w:szCs w:val="22"/>
              </w:rPr>
              <w:t xml:space="preserve">W załączniku nr 5 Zamawiający opisał pozycję „Dezynfekcja powierzchni w przypadku skażenia Clostridioides difficile, Clostridium </w:t>
            </w:r>
            <w:proofErr w:type="spellStart"/>
            <w:r w:rsidRPr="00790710">
              <w:rPr>
                <w:sz w:val="22"/>
                <w:szCs w:val="22"/>
              </w:rPr>
              <w:t>perfringens</w:t>
            </w:r>
            <w:proofErr w:type="spellEnd"/>
            <w:r w:rsidRPr="00790710">
              <w:rPr>
                <w:sz w:val="22"/>
                <w:szCs w:val="22"/>
              </w:rPr>
              <w:t xml:space="preserve"> oraz innych bakterii </w:t>
            </w:r>
            <w:proofErr w:type="spellStart"/>
            <w:r w:rsidRPr="00790710">
              <w:rPr>
                <w:sz w:val="22"/>
                <w:szCs w:val="22"/>
              </w:rPr>
              <w:t>sporujacych</w:t>
            </w:r>
            <w:proofErr w:type="spellEnd"/>
            <w:r w:rsidRPr="00790710">
              <w:rPr>
                <w:sz w:val="22"/>
                <w:szCs w:val="22"/>
              </w:rPr>
              <w:t xml:space="preserve"> – dezynfekcja wysokiego stopnia.”. Ze względu na to, że zbiór norm PN-EN 14885 wskazuje w zakresie pełno </w:t>
            </w:r>
            <w:proofErr w:type="spellStart"/>
            <w:r w:rsidRPr="00790710">
              <w:rPr>
                <w:sz w:val="22"/>
                <w:szCs w:val="22"/>
              </w:rPr>
              <w:t>sporobójczym</w:t>
            </w:r>
            <w:proofErr w:type="spellEnd"/>
            <w:r w:rsidRPr="00790710">
              <w:rPr>
                <w:sz w:val="22"/>
                <w:szCs w:val="22"/>
              </w:rPr>
              <w:t xml:space="preserve"> badanie preparatów wobec organizmów testowych B. </w:t>
            </w:r>
            <w:proofErr w:type="spellStart"/>
            <w:r w:rsidRPr="00790710">
              <w:rPr>
                <w:sz w:val="22"/>
                <w:szCs w:val="22"/>
              </w:rPr>
              <w:t>subtilis</w:t>
            </w:r>
            <w:proofErr w:type="spellEnd"/>
            <w:r w:rsidRPr="00790710">
              <w:rPr>
                <w:sz w:val="22"/>
                <w:szCs w:val="22"/>
              </w:rPr>
              <w:t xml:space="preserve"> oraz B. cereus, nie przewiduje natomiast osobnego badania wobec C. </w:t>
            </w:r>
            <w:proofErr w:type="spellStart"/>
            <w:r w:rsidRPr="00790710">
              <w:rPr>
                <w:sz w:val="22"/>
                <w:szCs w:val="22"/>
              </w:rPr>
              <w:t>perfringens</w:t>
            </w:r>
            <w:proofErr w:type="spellEnd"/>
            <w:r w:rsidRPr="00790710">
              <w:rPr>
                <w:sz w:val="22"/>
                <w:szCs w:val="22"/>
              </w:rPr>
              <w:t xml:space="preserve">, prosimy o potwierdzenie, że Zamawiający dopuści </w:t>
            </w:r>
            <w:proofErr w:type="spellStart"/>
            <w:r w:rsidRPr="00790710">
              <w:rPr>
                <w:sz w:val="22"/>
                <w:szCs w:val="22"/>
              </w:rPr>
              <w:t>preparty</w:t>
            </w:r>
            <w:proofErr w:type="spellEnd"/>
            <w:r w:rsidRPr="00790710">
              <w:rPr>
                <w:sz w:val="22"/>
                <w:szCs w:val="22"/>
              </w:rPr>
              <w:t xml:space="preserve"> </w:t>
            </w:r>
            <w:proofErr w:type="spellStart"/>
            <w:r w:rsidRPr="00790710">
              <w:rPr>
                <w:sz w:val="22"/>
                <w:szCs w:val="22"/>
              </w:rPr>
              <w:t>sporobójcze</w:t>
            </w:r>
            <w:proofErr w:type="spellEnd"/>
            <w:r w:rsidRPr="00790710">
              <w:rPr>
                <w:sz w:val="22"/>
                <w:szCs w:val="22"/>
              </w:rPr>
              <w:t xml:space="preserve"> przebadane wobec aktualnej normy EN 17126, lub prosimy o wskazanie z nazwy handlowej preparatu jakiego oczekuje Zamawiający.</w:t>
            </w:r>
          </w:p>
          <w:p w14:paraId="03316901" w14:textId="3676FF25"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 xml:space="preserve">Zamawiający dopuszcza preparaty </w:t>
            </w:r>
            <w:proofErr w:type="spellStart"/>
            <w:r w:rsidRPr="00790710">
              <w:rPr>
                <w:b/>
                <w:bCs/>
                <w:sz w:val="22"/>
                <w:szCs w:val="22"/>
              </w:rPr>
              <w:t>sporobójcze</w:t>
            </w:r>
            <w:proofErr w:type="spellEnd"/>
            <w:r w:rsidRPr="00790710">
              <w:rPr>
                <w:b/>
                <w:bCs/>
                <w:sz w:val="22"/>
                <w:szCs w:val="22"/>
              </w:rPr>
              <w:t xml:space="preserve"> przebadane zgodnie z aktualną normą EN 17126, pod warunkiem spełnienia pozostałych wymagań określonych w SWZ i OPZ.</w:t>
            </w:r>
          </w:p>
          <w:p w14:paraId="07ACA3E8" w14:textId="77777777" w:rsidR="00957AC4" w:rsidRPr="00790710" w:rsidRDefault="00957AC4" w:rsidP="00111C23">
            <w:pPr>
              <w:spacing w:after="120"/>
              <w:ind w:left="390" w:right="-72"/>
              <w:jc w:val="both"/>
              <w:rPr>
                <w:sz w:val="22"/>
                <w:szCs w:val="22"/>
              </w:rPr>
            </w:pPr>
          </w:p>
          <w:p w14:paraId="3A0D76E6" w14:textId="667DD56C" w:rsidR="0075758F" w:rsidRPr="00790710" w:rsidRDefault="0075758F" w:rsidP="00111C23">
            <w:pPr>
              <w:numPr>
                <w:ilvl w:val="0"/>
                <w:numId w:val="9"/>
              </w:numPr>
              <w:spacing w:after="120"/>
              <w:ind w:right="-72"/>
              <w:jc w:val="both"/>
              <w:rPr>
                <w:sz w:val="22"/>
                <w:szCs w:val="22"/>
              </w:rPr>
            </w:pPr>
            <w:r w:rsidRPr="00790710">
              <w:rPr>
                <w:sz w:val="22"/>
                <w:szCs w:val="22"/>
              </w:rPr>
              <w:t>Prosimy o dopuszczenie równoważnie właściwości myjąco-dezynfekujących, w pozycjach opisanych w załączniku nr 5 jako dezynfekujące.</w:t>
            </w:r>
          </w:p>
          <w:p w14:paraId="16BCDD2D" w14:textId="53EB9495"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dopuszcza stosowanie preparatów o właściwościach myjąco-dezynfekujących w pozycjach opisanych w załączniku nr 5 jako dezynfekujące, pod warunkiem spełnienia pozostałych wymagań określonych w SWZ i OPZ.</w:t>
            </w:r>
          </w:p>
          <w:p w14:paraId="6CD9BDA4" w14:textId="77777777" w:rsidR="00957AC4" w:rsidRPr="00790710" w:rsidRDefault="00957AC4" w:rsidP="00111C23">
            <w:pPr>
              <w:spacing w:after="120"/>
              <w:ind w:left="390" w:right="-72"/>
              <w:jc w:val="both"/>
              <w:rPr>
                <w:sz w:val="22"/>
                <w:szCs w:val="22"/>
              </w:rPr>
            </w:pPr>
          </w:p>
          <w:p w14:paraId="3197292D" w14:textId="200F61F5" w:rsidR="0075758F" w:rsidRPr="00790710" w:rsidRDefault="0075758F" w:rsidP="00111C23">
            <w:pPr>
              <w:numPr>
                <w:ilvl w:val="0"/>
                <w:numId w:val="9"/>
              </w:numPr>
              <w:spacing w:after="120"/>
              <w:ind w:right="-72"/>
              <w:jc w:val="both"/>
              <w:rPr>
                <w:sz w:val="22"/>
                <w:szCs w:val="22"/>
              </w:rPr>
            </w:pPr>
            <w:r w:rsidRPr="00790710">
              <w:rPr>
                <w:sz w:val="22"/>
                <w:szCs w:val="22"/>
              </w:rPr>
              <w:t>W załączniku nr 5 Zamawiający opisał pozycję „Dezynfekcja powierzchni kontaktujących się z żywnością w kuchenkach oddziałowych, dezynfekcja lodówek wewnątrz i z zewnątrz. Po dezynfekcji powierzchnie kontaktujące się z żywnością należy koniecznie spłukać wodą zdatną do picia.”. Prosimy o dopuszczenie środka myjąco-dezynfekującego o podwójnej rejestracji tj. posiadającego Certyfikat CE oraz pozwolenie na obrót produktem biobójczym.</w:t>
            </w:r>
          </w:p>
          <w:p w14:paraId="0352F1B5" w14:textId="3EF9392E"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dopuszcza zastosowanie środka myjąco-dezynfekującego o podwójnej rejestracji, tj. posiadającego Certyfikat CE oraz pozwolenie na obrót produktem biobójczym, pod warunkiem spełnienia pozostałych wymagań określonych w SWZ i OPZ.</w:t>
            </w:r>
          </w:p>
          <w:p w14:paraId="560E47DC" w14:textId="77777777" w:rsidR="00957AC4" w:rsidRPr="00790710" w:rsidRDefault="00957AC4" w:rsidP="00111C23">
            <w:pPr>
              <w:spacing w:after="120"/>
              <w:ind w:left="390" w:right="-72"/>
              <w:jc w:val="both"/>
              <w:rPr>
                <w:sz w:val="22"/>
                <w:szCs w:val="22"/>
              </w:rPr>
            </w:pPr>
          </w:p>
          <w:p w14:paraId="0F13721A" w14:textId="005DF1CA" w:rsidR="0075758F" w:rsidRPr="00790710" w:rsidRDefault="0075758F" w:rsidP="00111C23">
            <w:pPr>
              <w:numPr>
                <w:ilvl w:val="0"/>
                <w:numId w:val="9"/>
              </w:numPr>
              <w:spacing w:after="120"/>
              <w:ind w:right="-72"/>
              <w:jc w:val="both"/>
              <w:rPr>
                <w:sz w:val="22"/>
                <w:szCs w:val="22"/>
              </w:rPr>
            </w:pPr>
            <w:r w:rsidRPr="00790710">
              <w:rPr>
                <w:sz w:val="22"/>
                <w:szCs w:val="22"/>
              </w:rPr>
              <w:t>W załączniku nr 5 Zamawiający opisał pozycję „Dezynfekcja powierzchni zanieczyszczonych materiałem organicznym innym niż mocz (krew, kał, plwocina itp.) wszystkie strefy - dezynfekcja wysokiego stopnia.”. Prosimy o dopuszczenie środka o właściwościach myjąco-dezynfekujących o podwójnej rejestracji produktu.</w:t>
            </w:r>
          </w:p>
          <w:p w14:paraId="5D96E1B6" w14:textId="776717A0"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dopuszcza zastosowanie środka o właściwościach myjąco-dezynfekujących i podwójnej rejestracji produktu, tj. posiadającego Certyfikat CE oraz pozwolenie na obrót produktem biobójczym, pod warunkiem spełnienia pozostałych wymagań określonych w SWZ i OPZ.</w:t>
            </w:r>
          </w:p>
          <w:p w14:paraId="78E990C3" w14:textId="77777777" w:rsidR="00957AC4" w:rsidRPr="00790710" w:rsidRDefault="00957AC4" w:rsidP="00111C23">
            <w:pPr>
              <w:spacing w:after="120"/>
              <w:ind w:left="390" w:right="-72"/>
              <w:jc w:val="both"/>
              <w:rPr>
                <w:sz w:val="22"/>
                <w:szCs w:val="22"/>
              </w:rPr>
            </w:pPr>
          </w:p>
          <w:p w14:paraId="780CFF3F" w14:textId="76CE0D77" w:rsidR="0075758F" w:rsidRPr="00790710" w:rsidRDefault="0075758F" w:rsidP="00111C23">
            <w:pPr>
              <w:numPr>
                <w:ilvl w:val="0"/>
                <w:numId w:val="9"/>
              </w:numPr>
              <w:spacing w:after="120"/>
              <w:ind w:right="-72"/>
              <w:jc w:val="both"/>
              <w:rPr>
                <w:sz w:val="22"/>
                <w:szCs w:val="22"/>
              </w:rPr>
            </w:pPr>
            <w:r w:rsidRPr="00790710">
              <w:rPr>
                <w:sz w:val="22"/>
                <w:szCs w:val="22"/>
              </w:rPr>
              <w:t xml:space="preserve">W załączniku nr 5 Zamawiający wymaga preparatu </w:t>
            </w:r>
            <w:proofErr w:type="spellStart"/>
            <w:r w:rsidRPr="00790710">
              <w:rPr>
                <w:sz w:val="22"/>
                <w:szCs w:val="22"/>
              </w:rPr>
              <w:t>Terralin</w:t>
            </w:r>
            <w:proofErr w:type="spellEnd"/>
            <w:r w:rsidRPr="00790710">
              <w:rPr>
                <w:sz w:val="22"/>
                <w:szCs w:val="22"/>
              </w:rPr>
              <w:t xml:space="preserve"> </w:t>
            </w:r>
            <w:proofErr w:type="spellStart"/>
            <w:r w:rsidRPr="00790710">
              <w:rPr>
                <w:sz w:val="22"/>
                <w:szCs w:val="22"/>
              </w:rPr>
              <w:t>Protect</w:t>
            </w:r>
            <w:proofErr w:type="spellEnd"/>
            <w:r w:rsidRPr="00790710">
              <w:rPr>
                <w:sz w:val="22"/>
                <w:szCs w:val="22"/>
              </w:rPr>
              <w:t xml:space="preserve">. Zgodnie z najnowszymi badaniami producenta preparat </w:t>
            </w:r>
            <w:proofErr w:type="spellStart"/>
            <w:r w:rsidRPr="00790710">
              <w:rPr>
                <w:sz w:val="22"/>
                <w:szCs w:val="22"/>
              </w:rPr>
              <w:t>Terralin</w:t>
            </w:r>
            <w:proofErr w:type="spellEnd"/>
            <w:r w:rsidRPr="00790710">
              <w:rPr>
                <w:sz w:val="22"/>
                <w:szCs w:val="22"/>
              </w:rPr>
              <w:t xml:space="preserve"> </w:t>
            </w:r>
            <w:proofErr w:type="spellStart"/>
            <w:r w:rsidRPr="00790710">
              <w:rPr>
                <w:sz w:val="22"/>
                <w:szCs w:val="22"/>
              </w:rPr>
              <w:t>Protect</w:t>
            </w:r>
            <w:proofErr w:type="spellEnd"/>
            <w:r w:rsidRPr="00790710">
              <w:rPr>
                <w:sz w:val="22"/>
                <w:szCs w:val="22"/>
              </w:rPr>
              <w:t xml:space="preserve"> w czasie do 15 minut działa wyłącznie wobec wirusów osłonkowych (</w:t>
            </w:r>
            <w:proofErr w:type="spellStart"/>
            <w:r w:rsidRPr="00790710">
              <w:rPr>
                <w:sz w:val="22"/>
                <w:szCs w:val="22"/>
              </w:rPr>
              <w:t>Vaccinia</w:t>
            </w:r>
            <w:proofErr w:type="spellEnd"/>
            <w:r w:rsidRPr="00790710">
              <w:rPr>
                <w:sz w:val="22"/>
                <w:szCs w:val="22"/>
              </w:rPr>
              <w:t xml:space="preserve">), natomiast wobec bakterii, grzybów </w:t>
            </w:r>
            <w:proofErr w:type="spellStart"/>
            <w:r w:rsidRPr="00790710">
              <w:rPr>
                <w:sz w:val="22"/>
                <w:szCs w:val="22"/>
              </w:rPr>
              <w:t>drożdżakopodobnych</w:t>
            </w:r>
            <w:proofErr w:type="spellEnd"/>
            <w:r w:rsidRPr="00790710">
              <w:rPr>
                <w:sz w:val="22"/>
                <w:szCs w:val="22"/>
              </w:rPr>
              <w:t xml:space="preserve">, wirusa Rota działa w czasie 60 minut, wobec prątków gruźlicy, wirusów Noro i </w:t>
            </w:r>
            <w:proofErr w:type="spellStart"/>
            <w:r w:rsidRPr="00790710">
              <w:rPr>
                <w:sz w:val="22"/>
                <w:szCs w:val="22"/>
              </w:rPr>
              <w:t>Adeno</w:t>
            </w:r>
            <w:proofErr w:type="spellEnd"/>
            <w:r w:rsidRPr="00790710">
              <w:rPr>
                <w:sz w:val="22"/>
                <w:szCs w:val="22"/>
              </w:rPr>
              <w:t xml:space="preserve"> w czasie 240 minut co wskazuje na wyjątkowo niskie właściwości biobójcze w czasie do 15 minut. W związku z powyższym prosimy o dopuszczenie preparatu na bazie QAV, o spektrum działania B, F (C. </w:t>
            </w:r>
            <w:proofErr w:type="spellStart"/>
            <w:r w:rsidRPr="00790710">
              <w:rPr>
                <w:sz w:val="22"/>
                <w:szCs w:val="22"/>
              </w:rPr>
              <w:t>albicans</w:t>
            </w:r>
            <w:proofErr w:type="spellEnd"/>
            <w:r w:rsidRPr="00790710">
              <w:rPr>
                <w:sz w:val="22"/>
                <w:szCs w:val="22"/>
              </w:rPr>
              <w:t xml:space="preserve">), V (BVDV,HIV,HBV,HCV, </w:t>
            </w:r>
            <w:proofErr w:type="spellStart"/>
            <w:r w:rsidRPr="00790710">
              <w:rPr>
                <w:sz w:val="22"/>
                <w:szCs w:val="22"/>
              </w:rPr>
              <w:t>Vaccinia</w:t>
            </w:r>
            <w:proofErr w:type="spellEnd"/>
            <w:r w:rsidRPr="00790710">
              <w:rPr>
                <w:sz w:val="22"/>
                <w:szCs w:val="22"/>
              </w:rPr>
              <w:t xml:space="preserve">, Rota), prątki gruźlicy w czasie do 15 minut z możliwością stosowania w obecności pacjentów oraz na oddziałach neonatologicznych i dziecięcych, posiadający podwójną rejestrację tj. posiadającego Certyfikat CE oraz pozwolenie na obrót produktem biobójczym lub o potwierdzenie, że pomimo nowych badań dla preparatu </w:t>
            </w:r>
            <w:proofErr w:type="spellStart"/>
            <w:r w:rsidRPr="00790710">
              <w:rPr>
                <w:sz w:val="22"/>
                <w:szCs w:val="22"/>
              </w:rPr>
              <w:t>Terralin</w:t>
            </w:r>
            <w:proofErr w:type="spellEnd"/>
            <w:r w:rsidRPr="00790710">
              <w:rPr>
                <w:sz w:val="22"/>
                <w:szCs w:val="22"/>
              </w:rPr>
              <w:t xml:space="preserve"> </w:t>
            </w:r>
            <w:proofErr w:type="spellStart"/>
            <w:r w:rsidRPr="00790710">
              <w:rPr>
                <w:sz w:val="22"/>
                <w:szCs w:val="22"/>
              </w:rPr>
              <w:t>Protect</w:t>
            </w:r>
            <w:proofErr w:type="spellEnd"/>
            <w:r w:rsidRPr="00790710">
              <w:rPr>
                <w:sz w:val="22"/>
                <w:szCs w:val="22"/>
              </w:rPr>
              <w:t>, jest on wymagany.</w:t>
            </w:r>
          </w:p>
          <w:p w14:paraId="5B701B24" w14:textId="7FF3EE5B"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 xml:space="preserve">Zamawiający dopuszcza preparat na bazie QAV o spektrum działania B, F (C. </w:t>
            </w:r>
            <w:proofErr w:type="spellStart"/>
            <w:r w:rsidRPr="00790710">
              <w:rPr>
                <w:b/>
                <w:bCs/>
                <w:sz w:val="22"/>
                <w:szCs w:val="22"/>
              </w:rPr>
              <w:t>albicans</w:t>
            </w:r>
            <w:proofErr w:type="spellEnd"/>
            <w:r w:rsidRPr="00790710">
              <w:rPr>
                <w:b/>
                <w:bCs/>
                <w:sz w:val="22"/>
                <w:szCs w:val="22"/>
              </w:rPr>
              <w:t xml:space="preserve">), V (BVDV, HIV, HBV, HCV, </w:t>
            </w:r>
            <w:proofErr w:type="spellStart"/>
            <w:r w:rsidRPr="00790710">
              <w:rPr>
                <w:b/>
                <w:bCs/>
                <w:sz w:val="22"/>
                <w:szCs w:val="22"/>
              </w:rPr>
              <w:t>Vaccinia</w:t>
            </w:r>
            <w:proofErr w:type="spellEnd"/>
            <w:r w:rsidRPr="00790710">
              <w:rPr>
                <w:b/>
                <w:bCs/>
                <w:sz w:val="22"/>
                <w:szCs w:val="22"/>
              </w:rPr>
              <w:t>, Rota), wykazujący działanie wobec prątków gruźlicy w czasie do 15 minut, z możliwością stosowania w obecności pacjentów oraz na oddziałach neonatologicznych i dziecięcych, posiadający podwójną rejestrację, tj. Certyfikat CE oraz pozwolenie na obrót produktem biobójczym, pod warunkiem spełnienia pozostałych wymagań określonych w SWZ i OPZ.</w:t>
            </w:r>
          </w:p>
          <w:p w14:paraId="0668BA25" w14:textId="77777777" w:rsidR="00957AC4" w:rsidRPr="00790710" w:rsidRDefault="00957AC4" w:rsidP="00111C23">
            <w:pPr>
              <w:spacing w:after="120"/>
              <w:ind w:left="390" w:right="-72"/>
              <w:jc w:val="both"/>
              <w:rPr>
                <w:sz w:val="22"/>
                <w:szCs w:val="22"/>
              </w:rPr>
            </w:pPr>
          </w:p>
          <w:p w14:paraId="25A90FBF" w14:textId="19422C58" w:rsidR="0075758F" w:rsidRPr="00790710" w:rsidRDefault="0075758F" w:rsidP="00111C23">
            <w:pPr>
              <w:numPr>
                <w:ilvl w:val="0"/>
                <w:numId w:val="9"/>
              </w:numPr>
              <w:spacing w:after="120"/>
              <w:ind w:right="-72"/>
              <w:jc w:val="both"/>
              <w:rPr>
                <w:sz w:val="22"/>
                <w:szCs w:val="22"/>
              </w:rPr>
            </w:pPr>
            <w:r w:rsidRPr="00790710">
              <w:rPr>
                <w:sz w:val="22"/>
                <w:szCs w:val="22"/>
              </w:rPr>
              <w:t>W załączniku nr 5 Zamawiający wymaga preparatu do mycia i dezynfekcji wanien z hydromasażem, posiadającego kartę charakterystyki. Prosimy o dopuszczenie środka posiadającego podwójną rejestrację ze względu na wymóg właściwości myjąco-dezynfekujących.</w:t>
            </w:r>
          </w:p>
          <w:p w14:paraId="0BFA37FA" w14:textId="5B4F29EF"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dopuszcza preparat do mycia i dezynfekcji wanien z hydromasażem o podwójnej rejestracji, tj. posiadający Certyfikat CE oraz pozwolenie na obrót produktem biobójczym, pod warunkiem spełnienia pozostałych wymagań określonych w SWZ i OPZ.</w:t>
            </w:r>
          </w:p>
          <w:p w14:paraId="712E1F64" w14:textId="77777777" w:rsidR="00957AC4" w:rsidRPr="00790710" w:rsidRDefault="00957AC4" w:rsidP="00111C23">
            <w:pPr>
              <w:spacing w:after="120"/>
              <w:ind w:left="390" w:right="-72"/>
              <w:jc w:val="both"/>
              <w:rPr>
                <w:sz w:val="22"/>
                <w:szCs w:val="22"/>
              </w:rPr>
            </w:pPr>
          </w:p>
          <w:p w14:paraId="61CDCF9A" w14:textId="3AE56A6E" w:rsidR="0075758F" w:rsidRPr="00790710" w:rsidRDefault="0075758F" w:rsidP="00111C23">
            <w:pPr>
              <w:numPr>
                <w:ilvl w:val="0"/>
                <w:numId w:val="9"/>
              </w:numPr>
              <w:spacing w:after="120"/>
              <w:ind w:right="-72"/>
              <w:jc w:val="both"/>
              <w:rPr>
                <w:sz w:val="22"/>
                <w:szCs w:val="22"/>
              </w:rPr>
            </w:pPr>
            <w:r w:rsidRPr="00790710">
              <w:rPr>
                <w:sz w:val="22"/>
                <w:szCs w:val="22"/>
              </w:rPr>
              <w:t xml:space="preserve">W załączniku nr 5 Zamawiający wymaga preparatu do mycia dysz oraz instalacji wodnej wanien z hydromasażem, posiadającego pozwolenie na obrót środkiem biobójczym. Prosimy o dopuszczenie preparatu </w:t>
            </w:r>
            <w:proofErr w:type="spellStart"/>
            <w:r w:rsidRPr="00790710">
              <w:rPr>
                <w:sz w:val="22"/>
                <w:szCs w:val="22"/>
              </w:rPr>
              <w:t>Quatrodes</w:t>
            </w:r>
            <w:proofErr w:type="spellEnd"/>
            <w:r w:rsidRPr="00790710">
              <w:rPr>
                <w:sz w:val="22"/>
                <w:szCs w:val="22"/>
              </w:rPr>
              <w:t xml:space="preserve"> Unit NF posiadającego status wyrobu medycznego (certyfikat CE), lub prosimy o wskazanie z nazwy handlowej jakiego preparatu oczekuje Zamawiający?</w:t>
            </w:r>
          </w:p>
          <w:p w14:paraId="0544C926" w14:textId="4DB78CA6"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 xml:space="preserve">Zamawiający dopuszcza preparat </w:t>
            </w:r>
            <w:proofErr w:type="spellStart"/>
            <w:r w:rsidRPr="00790710">
              <w:rPr>
                <w:b/>
                <w:bCs/>
                <w:sz w:val="22"/>
                <w:szCs w:val="22"/>
              </w:rPr>
              <w:t>Quatrodes</w:t>
            </w:r>
            <w:proofErr w:type="spellEnd"/>
            <w:r w:rsidRPr="00790710">
              <w:rPr>
                <w:b/>
                <w:bCs/>
                <w:sz w:val="22"/>
                <w:szCs w:val="22"/>
              </w:rPr>
              <w:t xml:space="preserve"> Unit NF posiadający status wyrobu medycznego (Certyfikat CE), pod warunkiem spełnienia pozostałych wymagań określonych w SWZ i OPZ.</w:t>
            </w:r>
          </w:p>
          <w:p w14:paraId="0D715464" w14:textId="77777777" w:rsidR="00957AC4" w:rsidRPr="00790710" w:rsidRDefault="00957AC4" w:rsidP="00111C23">
            <w:pPr>
              <w:spacing w:after="120"/>
              <w:ind w:left="390" w:right="-72"/>
              <w:jc w:val="both"/>
              <w:rPr>
                <w:sz w:val="22"/>
                <w:szCs w:val="22"/>
              </w:rPr>
            </w:pPr>
          </w:p>
          <w:p w14:paraId="2FA23025" w14:textId="3DA4BA38" w:rsidR="0075758F" w:rsidRPr="00790710" w:rsidRDefault="0075758F" w:rsidP="00111C23">
            <w:pPr>
              <w:numPr>
                <w:ilvl w:val="0"/>
                <w:numId w:val="9"/>
              </w:numPr>
              <w:spacing w:after="120"/>
              <w:ind w:right="-72"/>
              <w:jc w:val="both"/>
              <w:rPr>
                <w:sz w:val="22"/>
                <w:szCs w:val="22"/>
              </w:rPr>
            </w:pPr>
            <w:r w:rsidRPr="00790710">
              <w:rPr>
                <w:sz w:val="22"/>
                <w:szCs w:val="22"/>
              </w:rPr>
              <w:t>W załączniku nr 5 wymaga preparatu do mycia i dezynfekcji miejsc trudnodostępnych, szybka dezynfekcja powierzchni nieodpornych na działanie alkoholi. Zastosowanie w przypadku zagrożenia epidemiologicznego, posiadającego pozwolenie na obrót produktem biobójczym. Prosimy o dopuszczenie środka o podwójnej rejestracji.</w:t>
            </w:r>
          </w:p>
          <w:p w14:paraId="37A12F6A" w14:textId="17EBBC9B" w:rsidR="00111C23" w:rsidRPr="00790710" w:rsidRDefault="00111C23" w:rsidP="00111C23">
            <w:pPr>
              <w:spacing w:after="120"/>
              <w:ind w:left="390" w:right="-72"/>
              <w:jc w:val="both"/>
              <w:rPr>
                <w:b/>
                <w:bCs/>
                <w:sz w:val="22"/>
                <w:szCs w:val="22"/>
              </w:rPr>
            </w:pPr>
            <w:r w:rsidRPr="00790710">
              <w:rPr>
                <w:b/>
                <w:bCs/>
                <w:sz w:val="22"/>
                <w:szCs w:val="22"/>
              </w:rPr>
              <w:lastRenderedPageBreak/>
              <w:t>Odpowiedź:</w:t>
            </w:r>
            <w:r w:rsidRPr="00790710">
              <w:rPr>
                <w:sz w:val="22"/>
                <w:szCs w:val="22"/>
              </w:rPr>
              <w:t xml:space="preserve"> </w:t>
            </w:r>
            <w:r w:rsidRPr="00790710">
              <w:rPr>
                <w:b/>
                <w:bCs/>
                <w:sz w:val="22"/>
                <w:szCs w:val="22"/>
              </w:rPr>
              <w:t>Zamawiający dopuszcza środek o podwójnej rejestracji, tj. posiadający Certyfikat CE oraz pozwolenie na obrót produktem biobójczym, pod warunkiem spełnienia pozostałych wymagań określonych w SWZ i OPZ.</w:t>
            </w:r>
          </w:p>
          <w:p w14:paraId="64FA86A7" w14:textId="77777777" w:rsidR="00957AC4" w:rsidRPr="00790710" w:rsidRDefault="00957AC4" w:rsidP="00111C23">
            <w:pPr>
              <w:spacing w:after="120"/>
              <w:ind w:left="390" w:right="-72"/>
              <w:jc w:val="both"/>
              <w:rPr>
                <w:sz w:val="22"/>
                <w:szCs w:val="22"/>
              </w:rPr>
            </w:pPr>
          </w:p>
          <w:p w14:paraId="7C1DD62D" w14:textId="65C4072B" w:rsidR="0075758F" w:rsidRPr="00790710" w:rsidRDefault="0075758F" w:rsidP="00111C23">
            <w:pPr>
              <w:numPr>
                <w:ilvl w:val="0"/>
                <w:numId w:val="9"/>
              </w:numPr>
              <w:spacing w:after="120"/>
              <w:ind w:right="-72"/>
              <w:jc w:val="both"/>
              <w:rPr>
                <w:sz w:val="22"/>
                <w:szCs w:val="22"/>
              </w:rPr>
            </w:pPr>
            <w:r w:rsidRPr="00790710">
              <w:rPr>
                <w:sz w:val="22"/>
                <w:szCs w:val="22"/>
              </w:rPr>
              <w:t>W załączniku nr 5 wymaga preparatu do dezynfekcji miejsc trudnodostępnych, szybka dezynfekcja powierzchni odpornych na działanie alkoholi. Zastosowanie we wszystkich strefach, posiadającego certyfikat CE. Prosimy o dopuszczenie środka myjąco-dezynfekującego o podwójnej rejestracji.</w:t>
            </w:r>
          </w:p>
          <w:p w14:paraId="3CAD773C" w14:textId="391E9516"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dopuszcza środek myjąco-dezynfekujący o podwójnej rejestracji, tj. posiadający Certyfikat CE oraz pozwolenie na obrót produktem biobójczym, pod warunkiem spełnienia pozostałych wymagań określonych w SWZ i OPZ.</w:t>
            </w:r>
          </w:p>
          <w:p w14:paraId="26518458" w14:textId="77777777" w:rsidR="00957AC4" w:rsidRPr="00790710" w:rsidRDefault="00957AC4" w:rsidP="00111C23">
            <w:pPr>
              <w:spacing w:after="120"/>
              <w:ind w:left="390" w:right="-72"/>
              <w:jc w:val="both"/>
              <w:rPr>
                <w:sz w:val="22"/>
                <w:szCs w:val="22"/>
              </w:rPr>
            </w:pPr>
          </w:p>
          <w:p w14:paraId="1FAE7B47" w14:textId="10A66352" w:rsidR="0075758F" w:rsidRPr="00790710" w:rsidRDefault="0075758F" w:rsidP="00111C23">
            <w:pPr>
              <w:numPr>
                <w:ilvl w:val="0"/>
                <w:numId w:val="9"/>
              </w:numPr>
              <w:spacing w:after="120"/>
              <w:ind w:right="-72"/>
              <w:jc w:val="both"/>
              <w:rPr>
                <w:sz w:val="22"/>
                <w:szCs w:val="22"/>
              </w:rPr>
            </w:pPr>
            <w:r w:rsidRPr="00790710">
              <w:rPr>
                <w:sz w:val="22"/>
                <w:szCs w:val="22"/>
              </w:rPr>
              <w:t>W załączniku nr 5 wymaga preparatu do dezynfekcji wnętrza loży laminarnej oraz dezynfekcja elementów szklanych boksu aseptycznego. Dezynfekcja promienników lamp bakteriobójczych, posiadającego kartę charakterystyki, natomiast w załączniku nr 3, str. nr 5, Zamawiający napisał „Mycie i dezynfekcję wnętrza loży należy wykonywać zgodnie z zaleceniami producenta. Należy używać 70° roztworu alkoholu etylowego (dostarczanego przez Szpital).”. Prosimy o wyjaśnienie, kto dostarcza wskazany preparat?</w:t>
            </w:r>
          </w:p>
          <w:p w14:paraId="094E01C4" w14:textId="43D27FA0" w:rsidR="00111C23" w:rsidRPr="00790710" w:rsidRDefault="00111C23" w:rsidP="00111C23">
            <w:pPr>
              <w:spacing w:after="120"/>
              <w:ind w:left="390" w:right="-72"/>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informuje, że wymagany preparat do mycia i dezynfekcji wnętrza loży laminarnej, zgodnie z zapisami załącznika nr 3, jest dostarczany przez Zamawiającego.</w:t>
            </w:r>
          </w:p>
          <w:p w14:paraId="55581125" w14:textId="77777777" w:rsidR="00957AC4" w:rsidRPr="00790710" w:rsidRDefault="00957AC4" w:rsidP="00111C23">
            <w:pPr>
              <w:spacing w:after="120"/>
              <w:ind w:left="390" w:right="-72"/>
              <w:jc w:val="both"/>
              <w:rPr>
                <w:sz w:val="22"/>
                <w:szCs w:val="22"/>
              </w:rPr>
            </w:pPr>
          </w:p>
          <w:p w14:paraId="03BC213F" w14:textId="0639ADF2" w:rsidR="0075758F" w:rsidRPr="00790710" w:rsidRDefault="0075758F" w:rsidP="00111C23">
            <w:pPr>
              <w:numPr>
                <w:ilvl w:val="0"/>
                <w:numId w:val="9"/>
              </w:numPr>
              <w:spacing w:after="120"/>
              <w:ind w:right="-72"/>
              <w:jc w:val="both"/>
              <w:rPr>
                <w:sz w:val="22"/>
                <w:szCs w:val="22"/>
              </w:rPr>
            </w:pPr>
            <w:bookmarkStart w:id="3" w:name="_Hlk239681859"/>
            <w:r w:rsidRPr="00790710">
              <w:rPr>
                <w:sz w:val="22"/>
                <w:szCs w:val="22"/>
              </w:rPr>
              <w:t xml:space="preserve">W załączniku nr 5 wymaga środka do czyszczenia mebli drewnianych w sprayu Pronto Classic. Prosimy o dopuszczenie środka </w:t>
            </w:r>
            <w:proofErr w:type="spellStart"/>
            <w:r w:rsidRPr="00790710">
              <w:rPr>
                <w:sz w:val="22"/>
                <w:szCs w:val="22"/>
              </w:rPr>
              <w:t>Mediclean</w:t>
            </w:r>
            <w:proofErr w:type="spellEnd"/>
            <w:r w:rsidRPr="00790710">
              <w:rPr>
                <w:sz w:val="22"/>
                <w:szCs w:val="22"/>
              </w:rPr>
              <w:t xml:space="preserve"> 230 Wood do czyszczenia i pielęgnacji mebli drewnianych w butelce ze spryskiwaczem.</w:t>
            </w:r>
          </w:p>
          <w:p w14:paraId="30756BA0" w14:textId="148149DB" w:rsidR="00861D0C" w:rsidRPr="00790710" w:rsidRDefault="00111C23" w:rsidP="00861D0C">
            <w:pPr>
              <w:spacing w:after="40"/>
              <w:ind w:left="30" w:right="-72"/>
              <w:jc w:val="both"/>
              <w:rPr>
                <w:b/>
                <w:bCs/>
                <w:sz w:val="22"/>
                <w:szCs w:val="22"/>
              </w:rPr>
            </w:pPr>
            <w:r w:rsidRPr="00790710">
              <w:rPr>
                <w:b/>
                <w:bCs/>
                <w:sz w:val="22"/>
                <w:szCs w:val="22"/>
              </w:rPr>
              <w:t>Odpowiedź:</w:t>
            </w:r>
            <w:r w:rsidR="00861D0C" w:rsidRPr="00790710">
              <w:rPr>
                <w:b/>
                <w:bCs/>
                <w:sz w:val="22"/>
                <w:szCs w:val="22"/>
              </w:rPr>
              <w:t xml:space="preserve"> Zamawiający dopuszcza zastosowanie środka </w:t>
            </w:r>
            <w:proofErr w:type="spellStart"/>
            <w:r w:rsidR="00861D0C" w:rsidRPr="00790710">
              <w:rPr>
                <w:b/>
                <w:bCs/>
                <w:sz w:val="22"/>
                <w:szCs w:val="22"/>
              </w:rPr>
              <w:t>Mediclean</w:t>
            </w:r>
            <w:proofErr w:type="spellEnd"/>
            <w:r w:rsidR="00861D0C" w:rsidRPr="00790710">
              <w:rPr>
                <w:b/>
                <w:bCs/>
                <w:sz w:val="22"/>
                <w:szCs w:val="22"/>
              </w:rPr>
              <w:t xml:space="preserve"> 230 Wood do czyszczenia i pielęgnacji mebli drewnianych w butelce ze spryskiwaczem, pod warunkiem spełnienia wymagań określonych w Załączniku nr 5 do SWZ.</w:t>
            </w:r>
          </w:p>
          <w:p w14:paraId="4AD52DA2" w14:textId="7CE14A5D" w:rsidR="00861D0C" w:rsidRPr="00790710" w:rsidRDefault="00861D0C" w:rsidP="00106989">
            <w:pPr>
              <w:spacing w:after="40"/>
              <w:ind w:left="30" w:right="-72"/>
              <w:jc w:val="both"/>
              <w:rPr>
                <w:b/>
                <w:bCs/>
                <w:sz w:val="22"/>
                <w:szCs w:val="22"/>
              </w:rPr>
            </w:pPr>
            <w:r w:rsidRPr="00790710">
              <w:rPr>
                <w:b/>
                <w:bCs/>
                <w:sz w:val="22"/>
                <w:szCs w:val="22"/>
              </w:rPr>
              <w:t>W związku z powyższym Zamawiający dokonał zmiany opisu środka w Załączniku nr 5 do SWZ na:</w:t>
            </w:r>
            <w:r w:rsidR="00106989" w:rsidRPr="00790710">
              <w:rPr>
                <w:b/>
                <w:bCs/>
                <w:sz w:val="22"/>
                <w:szCs w:val="22"/>
              </w:rPr>
              <w:t xml:space="preserve"> </w:t>
            </w:r>
            <w:r w:rsidRPr="00790710">
              <w:rPr>
                <w:b/>
                <w:bCs/>
                <w:sz w:val="22"/>
                <w:szCs w:val="22"/>
              </w:rPr>
              <w:t>„Środek do czyszczenia i pielęgnacji mebli drewnianych w sprayu. Preparat przeznaczony do usuwania kurzu i bieżących zabrudzeń z powierzchni drewnianych i drewnopodobnych, takich jak szafki, komody, biurka i blaty. Środek powinien dodatkowo pielęgnować i nabłyszczać czyszczone powierzchnie oraz pozostawiać świeży zapach.”</w:t>
            </w:r>
          </w:p>
          <w:p w14:paraId="747E2BB8" w14:textId="402086E1" w:rsidR="00861D0C" w:rsidRPr="00790710" w:rsidRDefault="00861D0C" w:rsidP="00861D0C">
            <w:pPr>
              <w:spacing w:after="40"/>
              <w:ind w:left="30" w:right="-72"/>
              <w:jc w:val="both"/>
              <w:rPr>
                <w:b/>
                <w:bCs/>
                <w:sz w:val="22"/>
                <w:szCs w:val="22"/>
              </w:rPr>
            </w:pPr>
            <w:r w:rsidRPr="00790710">
              <w:rPr>
                <w:b/>
                <w:bCs/>
                <w:sz w:val="22"/>
                <w:szCs w:val="22"/>
              </w:rPr>
              <w:t>Zmodyfikowany Załącznik nr 5 do SWZ zostanie zamieszczony na stronie internetowej prowadzonego postępowania oraz na stronie internetowej Zamawiającego</w:t>
            </w:r>
            <w:r w:rsidR="00E42101">
              <w:rPr>
                <w:b/>
                <w:bCs/>
                <w:sz w:val="22"/>
                <w:szCs w:val="22"/>
              </w:rPr>
              <w:t xml:space="preserve"> </w:t>
            </w:r>
            <w:hyperlink r:id="rId7" w:history="1">
              <w:r w:rsidR="00E42101" w:rsidRPr="00393DFA">
                <w:rPr>
                  <w:rStyle w:val="Hipercze"/>
                  <w:b/>
                  <w:bCs/>
                  <w:sz w:val="22"/>
                  <w:szCs w:val="22"/>
                </w:rPr>
                <w:t>http://e-propublico.pl</w:t>
              </w:r>
            </w:hyperlink>
            <w:r w:rsidRPr="00790710">
              <w:rPr>
                <w:b/>
                <w:bCs/>
                <w:sz w:val="22"/>
                <w:szCs w:val="22"/>
              </w:rPr>
              <w:t xml:space="preserve"> oraz na stronie </w:t>
            </w:r>
            <w:r w:rsidR="00E42101" w:rsidRPr="00790710">
              <w:rPr>
                <w:b/>
                <w:bCs/>
                <w:sz w:val="22"/>
                <w:szCs w:val="22"/>
              </w:rPr>
              <w:t>internetowej</w:t>
            </w:r>
            <w:r w:rsidR="00E42101">
              <w:rPr>
                <w:b/>
                <w:bCs/>
                <w:sz w:val="22"/>
                <w:szCs w:val="22"/>
              </w:rPr>
              <w:t xml:space="preserve"> </w:t>
            </w:r>
            <w:r w:rsidRPr="00790710">
              <w:rPr>
                <w:b/>
                <w:bCs/>
                <w:sz w:val="22"/>
                <w:szCs w:val="22"/>
              </w:rPr>
              <w:t xml:space="preserve">Zamawiającego </w:t>
            </w:r>
            <w:hyperlink r:id="rId8" w:history="1">
              <w:r w:rsidRPr="00790710">
                <w:rPr>
                  <w:rStyle w:val="Hipercze"/>
                  <w:b/>
                  <w:bCs/>
                  <w:sz w:val="22"/>
                  <w:szCs w:val="22"/>
                </w:rPr>
                <w:t>http://narutowicz.krakow.pl</w:t>
              </w:r>
            </w:hyperlink>
            <w:r w:rsidRPr="00790710">
              <w:rPr>
                <w:b/>
                <w:bCs/>
                <w:sz w:val="22"/>
                <w:szCs w:val="22"/>
              </w:rPr>
              <w:t>.</w:t>
            </w:r>
          </w:p>
          <w:p w14:paraId="44E7A88B" w14:textId="27601A5F" w:rsidR="00111C23" w:rsidRPr="00790710" w:rsidRDefault="00111C23" w:rsidP="00111C23">
            <w:pPr>
              <w:spacing w:after="120"/>
              <w:ind w:left="390" w:right="-72"/>
              <w:jc w:val="both"/>
              <w:rPr>
                <w:b/>
                <w:bCs/>
                <w:sz w:val="22"/>
                <w:szCs w:val="22"/>
              </w:rPr>
            </w:pPr>
          </w:p>
          <w:bookmarkEnd w:id="3"/>
          <w:p w14:paraId="6575F7C9" w14:textId="77777777" w:rsidR="00957AC4" w:rsidRPr="00790710" w:rsidRDefault="00957AC4" w:rsidP="00111C23">
            <w:pPr>
              <w:spacing w:after="120"/>
              <w:ind w:left="390" w:right="-72"/>
              <w:jc w:val="both"/>
              <w:rPr>
                <w:sz w:val="22"/>
                <w:szCs w:val="22"/>
              </w:rPr>
            </w:pPr>
          </w:p>
          <w:p w14:paraId="6354282E" w14:textId="0D336B75" w:rsidR="0075758F" w:rsidRPr="00790710" w:rsidRDefault="0075758F" w:rsidP="00111C23">
            <w:pPr>
              <w:numPr>
                <w:ilvl w:val="0"/>
                <w:numId w:val="9"/>
              </w:numPr>
              <w:spacing w:after="120"/>
              <w:ind w:right="-72"/>
              <w:jc w:val="both"/>
              <w:rPr>
                <w:sz w:val="22"/>
                <w:szCs w:val="22"/>
              </w:rPr>
            </w:pPr>
            <w:r w:rsidRPr="00790710">
              <w:rPr>
                <w:sz w:val="22"/>
                <w:szCs w:val="22"/>
              </w:rPr>
              <w:t>W załączniku nr 3.2, w pkt 3 „Wykaz procedur i instrukcji”, Zamawiający wymaga przedłożenia „Planu organizacji pracy Działu Higieny”. Prosimy o doprecyzowanie, co Zamawiający rozumie pod pojęciem „Planu organizacji pracy Działu Higieny” oraz jakie elementy i informacje powinien zawierać przedmiotowy dokument.</w:t>
            </w:r>
          </w:p>
          <w:p w14:paraId="0A83A618" w14:textId="3FCB4879" w:rsidR="00DC334D" w:rsidRPr="00790710" w:rsidRDefault="00111C23" w:rsidP="00DC334D">
            <w:pPr>
              <w:ind w:left="391" w:right="-74"/>
              <w:jc w:val="both"/>
              <w:rPr>
                <w:b/>
                <w:bCs/>
                <w:sz w:val="22"/>
                <w:szCs w:val="22"/>
              </w:rPr>
            </w:pPr>
            <w:r w:rsidRPr="00790710">
              <w:rPr>
                <w:b/>
                <w:bCs/>
                <w:sz w:val="22"/>
                <w:szCs w:val="22"/>
              </w:rPr>
              <w:t>Odpowiedź:</w:t>
            </w:r>
            <w:r w:rsidRPr="00790710">
              <w:rPr>
                <w:sz w:val="22"/>
                <w:szCs w:val="22"/>
              </w:rPr>
              <w:t xml:space="preserve"> </w:t>
            </w:r>
            <w:r w:rsidRPr="00790710">
              <w:rPr>
                <w:b/>
                <w:bCs/>
                <w:sz w:val="22"/>
                <w:szCs w:val="22"/>
              </w:rPr>
              <w:t>Zamawiający wyjaśnia, że wymaganie dotyczące „Planu organizacji pracy Działu Higieny”, do którego odnosi się Wykonawca, wynika z pierwotnej treści dokumentacji.</w:t>
            </w:r>
          </w:p>
          <w:p w14:paraId="27C326E2" w14:textId="1962DB58" w:rsidR="00DC334D" w:rsidRPr="00790710" w:rsidRDefault="00DC334D" w:rsidP="00DC334D">
            <w:pPr>
              <w:ind w:left="391" w:right="-74"/>
              <w:jc w:val="both"/>
              <w:rPr>
                <w:b/>
                <w:bCs/>
                <w:sz w:val="22"/>
                <w:szCs w:val="22"/>
              </w:rPr>
            </w:pPr>
            <w:r w:rsidRPr="00790710">
              <w:rPr>
                <w:b/>
                <w:bCs/>
                <w:sz w:val="22"/>
                <w:szCs w:val="22"/>
              </w:rPr>
              <w:t>Zamawiający informuje, że wymagania w zakresie przedmiotowych środków dowodowych zostały zmienione dnia 13 sierpnia 2026 r.</w:t>
            </w:r>
          </w:p>
          <w:p w14:paraId="0AE2F68B" w14:textId="4878E108" w:rsidR="00DC334D" w:rsidRPr="00790710" w:rsidRDefault="00DC334D" w:rsidP="00DC334D">
            <w:pPr>
              <w:ind w:left="391" w:right="-74"/>
              <w:jc w:val="both"/>
              <w:rPr>
                <w:b/>
                <w:bCs/>
                <w:sz w:val="22"/>
                <w:szCs w:val="22"/>
              </w:rPr>
            </w:pPr>
            <w:r w:rsidRPr="00790710">
              <w:rPr>
                <w:b/>
                <w:bCs/>
                <w:sz w:val="22"/>
                <w:szCs w:val="22"/>
              </w:rPr>
              <w:t>Zgodnie z aktualnym brzmieniem pkt 9.2 SWZ Zamawiający nie wymaga złożenia odrębnego dokumentu pn. „Plan organizacji pracy Działu Higieny”. Obowiązujące wymagania w tym zakresie określa pkt 9.2.1–9.2.4 SWZ, w szczególności pkt 9.2.2 dotyczący procedur i instrukcji wykonawczych Wykonawcy.</w:t>
            </w:r>
          </w:p>
          <w:p w14:paraId="6B3FE4A5" w14:textId="4018EA05" w:rsidR="00111C23" w:rsidRPr="00790710" w:rsidRDefault="00DC334D" w:rsidP="00DC334D">
            <w:pPr>
              <w:ind w:left="391" w:right="-74"/>
              <w:jc w:val="both"/>
              <w:rPr>
                <w:b/>
                <w:bCs/>
                <w:sz w:val="22"/>
                <w:szCs w:val="22"/>
              </w:rPr>
            </w:pPr>
            <w:r w:rsidRPr="00790710">
              <w:rPr>
                <w:b/>
                <w:bCs/>
                <w:sz w:val="22"/>
                <w:szCs w:val="22"/>
              </w:rPr>
              <w:lastRenderedPageBreak/>
              <w:t>W związku z powyższym Wykonawca zobowiązany jest kierować się aktualnym brzmieniem SWZ oraz jej załączników, z uwzględnieniem dokonanych przez Zamawiającego zmian i wyjaśnień.</w:t>
            </w:r>
          </w:p>
          <w:p w14:paraId="68DDDF30" w14:textId="77777777" w:rsidR="00957AC4" w:rsidRPr="00790710" w:rsidRDefault="00957AC4" w:rsidP="00111C23">
            <w:pPr>
              <w:spacing w:after="120"/>
              <w:ind w:left="390" w:right="-72"/>
              <w:jc w:val="both"/>
              <w:rPr>
                <w:sz w:val="22"/>
                <w:szCs w:val="22"/>
              </w:rPr>
            </w:pPr>
          </w:p>
          <w:p w14:paraId="2E9652B1" w14:textId="77777777" w:rsidR="0075758F" w:rsidRPr="00790710" w:rsidRDefault="0075758F" w:rsidP="00C80A93">
            <w:pPr>
              <w:spacing w:after="120"/>
              <w:ind w:left="30" w:right="-72"/>
              <w:jc w:val="both"/>
              <w:rPr>
                <w:sz w:val="22"/>
                <w:szCs w:val="22"/>
              </w:rPr>
            </w:pPr>
            <w:r w:rsidRPr="00790710">
              <w:rPr>
                <w:sz w:val="22"/>
                <w:szCs w:val="22"/>
              </w:rPr>
              <w:t>39. Czy Wykonawca wpisuje do załącznika nr 5 inne, niezbędne do wykonania usługi, preparaty, których nie opisał Zamawiający (w tym np. środki do prania rolet, żaluzji, środki odladzające itp.)?</w:t>
            </w:r>
          </w:p>
          <w:p w14:paraId="57EF0BF1" w14:textId="53CE9C40" w:rsidR="0075758F" w:rsidRPr="00790710" w:rsidRDefault="0075758F" w:rsidP="00C80A93">
            <w:pPr>
              <w:spacing w:after="40"/>
              <w:ind w:left="30" w:right="-72"/>
              <w:rPr>
                <w:b/>
                <w:bCs/>
                <w:sz w:val="22"/>
                <w:szCs w:val="22"/>
              </w:rPr>
            </w:pPr>
            <w:r w:rsidRPr="00790710">
              <w:rPr>
                <w:b/>
                <w:bCs/>
                <w:sz w:val="22"/>
                <w:szCs w:val="22"/>
              </w:rPr>
              <w:t>Odpowiedź:</w:t>
            </w:r>
            <w:r w:rsidRPr="00790710">
              <w:rPr>
                <w:sz w:val="22"/>
                <w:szCs w:val="22"/>
                <w:shd w:val="clear" w:color="auto" w:fill="FFFFFF"/>
              </w:rPr>
              <w:t xml:space="preserve"> </w:t>
            </w:r>
            <w:r w:rsidRPr="00790710">
              <w:rPr>
                <w:b/>
                <w:bCs/>
                <w:sz w:val="22"/>
                <w:szCs w:val="22"/>
                <w:shd w:val="clear" w:color="auto" w:fill="FFFFFF"/>
              </w:rPr>
              <w:t>Tak. Wykonawca zobowiązany jest uwzględnić w załączniku nr 5 również inne, niezbędne do prawidłowej realizacji przedmiotu zamówienia preparaty, które nie zostały wyszczególnione przez Zamawiającego.</w:t>
            </w:r>
          </w:p>
          <w:p w14:paraId="08AA0CDF" w14:textId="03ACB795" w:rsidR="0075758F" w:rsidRPr="00790710" w:rsidRDefault="0075758F" w:rsidP="00C80A93">
            <w:pPr>
              <w:spacing w:after="60"/>
              <w:ind w:left="30" w:right="-72"/>
              <w:jc w:val="both"/>
              <w:rPr>
                <w:sz w:val="22"/>
                <w:szCs w:val="22"/>
                <w:highlight w:val="darkGray"/>
              </w:rPr>
            </w:pPr>
          </w:p>
        </w:tc>
      </w:tr>
      <w:tr w:rsidR="00111C23" w:rsidRPr="00790710" w14:paraId="20162D5D" w14:textId="77777777" w:rsidTr="00C80A93">
        <w:tc>
          <w:tcPr>
            <w:tcW w:w="9356" w:type="dxa"/>
          </w:tcPr>
          <w:p w14:paraId="114F08ED" w14:textId="77777777" w:rsidR="00111C23" w:rsidRPr="00790710" w:rsidRDefault="00111C23" w:rsidP="00111C23">
            <w:pPr>
              <w:spacing w:after="120"/>
              <w:ind w:right="-72"/>
              <w:jc w:val="both"/>
              <w:rPr>
                <w:sz w:val="22"/>
                <w:szCs w:val="22"/>
              </w:rPr>
            </w:pPr>
          </w:p>
        </w:tc>
      </w:tr>
    </w:tbl>
    <w:p w14:paraId="214EEC97" w14:textId="77777777" w:rsidR="00BE7BFD" w:rsidRPr="00790710" w:rsidRDefault="00BE7BFD" w:rsidP="00520165">
      <w:pPr>
        <w:jc w:val="both"/>
        <w:rPr>
          <w:sz w:val="22"/>
          <w:szCs w:val="22"/>
        </w:rPr>
      </w:pPr>
    </w:p>
    <w:p w14:paraId="6BD72875" w14:textId="77777777" w:rsidR="006D4AB3" w:rsidRPr="00790710" w:rsidRDefault="00BE62A3" w:rsidP="00BE62A3">
      <w:pPr>
        <w:pStyle w:val="Tekstpodstawowy"/>
        <w:spacing w:before="120" w:after="480"/>
        <w:ind w:left="3119" w:firstLine="425"/>
        <w:jc w:val="center"/>
        <w:rPr>
          <w:sz w:val="22"/>
          <w:szCs w:val="22"/>
        </w:rPr>
      </w:pPr>
      <w:r w:rsidRPr="00790710">
        <w:rPr>
          <w:sz w:val="22"/>
          <w:szCs w:val="22"/>
        </w:rPr>
        <w:t>Przewodniczący Komisji Przetargowej</w:t>
      </w:r>
    </w:p>
    <w:p w14:paraId="3837F4E9" w14:textId="3DCB6752" w:rsidR="006D4AB3" w:rsidRPr="00790710" w:rsidRDefault="0075758F" w:rsidP="00DC334D">
      <w:pPr>
        <w:spacing w:before="120" w:after="120" w:line="360" w:lineRule="auto"/>
        <w:ind w:left="2978" w:firstLine="562"/>
        <w:jc w:val="center"/>
        <w:rPr>
          <w:sz w:val="22"/>
          <w:szCs w:val="22"/>
        </w:rPr>
      </w:pPr>
      <w:r w:rsidRPr="00790710">
        <w:rPr>
          <w:sz w:val="22"/>
          <w:szCs w:val="22"/>
        </w:rPr>
        <w:t>Małgorzata Krzystek - Purol</w:t>
      </w:r>
    </w:p>
    <w:sectPr w:rsidR="006D4AB3" w:rsidRPr="00790710"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A8579" w14:textId="77777777" w:rsidR="00BC7E88" w:rsidRDefault="00BC7E88">
      <w:r>
        <w:separator/>
      </w:r>
    </w:p>
  </w:endnote>
  <w:endnote w:type="continuationSeparator" w:id="0">
    <w:p w14:paraId="103A8030" w14:textId="77777777" w:rsidR="00BC7E88" w:rsidRDefault="00BC7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0A6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EBB296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AA0E9" w14:textId="15759075"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16E3" w14:textId="77777777" w:rsidR="006D4AB3" w:rsidRDefault="006D4AB3">
    <w:pPr>
      <w:pStyle w:val="Stopka"/>
      <w:pBdr>
        <w:bottom w:val="single" w:sz="6" w:space="0" w:color="auto"/>
      </w:pBdr>
      <w:tabs>
        <w:tab w:val="clear" w:pos="4536"/>
        <w:tab w:val="left" w:pos="6237"/>
      </w:tabs>
    </w:pPr>
  </w:p>
  <w:p w14:paraId="2B3BECC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4F7D18F" w14:textId="77777777" w:rsidR="006D4AB3" w:rsidRDefault="006D4AB3">
    <w:pPr>
      <w:pStyle w:val="Stopka"/>
      <w:tabs>
        <w:tab w:val="clear" w:pos="4536"/>
        <w:tab w:val="left" w:pos="6237"/>
      </w:tabs>
    </w:pPr>
  </w:p>
  <w:p w14:paraId="222F1C1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50D4D" w14:textId="77777777" w:rsidR="00BC7E88" w:rsidRDefault="00BC7E88">
      <w:r>
        <w:separator/>
      </w:r>
    </w:p>
  </w:footnote>
  <w:footnote w:type="continuationSeparator" w:id="0">
    <w:p w14:paraId="568702E5" w14:textId="77777777" w:rsidR="00BC7E88" w:rsidRDefault="00BC7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9169B" w14:textId="77777777" w:rsidR="0075758F" w:rsidRDefault="007575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B676" w14:textId="77777777" w:rsidR="0075758F" w:rsidRDefault="007575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E379E" w14:textId="77777777" w:rsidR="0075758F" w:rsidRDefault="007575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D0E43"/>
    <w:multiLevelType w:val="hybridMultilevel"/>
    <w:tmpl w:val="8190FB7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E7B3911"/>
    <w:multiLevelType w:val="hybridMultilevel"/>
    <w:tmpl w:val="023613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76C0083"/>
    <w:multiLevelType w:val="multilevel"/>
    <w:tmpl w:val="947E5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692D73"/>
    <w:multiLevelType w:val="hybridMultilevel"/>
    <w:tmpl w:val="7836497E"/>
    <w:lvl w:ilvl="0" w:tplc="E9E21FB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15:restartNumberingAfterBreak="0">
    <w:nsid w:val="654853F4"/>
    <w:multiLevelType w:val="multilevel"/>
    <w:tmpl w:val="020A7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C6A5F1F"/>
    <w:multiLevelType w:val="hybridMultilevel"/>
    <w:tmpl w:val="DEE8F0FC"/>
    <w:lvl w:ilvl="0" w:tplc="BC3CE214">
      <w:start w:val="3"/>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61802130">
    <w:abstractNumId w:val="5"/>
  </w:num>
  <w:num w:numId="2" w16cid:durableId="758331809">
    <w:abstractNumId w:val="12"/>
  </w:num>
  <w:num w:numId="3" w16cid:durableId="436870881">
    <w:abstractNumId w:val="4"/>
  </w:num>
  <w:num w:numId="4" w16cid:durableId="1158620421">
    <w:abstractNumId w:val="10"/>
  </w:num>
  <w:num w:numId="5" w16cid:durableId="1867213097">
    <w:abstractNumId w:val="1"/>
  </w:num>
  <w:num w:numId="6" w16cid:durableId="690299347">
    <w:abstractNumId w:val="2"/>
  </w:num>
  <w:num w:numId="7" w16cid:durableId="1532843566">
    <w:abstractNumId w:val="9"/>
  </w:num>
  <w:num w:numId="8" w16cid:durableId="998465888">
    <w:abstractNumId w:val="7"/>
  </w:num>
  <w:num w:numId="9" w16cid:durableId="660277463">
    <w:abstractNumId w:val="11"/>
  </w:num>
  <w:num w:numId="10" w16cid:durableId="6655971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1798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18092704">
    <w:abstractNumId w:val="6"/>
  </w:num>
  <w:num w:numId="13" w16cid:durableId="3489182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E88"/>
    <w:rsid w:val="00031374"/>
    <w:rsid w:val="00072FA0"/>
    <w:rsid w:val="000A1097"/>
    <w:rsid w:val="000C1071"/>
    <w:rsid w:val="000E2A8F"/>
    <w:rsid w:val="00106989"/>
    <w:rsid w:val="00111C23"/>
    <w:rsid w:val="0012774F"/>
    <w:rsid w:val="0013375E"/>
    <w:rsid w:val="00144B7A"/>
    <w:rsid w:val="00180C6E"/>
    <w:rsid w:val="001A2D59"/>
    <w:rsid w:val="001C55D7"/>
    <w:rsid w:val="002161A3"/>
    <w:rsid w:val="00272E51"/>
    <w:rsid w:val="00277EFF"/>
    <w:rsid w:val="0029606A"/>
    <w:rsid w:val="002E1AD3"/>
    <w:rsid w:val="003378AB"/>
    <w:rsid w:val="003D1A34"/>
    <w:rsid w:val="003D74BE"/>
    <w:rsid w:val="00432DCF"/>
    <w:rsid w:val="00465D70"/>
    <w:rsid w:val="004848F3"/>
    <w:rsid w:val="004A75F2"/>
    <w:rsid w:val="004F6CD3"/>
    <w:rsid w:val="005144A9"/>
    <w:rsid w:val="00520165"/>
    <w:rsid w:val="005725F4"/>
    <w:rsid w:val="005A28F5"/>
    <w:rsid w:val="005B1B08"/>
    <w:rsid w:val="00632C3C"/>
    <w:rsid w:val="006437DE"/>
    <w:rsid w:val="00662BDB"/>
    <w:rsid w:val="006A5DF1"/>
    <w:rsid w:val="006B7198"/>
    <w:rsid w:val="006D4AB3"/>
    <w:rsid w:val="006F3B81"/>
    <w:rsid w:val="0075758F"/>
    <w:rsid w:val="00790710"/>
    <w:rsid w:val="007D7198"/>
    <w:rsid w:val="007E6A2A"/>
    <w:rsid w:val="00861D0C"/>
    <w:rsid w:val="00870F9F"/>
    <w:rsid w:val="008804B6"/>
    <w:rsid w:val="00897AB0"/>
    <w:rsid w:val="008A3553"/>
    <w:rsid w:val="008F7ACD"/>
    <w:rsid w:val="009003D1"/>
    <w:rsid w:val="00936C4D"/>
    <w:rsid w:val="00947A50"/>
    <w:rsid w:val="00957AC4"/>
    <w:rsid w:val="00A905AC"/>
    <w:rsid w:val="00AB2F3C"/>
    <w:rsid w:val="00B1255C"/>
    <w:rsid w:val="00B153F9"/>
    <w:rsid w:val="00BA6584"/>
    <w:rsid w:val="00BC7E88"/>
    <w:rsid w:val="00BE62A3"/>
    <w:rsid w:val="00BE7BFD"/>
    <w:rsid w:val="00C370F2"/>
    <w:rsid w:val="00C44EEC"/>
    <w:rsid w:val="00CA08E8"/>
    <w:rsid w:val="00D22FFA"/>
    <w:rsid w:val="00D8461B"/>
    <w:rsid w:val="00D9049C"/>
    <w:rsid w:val="00D915F2"/>
    <w:rsid w:val="00DC334D"/>
    <w:rsid w:val="00DF32E8"/>
    <w:rsid w:val="00E21B49"/>
    <w:rsid w:val="00E23172"/>
    <w:rsid w:val="00E2789F"/>
    <w:rsid w:val="00E42101"/>
    <w:rsid w:val="00E72428"/>
    <w:rsid w:val="00E94676"/>
    <w:rsid w:val="00EA14B3"/>
    <w:rsid w:val="00EA416E"/>
    <w:rsid w:val="00EE14C6"/>
    <w:rsid w:val="00F5755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E4EF5A"/>
  <w15:chartTrackingRefBased/>
  <w15:docId w15:val="{E596FB82-B655-4254-82BB-69E975AC2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5A28F5"/>
    <w:rPr>
      <w:color w:val="0563C1" w:themeColor="hyperlink"/>
      <w:u w:val="single"/>
    </w:rPr>
  </w:style>
  <w:style w:type="character" w:styleId="Nierozpoznanawzmianka">
    <w:name w:val="Unresolved Mention"/>
    <w:basedOn w:val="Domylnaczcionkaakapitu"/>
    <w:uiPriority w:val="99"/>
    <w:semiHidden/>
    <w:unhideWhenUsed/>
    <w:rsid w:val="005A28F5"/>
    <w:rPr>
      <w:color w:val="605E5C"/>
      <w:shd w:val="clear" w:color="auto" w:fill="E1DFDD"/>
    </w:rPr>
  </w:style>
  <w:style w:type="paragraph" w:styleId="NormalnyWeb">
    <w:name w:val="Normal (Web)"/>
    <w:basedOn w:val="Normalny"/>
    <w:uiPriority w:val="99"/>
    <w:unhideWhenUsed/>
    <w:rsid w:val="00E94676"/>
    <w:pPr>
      <w:spacing w:before="100" w:beforeAutospacing="1" w:after="100" w:afterAutospacing="1"/>
    </w:pPr>
    <w:rPr>
      <w:sz w:val="24"/>
      <w:szCs w:val="24"/>
    </w:rPr>
  </w:style>
  <w:style w:type="character" w:styleId="Pogrubienie">
    <w:name w:val="Strong"/>
    <w:uiPriority w:val="22"/>
    <w:qFormat/>
    <w:rsid w:val="00E946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26</TotalTime>
  <Pages>10</Pages>
  <Words>3820</Words>
  <Characters>25641</Characters>
  <Application>Microsoft Office Word</Application>
  <DocSecurity>0</DocSecurity>
  <Lines>213</Lines>
  <Paragraphs>58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10</cp:revision>
  <cp:lastPrinted>2026-09-09T11:40:00Z</cp:lastPrinted>
  <dcterms:created xsi:type="dcterms:W3CDTF">2026-09-07T07:50:00Z</dcterms:created>
  <dcterms:modified xsi:type="dcterms:W3CDTF">2026-09-09T11:40:00Z</dcterms:modified>
</cp:coreProperties>
</file>