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8711FA9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PCUW.261.3</w:t>
      </w:r>
      <w:r w:rsidR="008474FB">
        <w:rPr>
          <w:rFonts w:ascii="Times New Roman" w:hAnsi="Times New Roman" w:cs="Times New Roman"/>
          <w:b/>
          <w:bCs/>
        </w:rPr>
        <w:t>7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1602921D" w:rsidR="009B29DD" w:rsidRPr="008474FB" w:rsidRDefault="001F027E" w:rsidP="008474F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9B29DD">
        <w:rPr>
          <w:rFonts w:ascii="Times New Roman" w:hAnsi="Times New Roman" w:cs="Times New Roman"/>
        </w:rPr>
        <w:t xml:space="preserve">: </w:t>
      </w:r>
      <w:r w:rsidR="008474FB" w:rsidRPr="008474FB">
        <w:rPr>
          <w:rFonts w:ascii="Times New Roman" w:hAnsi="Times New Roman" w:cs="Times New Roman"/>
          <w:b/>
          <w:sz w:val="24"/>
          <w:szCs w:val="24"/>
        </w:rPr>
        <w:t>Przebudowa drogi powiatowej nr 5491P Drogi- Szkaradowo, w miejscowości Zaorle.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29348" w14:textId="77777777" w:rsidR="00FD7F93" w:rsidRDefault="00FD7F93" w:rsidP="0038231F">
      <w:pPr>
        <w:spacing w:after="0" w:line="240" w:lineRule="auto"/>
      </w:pPr>
      <w:r>
        <w:separator/>
      </w:r>
    </w:p>
  </w:endnote>
  <w:endnote w:type="continuationSeparator" w:id="0">
    <w:p w14:paraId="192112EB" w14:textId="77777777" w:rsidR="00FD7F93" w:rsidRDefault="00FD7F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BEF91" w14:textId="77777777" w:rsidR="00FD7F93" w:rsidRDefault="00FD7F93" w:rsidP="0038231F">
      <w:pPr>
        <w:spacing w:after="0" w:line="240" w:lineRule="auto"/>
      </w:pPr>
      <w:r>
        <w:separator/>
      </w:r>
    </w:p>
  </w:footnote>
  <w:footnote w:type="continuationSeparator" w:id="0">
    <w:p w14:paraId="4E840AB8" w14:textId="77777777" w:rsidR="00FD7F93" w:rsidRDefault="00FD7F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11</cp:revision>
  <cp:lastPrinted>2026-02-17T09:02:00Z</cp:lastPrinted>
  <dcterms:created xsi:type="dcterms:W3CDTF">2026-03-20T13:27:00Z</dcterms:created>
  <dcterms:modified xsi:type="dcterms:W3CDTF">2026-09-03T11:45:00Z</dcterms:modified>
</cp:coreProperties>
</file>