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57025" w14:textId="6EAC19D8" w:rsidR="006A5DF1" w:rsidRDefault="00B64226" w:rsidP="006A5DF1">
      <w:pPr>
        <w:spacing w:after="240"/>
        <w:jc w:val="right"/>
        <w:rPr>
          <w:sz w:val="22"/>
          <w:szCs w:val="22"/>
        </w:rPr>
      </w:pPr>
      <w:r w:rsidRPr="00B6422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64226">
        <w:rPr>
          <w:sz w:val="22"/>
          <w:szCs w:val="22"/>
        </w:rPr>
        <w:t>2026-09-23</w:t>
      </w:r>
    </w:p>
    <w:p w14:paraId="7147CFBA" w14:textId="77777777" w:rsidR="00B64226" w:rsidRPr="00B64226" w:rsidRDefault="00B64226" w:rsidP="006A5DF1">
      <w:pPr>
        <w:rPr>
          <w:b/>
          <w:bCs/>
          <w:sz w:val="22"/>
          <w:szCs w:val="22"/>
        </w:rPr>
      </w:pPr>
      <w:r w:rsidRPr="00B64226">
        <w:rPr>
          <w:b/>
          <w:bCs/>
          <w:sz w:val="22"/>
          <w:szCs w:val="22"/>
        </w:rPr>
        <w:t>Akademia Górniczo - Hutnicza</w:t>
      </w:r>
    </w:p>
    <w:p w14:paraId="6F88D0BA" w14:textId="77777777" w:rsidR="00B64226" w:rsidRPr="00B64226" w:rsidRDefault="00B64226" w:rsidP="006A5DF1">
      <w:pPr>
        <w:rPr>
          <w:b/>
          <w:bCs/>
          <w:sz w:val="22"/>
          <w:szCs w:val="22"/>
        </w:rPr>
      </w:pPr>
      <w:r w:rsidRPr="00B64226">
        <w:rPr>
          <w:b/>
          <w:bCs/>
          <w:sz w:val="22"/>
          <w:szCs w:val="22"/>
        </w:rPr>
        <w:t>im. Stanisława Staszica w Krakowie</w:t>
      </w:r>
    </w:p>
    <w:p w14:paraId="3D0C1AC0" w14:textId="6EBC63EE" w:rsidR="006A5DF1" w:rsidRPr="00D91931" w:rsidRDefault="00B64226" w:rsidP="006A5DF1">
      <w:pPr>
        <w:rPr>
          <w:b/>
          <w:bCs/>
          <w:sz w:val="22"/>
          <w:szCs w:val="22"/>
        </w:rPr>
      </w:pPr>
      <w:r w:rsidRPr="00B64226">
        <w:rPr>
          <w:b/>
          <w:bCs/>
          <w:sz w:val="22"/>
          <w:szCs w:val="22"/>
        </w:rPr>
        <w:t>Dział Zamówień Publicznych</w:t>
      </w:r>
    </w:p>
    <w:p w14:paraId="146B1364" w14:textId="5D48B3A9" w:rsidR="006A5DF1" w:rsidRPr="00BD5546" w:rsidRDefault="00B64226" w:rsidP="006A5DF1">
      <w:pPr>
        <w:rPr>
          <w:sz w:val="22"/>
          <w:szCs w:val="22"/>
        </w:rPr>
      </w:pPr>
      <w:r w:rsidRPr="00B6422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64226">
        <w:rPr>
          <w:sz w:val="22"/>
          <w:szCs w:val="22"/>
        </w:rPr>
        <w:t>30</w:t>
      </w:r>
    </w:p>
    <w:p w14:paraId="6AD39C6C" w14:textId="1C44D7F7" w:rsidR="006A5DF1" w:rsidRPr="00BD5546" w:rsidRDefault="00B64226" w:rsidP="006A5DF1">
      <w:pPr>
        <w:rPr>
          <w:sz w:val="22"/>
          <w:szCs w:val="22"/>
        </w:rPr>
      </w:pPr>
      <w:r w:rsidRPr="00B6422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64226">
        <w:rPr>
          <w:sz w:val="22"/>
          <w:szCs w:val="22"/>
        </w:rPr>
        <w:t>Kraków</w:t>
      </w:r>
    </w:p>
    <w:p w14:paraId="5324C4CF" w14:textId="3B91321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545FA" w:rsidRPr="00B64226">
        <w:rPr>
          <w:b/>
          <w:bCs/>
          <w:sz w:val="22"/>
          <w:szCs w:val="22"/>
        </w:rPr>
        <w:t>KC-DE-zp.25.460.2026</w:t>
      </w:r>
      <w:r w:rsidRPr="00D91931">
        <w:rPr>
          <w:sz w:val="22"/>
          <w:szCs w:val="22"/>
        </w:rPr>
        <w:tab/>
        <w:t xml:space="preserve"> </w:t>
      </w:r>
    </w:p>
    <w:p w14:paraId="449F107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487CB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8E4D17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D43C3E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BBF4552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3D30A72" w14:textId="315ECADB" w:rsidR="006D4AB3" w:rsidRPr="006A5DF1" w:rsidRDefault="00632C3C" w:rsidP="00322525">
      <w:pPr>
        <w:spacing w:after="36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64226" w:rsidRPr="00B64226">
        <w:rPr>
          <w:sz w:val="22"/>
          <w:szCs w:val="22"/>
        </w:rPr>
        <w:t xml:space="preserve">Tryb podstawowy bez negocjacji - art. 275 pkt. 1 ustawy </w:t>
      </w:r>
      <w:proofErr w:type="spellStart"/>
      <w:r w:rsidR="00B64226" w:rsidRPr="00B6422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64226" w:rsidRPr="00B64226">
        <w:rPr>
          <w:b/>
          <w:bCs/>
          <w:sz w:val="22"/>
          <w:szCs w:val="22"/>
        </w:rPr>
        <w:t>Remont instalacji elektrycznych oraz pomieszczenia socjalnego nr 017 w poziomie piwnic wraz z modernizacją systemu wentylacji w pom. socjalnym 017 w pawilonie B-1 AGH w Krakowie - KC-DE-zp.25.460.2026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64226" w:rsidRPr="00B64226">
        <w:rPr>
          <w:b/>
          <w:sz w:val="22"/>
          <w:szCs w:val="22"/>
        </w:rPr>
        <w:t>KC-DE-zp.25.460.2026</w:t>
      </w:r>
      <w:r w:rsidRPr="006A5DF1">
        <w:rPr>
          <w:b/>
          <w:sz w:val="22"/>
          <w:szCs w:val="22"/>
        </w:rPr>
        <w:t>.</w:t>
      </w:r>
    </w:p>
    <w:p w14:paraId="22447EF9" w14:textId="77777777" w:rsidR="0012774F" w:rsidRPr="006A5DF1" w:rsidRDefault="00520165" w:rsidP="00322525">
      <w:pPr>
        <w:spacing w:after="24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64226" w:rsidRPr="006A5DF1" w14:paraId="4091FE23" w14:textId="77777777" w:rsidTr="00C65450">
        <w:tc>
          <w:tcPr>
            <w:tcW w:w="9356" w:type="dxa"/>
          </w:tcPr>
          <w:p w14:paraId="63AB493A" w14:textId="2FDF8FED" w:rsidR="00B64226" w:rsidRPr="006A5DF1" w:rsidRDefault="006545FA" w:rsidP="0032252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 w:rsidR="00B64226">
              <w:rPr>
                <w:b/>
                <w:bCs/>
                <w:sz w:val="22"/>
                <w:szCs w:val="22"/>
              </w:rPr>
              <w:t xml:space="preserve"> </w:t>
            </w:r>
            <w:r w:rsidR="00B64226" w:rsidRPr="006A5DF1">
              <w:rPr>
                <w:b/>
                <w:bCs/>
                <w:sz w:val="22"/>
                <w:szCs w:val="22"/>
              </w:rPr>
              <w:t xml:space="preserve"> </w:t>
            </w:r>
            <w:r w:rsidR="00B64226" w:rsidRPr="00B64226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3D251FCB" w14:textId="3C5E9638" w:rsidR="00B64226" w:rsidRDefault="00B64226" w:rsidP="003225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64226">
              <w:rPr>
                <w:sz w:val="22"/>
                <w:szCs w:val="22"/>
              </w:rPr>
              <w:t>Proszę o potwierdzenie, iż zakres projektowy jak "Remont Korytarza i holu w piwnicach", nie jest przedmiotem wyceny i realizacji.</w:t>
            </w:r>
          </w:p>
          <w:p w14:paraId="7E96D0E8" w14:textId="77777777" w:rsidR="006545FA" w:rsidRPr="006A5DF1" w:rsidRDefault="006545FA" w:rsidP="003225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4193E6" w14:textId="7BADEBB2" w:rsidR="00B64226" w:rsidRPr="006A5DF1" w:rsidRDefault="00B64226" w:rsidP="003225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6545FA">
              <w:rPr>
                <w:b/>
                <w:bCs/>
                <w:sz w:val="22"/>
                <w:szCs w:val="22"/>
              </w:rPr>
              <w:t xml:space="preserve"> 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72D3C0A2" w14:textId="2EA14F84" w:rsidR="00B64226" w:rsidRPr="00B64226" w:rsidRDefault="00B64226" w:rsidP="003225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7AA4B53" w14:textId="39FBCEF9" w:rsidR="009A13C1" w:rsidRPr="009A13C1" w:rsidRDefault="009A13C1" w:rsidP="00322525">
      <w:pPr>
        <w:jc w:val="both"/>
        <w:rPr>
          <w:sz w:val="22"/>
          <w:szCs w:val="22"/>
        </w:rPr>
      </w:pPr>
      <w:r w:rsidRPr="009A13C1">
        <w:rPr>
          <w:sz w:val="22"/>
          <w:szCs w:val="22"/>
        </w:rPr>
        <w:t>Zamawiający potwierdza</w:t>
      </w:r>
      <w:r w:rsidR="00322525">
        <w:rPr>
          <w:sz w:val="22"/>
          <w:szCs w:val="22"/>
        </w:rPr>
        <w:t>,</w:t>
      </w:r>
      <w:r w:rsidRPr="009A13C1">
        <w:rPr>
          <w:sz w:val="22"/>
          <w:szCs w:val="22"/>
        </w:rPr>
        <w:t xml:space="preserve"> że zakres prac obejmujący "Remont Korytarza i holu w piwnicach"  </w:t>
      </w:r>
      <w:r w:rsidRPr="00322525">
        <w:rPr>
          <w:b/>
          <w:bCs/>
          <w:sz w:val="22"/>
          <w:szCs w:val="22"/>
        </w:rPr>
        <w:t>jest</w:t>
      </w:r>
      <w:r w:rsidRPr="009A13C1">
        <w:rPr>
          <w:sz w:val="22"/>
          <w:szCs w:val="22"/>
        </w:rPr>
        <w:t xml:space="preserve"> przedmiotem wyceny i realizacji, </w:t>
      </w:r>
      <w:r w:rsidRPr="00322525">
        <w:rPr>
          <w:b/>
          <w:bCs/>
          <w:sz w:val="22"/>
          <w:szCs w:val="22"/>
        </w:rPr>
        <w:t>z uwzględnieniem wskazanego poniżej zakresu</w:t>
      </w:r>
      <w:r w:rsidRPr="009A13C1">
        <w:rPr>
          <w:sz w:val="22"/>
          <w:szCs w:val="22"/>
        </w:rPr>
        <w:t>.</w:t>
      </w:r>
    </w:p>
    <w:p w14:paraId="0AA67FD5" w14:textId="6ECE111A" w:rsidR="00322525" w:rsidRDefault="009A13C1" w:rsidP="00322525">
      <w:pPr>
        <w:jc w:val="both"/>
        <w:rPr>
          <w:sz w:val="22"/>
          <w:szCs w:val="22"/>
        </w:rPr>
      </w:pPr>
      <w:r w:rsidRPr="009A13C1">
        <w:rPr>
          <w:sz w:val="22"/>
          <w:szCs w:val="22"/>
        </w:rPr>
        <w:t xml:space="preserve">Dokładny zakres prac został opisany w </w:t>
      </w:r>
      <w:r w:rsidR="00322525">
        <w:rPr>
          <w:sz w:val="22"/>
          <w:szCs w:val="22"/>
        </w:rPr>
        <w:t xml:space="preserve">pkt. 4.1 </w:t>
      </w:r>
      <w:r w:rsidRPr="009A13C1">
        <w:rPr>
          <w:sz w:val="22"/>
          <w:szCs w:val="22"/>
        </w:rPr>
        <w:t>SWZ: </w:t>
      </w:r>
    </w:p>
    <w:p w14:paraId="7B186326" w14:textId="25398A60" w:rsidR="009A13C1" w:rsidRPr="009A13C1" w:rsidRDefault="009A13C1" w:rsidP="00322525">
      <w:pPr>
        <w:jc w:val="both"/>
        <w:rPr>
          <w:sz w:val="22"/>
          <w:szCs w:val="22"/>
        </w:rPr>
      </w:pPr>
      <w:r w:rsidRPr="009A13C1">
        <w:rPr>
          <w:b/>
          <w:bCs/>
          <w:sz w:val="22"/>
          <w:szCs w:val="22"/>
        </w:rPr>
        <w:t>Etap I: Remont instalacji elektrycznych w poziomie piwnic w pawilonie B-1</w:t>
      </w:r>
      <w:r w:rsidRPr="009A13C1">
        <w:rPr>
          <w:sz w:val="22"/>
          <w:szCs w:val="22"/>
        </w:rPr>
        <w:t>, gdzie wskazano prace</w:t>
      </w:r>
      <w:r w:rsidR="00322525">
        <w:rPr>
          <w:sz w:val="22"/>
          <w:szCs w:val="22"/>
        </w:rPr>
        <w:t>,</w:t>
      </w:r>
      <w:r w:rsidRPr="009A13C1">
        <w:rPr>
          <w:sz w:val="22"/>
          <w:szCs w:val="22"/>
        </w:rPr>
        <w:t xml:space="preserve"> których nie należy wyceniać w ofercie. Wszystkie pozostałe prace objęte dokumentacją projektową "PW-IE-remont-korytarza-i-holu-w-piwnicach" oraz "PW-AR-remont-korytarza-i-holu-w-piwnicach" należy wycenić.</w:t>
      </w:r>
    </w:p>
    <w:p w14:paraId="71A0AB41" w14:textId="77777777" w:rsidR="009A13C1" w:rsidRPr="009A13C1" w:rsidRDefault="009A13C1" w:rsidP="00322525">
      <w:pPr>
        <w:jc w:val="both"/>
        <w:rPr>
          <w:sz w:val="22"/>
          <w:szCs w:val="22"/>
        </w:rPr>
      </w:pPr>
      <w:r w:rsidRPr="009A13C1">
        <w:rPr>
          <w:b/>
          <w:bCs/>
          <w:sz w:val="22"/>
          <w:szCs w:val="22"/>
          <w:u w:val="single"/>
        </w:rPr>
        <w:t>W ofercie nie należy wyceniać: (zawarte w projekcie remontu korytarza piwnic)</w:t>
      </w:r>
    </w:p>
    <w:p w14:paraId="3BD6BF98" w14:textId="77777777" w:rsidR="009A13C1" w:rsidRPr="009A13C1" w:rsidRDefault="009A13C1" w:rsidP="00322525">
      <w:pPr>
        <w:numPr>
          <w:ilvl w:val="0"/>
          <w:numId w:val="8"/>
        </w:numPr>
        <w:jc w:val="both"/>
        <w:rPr>
          <w:sz w:val="22"/>
          <w:szCs w:val="22"/>
        </w:rPr>
      </w:pPr>
      <w:r w:rsidRPr="009A13C1">
        <w:rPr>
          <w:sz w:val="22"/>
          <w:szCs w:val="22"/>
        </w:rPr>
        <w:t>wymiany wykładziny w korytarzu, nowego portalu drzwiowego,</w:t>
      </w:r>
    </w:p>
    <w:p w14:paraId="3881021C" w14:textId="77777777" w:rsidR="009A13C1" w:rsidRPr="009A13C1" w:rsidRDefault="009A13C1" w:rsidP="00322525">
      <w:pPr>
        <w:numPr>
          <w:ilvl w:val="0"/>
          <w:numId w:val="8"/>
        </w:numPr>
        <w:jc w:val="both"/>
        <w:rPr>
          <w:sz w:val="22"/>
          <w:szCs w:val="22"/>
        </w:rPr>
      </w:pPr>
      <w:r w:rsidRPr="009A13C1">
        <w:rPr>
          <w:sz w:val="22"/>
          <w:szCs w:val="22"/>
        </w:rPr>
        <w:t>dostawy tabliczek numeracyjnych i informacyjnych,</w:t>
      </w:r>
    </w:p>
    <w:p w14:paraId="483AC87C" w14:textId="77777777" w:rsidR="009A13C1" w:rsidRPr="009A13C1" w:rsidRDefault="009A13C1" w:rsidP="00322525">
      <w:pPr>
        <w:numPr>
          <w:ilvl w:val="0"/>
          <w:numId w:val="8"/>
        </w:numPr>
        <w:jc w:val="both"/>
        <w:rPr>
          <w:sz w:val="22"/>
          <w:szCs w:val="22"/>
        </w:rPr>
      </w:pPr>
      <w:r w:rsidRPr="009A13C1">
        <w:rPr>
          <w:sz w:val="22"/>
          <w:szCs w:val="22"/>
        </w:rPr>
        <w:t>dostawy krzeseł tapicerowanych łączonych w ławki trzyosobowe.</w:t>
      </w:r>
    </w:p>
    <w:p w14:paraId="122A0E7F" w14:textId="77777777" w:rsidR="009A13C1" w:rsidRPr="009A13C1" w:rsidRDefault="009A13C1" w:rsidP="00322525">
      <w:pPr>
        <w:jc w:val="both"/>
        <w:rPr>
          <w:sz w:val="22"/>
          <w:szCs w:val="22"/>
        </w:rPr>
      </w:pPr>
      <w:r w:rsidRPr="009A13C1">
        <w:rPr>
          <w:b/>
          <w:bCs/>
          <w:sz w:val="22"/>
          <w:szCs w:val="22"/>
        </w:rPr>
        <w:t>Uwaga: Wykonawca musi uwzględnić wykonanie wygrodzenia, oznaczenia i zabezpieczenia umożliwiające korzystanie ze wszystkich pomieszczeń w trakcie realizacji prac.</w:t>
      </w:r>
    </w:p>
    <w:p w14:paraId="2D87E1E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490C8" w14:textId="77777777" w:rsidR="00B764BF" w:rsidRDefault="00B764BF">
      <w:r>
        <w:separator/>
      </w:r>
    </w:p>
  </w:endnote>
  <w:endnote w:type="continuationSeparator" w:id="0">
    <w:p w14:paraId="27CFE62D" w14:textId="77777777" w:rsidR="00B764BF" w:rsidRDefault="00B76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8E1D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2D45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C008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BEED21E">
        <v:line id="_x0000_s1025" style="position:absolute;left:0;text-align:left;z-index:251657728" from="-3.85pt,8.75pt" to="455.15pt,8.75pt"/>
      </w:pict>
    </w:r>
  </w:p>
  <w:p w14:paraId="7F4D460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224B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D878C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9DFF0D" w14:textId="77777777" w:rsidR="006D4AB3" w:rsidRDefault="006D4AB3">
    <w:pPr>
      <w:pStyle w:val="Stopka"/>
      <w:tabs>
        <w:tab w:val="clear" w:pos="4536"/>
        <w:tab w:val="left" w:pos="6237"/>
      </w:tabs>
    </w:pPr>
  </w:p>
  <w:p w14:paraId="734E55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7ADAA" w14:textId="77777777" w:rsidR="00B764BF" w:rsidRDefault="00B764BF">
      <w:r>
        <w:separator/>
      </w:r>
    </w:p>
  </w:footnote>
  <w:footnote w:type="continuationSeparator" w:id="0">
    <w:p w14:paraId="293AF234" w14:textId="77777777" w:rsidR="00B764BF" w:rsidRDefault="00B76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755A" w14:textId="77777777" w:rsidR="00B64226" w:rsidRDefault="00B64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2B9DF" w14:textId="77777777" w:rsidR="00B64226" w:rsidRDefault="00B642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C50D6" w14:textId="77777777" w:rsidR="00B64226" w:rsidRDefault="00B642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C0F4200"/>
    <w:multiLevelType w:val="multilevel"/>
    <w:tmpl w:val="587A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900913">
    <w:abstractNumId w:val="3"/>
  </w:num>
  <w:num w:numId="2" w16cid:durableId="1640568303">
    <w:abstractNumId w:val="7"/>
  </w:num>
  <w:num w:numId="3" w16cid:durableId="625695746">
    <w:abstractNumId w:val="2"/>
  </w:num>
  <w:num w:numId="4" w16cid:durableId="190727934">
    <w:abstractNumId w:val="5"/>
  </w:num>
  <w:num w:numId="5" w16cid:durableId="793601464">
    <w:abstractNumId w:val="0"/>
  </w:num>
  <w:num w:numId="6" w16cid:durableId="398482649">
    <w:abstractNumId w:val="1"/>
  </w:num>
  <w:num w:numId="7" w16cid:durableId="1093353108">
    <w:abstractNumId w:val="4"/>
  </w:num>
  <w:num w:numId="8" w16cid:durableId="13032710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668"/>
    <w:rsid w:val="00031374"/>
    <w:rsid w:val="000A1097"/>
    <w:rsid w:val="000E2A8F"/>
    <w:rsid w:val="0012774F"/>
    <w:rsid w:val="00144B7A"/>
    <w:rsid w:val="00180C6E"/>
    <w:rsid w:val="0029606A"/>
    <w:rsid w:val="002C6A48"/>
    <w:rsid w:val="00322525"/>
    <w:rsid w:val="00466400"/>
    <w:rsid w:val="004848F3"/>
    <w:rsid w:val="004A75F2"/>
    <w:rsid w:val="005144A9"/>
    <w:rsid w:val="00520165"/>
    <w:rsid w:val="005B1B08"/>
    <w:rsid w:val="00632C3C"/>
    <w:rsid w:val="006545FA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A13C1"/>
    <w:rsid w:val="009D490F"/>
    <w:rsid w:val="00A905AC"/>
    <w:rsid w:val="00B127E1"/>
    <w:rsid w:val="00B64226"/>
    <w:rsid w:val="00B764BF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F1668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B4EF1E"/>
  <w15:chartTrackingRefBased/>
  <w15:docId w15:val="{17E1ECA2-F294-419D-A7F2-7F7FB1F9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3</cp:revision>
  <cp:lastPrinted>2001-02-10T14:28:00Z</cp:lastPrinted>
  <dcterms:created xsi:type="dcterms:W3CDTF">2026-09-23T04:23:00Z</dcterms:created>
  <dcterms:modified xsi:type="dcterms:W3CDTF">2026-09-23T05:03:00Z</dcterms:modified>
</cp:coreProperties>
</file>