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49E02" w14:textId="06553305" w:rsidR="00AE0216" w:rsidRPr="00AE4571" w:rsidRDefault="00FE4071" w:rsidP="00AE4571">
      <w:pPr>
        <w:jc w:val="right"/>
        <w:rPr>
          <w:rFonts w:ascii="Verdana" w:hAnsi="Verdana"/>
          <w:i/>
          <w:sz w:val="20"/>
        </w:rPr>
      </w:pPr>
      <w:r w:rsidRPr="00AE4571">
        <w:rPr>
          <w:rFonts w:ascii="Verdana" w:hAnsi="Verdana"/>
          <w:i/>
          <w:sz w:val="20"/>
        </w:rPr>
        <w:t>Załącznik nr 2 do Umowy</w:t>
      </w:r>
    </w:p>
    <w:p w14:paraId="1EB11F94" w14:textId="77777777" w:rsidR="00AE0216" w:rsidRPr="00AE4571" w:rsidRDefault="00AE0216" w:rsidP="00AE4571">
      <w:pPr>
        <w:jc w:val="center"/>
        <w:rPr>
          <w:rFonts w:ascii="Verdana" w:hAnsi="Verdana"/>
          <w:i/>
          <w:sz w:val="20"/>
        </w:rPr>
      </w:pPr>
    </w:p>
    <w:p w14:paraId="5F7AF6AE" w14:textId="5DD45673" w:rsidR="006E096E" w:rsidRPr="00AE4571" w:rsidRDefault="004B5D55" w:rsidP="00AE4571">
      <w:pPr>
        <w:jc w:val="center"/>
        <w:rPr>
          <w:rFonts w:ascii="Verdana" w:hAnsi="Verdana"/>
          <w:b/>
          <w:bCs/>
          <w:color w:val="000000"/>
          <w:sz w:val="20"/>
        </w:rPr>
      </w:pPr>
      <w:r w:rsidRPr="00AE4571">
        <w:rPr>
          <w:rFonts w:ascii="Verdana" w:hAnsi="Verdana"/>
          <w:b/>
          <w:bCs/>
          <w:color w:val="000000"/>
          <w:sz w:val="20"/>
        </w:rPr>
        <w:t xml:space="preserve">PRZENIESIENIE AUTORSKICH PRAW MAJĄTKOWYCH DO UTWORÓW POWSTAŁYCH W WYNIKU </w:t>
      </w:r>
      <w:r w:rsidR="00D73D94" w:rsidRPr="00AE4571">
        <w:rPr>
          <w:rFonts w:ascii="Verdana" w:hAnsi="Verdana"/>
          <w:b/>
          <w:bCs/>
          <w:color w:val="000000"/>
          <w:sz w:val="20"/>
        </w:rPr>
        <w:t xml:space="preserve">REALIZACJI NAGRAŃ </w:t>
      </w:r>
    </w:p>
    <w:p w14:paraId="1796BD7D" w14:textId="77777777" w:rsidR="008F210B" w:rsidRPr="00AE4571" w:rsidRDefault="008F210B" w:rsidP="00AE4571">
      <w:pPr>
        <w:jc w:val="center"/>
        <w:rPr>
          <w:rFonts w:ascii="Verdana" w:hAnsi="Verdana"/>
          <w:b/>
          <w:bCs/>
          <w:color w:val="000000"/>
          <w:sz w:val="20"/>
        </w:rPr>
      </w:pPr>
    </w:p>
    <w:p w14:paraId="09CED4C9" w14:textId="77777777" w:rsidR="006E096E" w:rsidRPr="00AE4571" w:rsidRDefault="006E096E" w:rsidP="00AE4571">
      <w:pPr>
        <w:pStyle w:val="Tekstpodstawowy2"/>
        <w:suppressAutoHyphens/>
        <w:spacing w:line="240" w:lineRule="auto"/>
        <w:rPr>
          <w:rFonts w:ascii="Verdana" w:hAnsi="Verdana"/>
          <w:sz w:val="20"/>
          <w:szCs w:val="20"/>
          <w:lang w:eastAsia="en-US"/>
        </w:rPr>
      </w:pPr>
      <w:r w:rsidRPr="00AE4571">
        <w:rPr>
          <w:rFonts w:ascii="Verdana" w:eastAsia="Calibri" w:hAnsi="Verdana"/>
          <w:sz w:val="20"/>
          <w:szCs w:val="20"/>
          <w:lang w:eastAsia="en-US"/>
        </w:rPr>
        <w:t>Zawarta w dniu ………………………     r. w Krakowie, zwana dalej „Umową”, pomiędzy:</w:t>
      </w:r>
    </w:p>
    <w:p w14:paraId="65E541C4" w14:textId="42A9D0F4" w:rsidR="006E096E" w:rsidRPr="00AE4571" w:rsidRDefault="006E096E" w:rsidP="00AE4571">
      <w:pPr>
        <w:jc w:val="both"/>
        <w:rPr>
          <w:rFonts w:ascii="Verdana" w:eastAsia="Calibri" w:hAnsi="Verdana"/>
          <w:sz w:val="20"/>
        </w:rPr>
      </w:pPr>
      <w:r w:rsidRPr="00AE4571">
        <w:rPr>
          <w:rFonts w:ascii="Verdana" w:eastAsia="Calibri" w:hAnsi="Verdana"/>
          <w:b/>
          <w:sz w:val="20"/>
        </w:rPr>
        <w:t xml:space="preserve">Akademią Górniczo-Hutniczą im. Stanisława Staszica w Krakowie, </w:t>
      </w:r>
      <w:r w:rsidRPr="00AE4571">
        <w:rPr>
          <w:rFonts w:ascii="Verdana" w:eastAsia="Calibri" w:hAnsi="Verdana"/>
          <w:sz w:val="20"/>
        </w:rPr>
        <w:t xml:space="preserve">adres PL 30-318 Kraków, al. A. Mickiewicza 30, Polska, </w:t>
      </w:r>
      <w:bookmarkStart w:id="0" w:name="_Hlk77106596"/>
      <w:r w:rsidRPr="00AE4571">
        <w:rPr>
          <w:rFonts w:ascii="Verdana" w:eastAsia="Calibri" w:hAnsi="Verdana"/>
          <w:sz w:val="20"/>
        </w:rPr>
        <w:t>NIP 675-000-19-23, REGON 000001577</w:t>
      </w:r>
      <w:bookmarkEnd w:id="0"/>
      <w:r w:rsidRPr="00AE4571">
        <w:rPr>
          <w:rFonts w:ascii="Verdana" w:eastAsia="Calibri" w:hAnsi="Verdana"/>
          <w:spacing w:val="-4"/>
          <w:sz w:val="20"/>
        </w:rPr>
        <w:t xml:space="preserve">, </w:t>
      </w:r>
    </w:p>
    <w:p w14:paraId="00568479" w14:textId="77777777" w:rsidR="00D2681D" w:rsidRPr="00AE4571" w:rsidRDefault="00D2681D" w:rsidP="00AE4571">
      <w:pPr>
        <w:jc w:val="both"/>
        <w:rPr>
          <w:rFonts w:ascii="Verdana" w:hAnsi="Verdana"/>
          <w:sz w:val="20"/>
        </w:rPr>
      </w:pPr>
      <w:r w:rsidRPr="00AE4571">
        <w:rPr>
          <w:rFonts w:ascii="Verdana" w:hAnsi="Verdana"/>
          <w:sz w:val="20"/>
        </w:rPr>
        <w:t>reprezentowaną przez:</w:t>
      </w:r>
    </w:p>
    <w:p w14:paraId="1224BDF9" w14:textId="36FA839A" w:rsidR="00D2681D" w:rsidRPr="00AE4571" w:rsidRDefault="00650D37" w:rsidP="00AE4571">
      <w:pPr>
        <w:numPr>
          <w:ilvl w:val="0"/>
          <w:numId w:val="24"/>
        </w:numPr>
        <w:tabs>
          <w:tab w:val="left" w:pos="4050"/>
        </w:tabs>
        <w:jc w:val="both"/>
        <w:rPr>
          <w:rFonts w:ascii="Verdana" w:hAnsi="Verdana"/>
          <w:sz w:val="20"/>
        </w:rPr>
      </w:pPr>
      <w:r w:rsidRPr="00AE4571">
        <w:rPr>
          <w:rFonts w:ascii="Verdana" w:hAnsi="Verdana"/>
          <w:sz w:val="20"/>
        </w:rPr>
        <w:t>………………………….</w:t>
      </w:r>
    </w:p>
    <w:p w14:paraId="2698ACC9" w14:textId="77777777" w:rsidR="00D2681D" w:rsidRPr="00AE4571" w:rsidRDefault="00D2681D" w:rsidP="00AE4571">
      <w:pPr>
        <w:jc w:val="both"/>
        <w:rPr>
          <w:rFonts w:ascii="Verdana" w:hAnsi="Verdana"/>
          <w:i/>
          <w:sz w:val="20"/>
        </w:rPr>
      </w:pPr>
      <w:r w:rsidRPr="00AE4571">
        <w:rPr>
          <w:rFonts w:ascii="Verdana" w:hAnsi="Verdana"/>
          <w:sz w:val="20"/>
        </w:rPr>
        <w:t>a</w:t>
      </w:r>
    </w:p>
    <w:p w14:paraId="6C4DADA2" w14:textId="499E016B" w:rsidR="00715584" w:rsidRPr="00AE4571" w:rsidRDefault="00714539" w:rsidP="00AE4571">
      <w:pPr>
        <w:jc w:val="both"/>
        <w:rPr>
          <w:rFonts w:ascii="Verdana" w:hAnsi="Verdana"/>
          <w:bCs/>
          <w:sz w:val="20"/>
        </w:rPr>
      </w:pPr>
      <w:r w:rsidRPr="00AE4571">
        <w:rPr>
          <w:rFonts w:ascii="Verdana" w:hAnsi="Verdana"/>
          <w:bCs/>
          <w:sz w:val="20"/>
        </w:rPr>
        <w:t>…………………………….</w:t>
      </w:r>
    </w:p>
    <w:p w14:paraId="4D1C2261" w14:textId="2BFC25A0" w:rsidR="00D2681D" w:rsidRPr="00AE4571" w:rsidRDefault="00D2681D" w:rsidP="00AE4571">
      <w:pPr>
        <w:jc w:val="both"/>
        <w:rPr>
          <w:rFonts w:ascii="Verdana" w:hAnsi="Verdana"/>
          <w:sz w:val="20"/>
        </w:rPr>
      </w:pPr>
      <w:r w:rsidRPr="00AE4571">
        <w:rPr>
          <w:rFonts w:ascii="Verdana" w:hAnsi="Verdana"/>
          <w:sz w:val="20"/>
        </w:rPr>
        <w:t>zwaną/</w:t>
      </w:r>
      <w:proofErr w:type="spellStart"/>
      <w:r w:rsidRPr="00AE4571">
        <w:rPr>
          <w:rFonts w:ascii="Verdana" w:hAnsi="Verdana"/>
          <w:sz w:val="20"/>
        </w:rPr>
        <w:t>ym</w:t>
      </w:r>
      <w:proofErr w:type="spellEnd"/>
      <w:r w:rsidRPr="00AE4571">
        <w:rPr>
          <w:rFonts w:ascii="Verdana" w:hAnsi="Verdana"/>
          <w:sz w:val="20"/>
        </w:rPr>
        <w:t xml:space="preserve"> dalej </w:t>
      </w:r>
      <w:r w:rsidR="004E74BA" w:rsidRPr="00AE4571">
        <w:rPr>
          <w:rFonts w:ascii="Verdana" w:hAnsi="Verdana"/>
          <w:b/>
          <w:sz w:val="20"/>
        </w:rPr>
        <w:t>Zleceniobiorcą</w:t>
      </w:r>
      <w:r w:rsidRPr="00AE4571">
        <w:rPr>
          <w:rFonts w:ascii="Verdana" w:hAnsi="Verdana"/>
          <w:sz w:val="20"/>
        </w:rPr>
        <w:t>.</w:t>
      </w:r>
    </w:p>
    <w:p w14:paraId="33CB6F98" w14:textId="4DA94BB3" w:rsidR="00D2681D" w:rsidRPr="00AE4571" w:rsidRDefault="00D2681D" w:rsidP="00AE4571">
      <w:pPr>
        <w:jc w:val="both"/>
        <w:rPr>
          <w:rFonts w:ascii="Verdana" w:hAnsi="Verdana"/>
          <w:sz w:val="20"/>
        </w:rPr>
      </w:pPr>
      <w:r w:rsidRPr="00AE4571">
        <w:rPr>
          <w:rFonts w:ascii="Verdana" w:hAnsi="Verdana"/>
          <w:sz w:val="20"/>
        </w:rPr>
        <w:t>łącznie zwani dalej Stronami.</w:t>
      </w:r>
    </w:p>
    <w:p w14:paraId="1E84DCD5" w14:textId="4D651584" w:rsidR="006E096E" w:rsidRPr="00AE4571" w:rsidRDefault="006E096E" w:rsidP="00AE4571">
      <w:pPr>
        <w:jc w:val="both"/>
        <w:rPr>
          <w:rFonts w:ascii="Verdana" w:hAnsi="Verdana"/>
          <w:sz w:val="20"/>
          <w:lang w:eastAsia="en-US"/>
        </w:rPr>
      </w:pPr>
      <w:r w:rsidRPr="00AE4571">
        <w:rPr>
          <w:rFonts w:ascii="Verdana" w:hAnsi="Verdana"/>
          <w:sz w:val="20"/>
          <w:lang w:eastAsia="en-US"/>
        </w:rPr>
        <w:t xml:space="preserve">Strony </w:t>
      </w:r>
      <w:r w:rsidR="00990A37" w:rsidRPr="00AE4571">
        <w:rPr>
          <w:rFonts w:ascii="Verdana" w:hAnsi="Verdana"/>
          <w:sz w:val="20"/>
          <w:lang w:eastAsia="en-US"/>
        </w:rPr>
        <w:t>zawierają niniejszą umowę w związku z</w:t>
      </w:r>
      <w:r w:rsidRPr="00AE4571">
        <w:rPr>
          <w:rFonts w:ascii="Verdana" w:hAnsi="Verdana"/>
          <w:sz w:val="20"/>
          <w:lang w:eastAsia="en-US"/>
        </w:rPr>
        <w:t xml:space="preserve"> </w:t>
      </w:r>
      <w:r w:rsidR="00714539" w:rsidRPr="00AE4571">
        <w:rPr>
          <w:rFonts w:ascii="Verdana" w:hAnsi="Verdana"/>
          <w:sz w:val="20"/>
          <w:lang w:eastAsia="en-US"/>
        </w:rPr>
        <w:t xml:space="preserve">realizacją Umowy o zamówienie publiczne </w:t>
      </w:r>
      <w:r w:rsidR="00D8621F" w:rsidRPr="00AE4571">
        <w:rPr>
          <w:rFonts w:ascii="Verdana" w:hAnsi="Verdana"/>
          <w:b/>
          <w:bCs/>
          <w:sz w:val="20"/>
          <w:lang w:eastAsia="en-US"/>
        </w:rPr>
        <w:t xml:space="preserve">Usługi adaptacji i opracowania krótkich form wideo oraz materiałów komunikacyjnych na potrzeby </w:t>
      </w:r>
      <w:proofErr w:type="spellStart"/>
      <w:r w:rsidR="00D8621F" w:rsidRPr="00AE4571">
        <w:rPr>
          <w:rFonts w:ascii="Verdana" w:hAnsi="Verdana"/>
          <w:b/>
          <w:bCs/>
          <w:sz w:val="20"/>
          <w:lang w:eastAsia="en-US"/>
        </w:rPr>
        <w:t>dyseminacji</w:t>
      </w:r>
      <w:proofErr w:type="spellEnd"/>
      <w:r w:rsidR="00D8621F" w:rsidRPr="00AE4571">
        <w:rPr>
          <w:rFonts w:ascii="Verdana" w:hAnsi="Verdana"/>
          <w:b/>
          <w:bCs/>
          <w:sz w:val="20"/>
          <w:lang w:eastAsia="en-US"/>
        </w:rPr>
        <w:t xml:space="preserve"> cyfrowej</w:t>
      </w:r>
      <w:r w:rsidR="001778A8" w:rsidRPr="00AE4571">
        <w:rPr>
          <w:rFonts w:ascii="Verdana" w:hAnsi="Verdana"/>
          <w:sz w:val="20"/>
          <w:lang w:eastAsia="en-US"/>
        </w:rPr>
        <w:t xml:space="preserve"> </w:t>
      </w:r>
      <w:r w:rsidR="00026E28" w:rsidRPr="00AE4571">
        <w:rPr>
          <w:rFonts w:ascii="Verdana" w:hAnsi="Verdana"/>
          <w:sz w:val="20"/>
          <w:lang w:eastAsia="en-US"/>
        </w:rPr>
        <w:t>–</w:t>
      </w:r>
      <w:r w:rsidR="001778A8" w:rsidRPr="00AE4571">
        <w:rPr>
          <w:rFonts w:ascii="Verdana" w:hAnsi="Verdana"/>
          <w:sz w:val="20"/>
          <w:lang w:eastAsia="en-US"/>
        </w:rPr>
        <w:t xml:space="preserve"> </w:t>
      </w:r>
      <w:r w:rsidR="00026E28" w:rsidRPr="00AE4571">
        <w:rPr>
          <w:rFonts w:ascii="Verdana" w:hAnsi="Verdana"/>
          <w:sz w:val="20"/>
          <w:lang w:eastAsia="en-US"/>
        </w:rPr>
        <w:t>KC-DE-zp.25.</w:t>
      </w:r>
      <w:r w:rsidR="00D8621F" w:rsidRPr="00AE4571">
        <w:rPr>
          <w:rFonts w:ascii="Verdana" w:hAnsi="Verdana"/>
          <w:sz w:val="20"/>
          <w:lang w:eastAsia="en-US"/>
        </w:rPr>
        <w:t>425</w:t>
      </w:r>
      <w:r w:rsidR="00026E28" w:rsidRPr="00AE4571">
        <w:rPr>
          <w:rFonts w:ascii="Verdana" w:hAnsi="Verdana"/>
          <w:sz w:val="20"/>
          <w:lang w:eastAsia="en-US"/>
        </w:rPr>
        <w:t>.2026</w:t>
      </w:r>
      <w:r w:rsidR="0002182D" w:rsidRPr="00AE4571">
        <w:rPr>
          <w:rFonts w:ascii="Verdana" w:hAnsi="Verdana"/>
          <w:sz w:val="20"/>
          <w:lang w:eastAsia="en-US"/>
        </w:rPr>
        <w:t>.</w:t>
      </w:r>
    </w:p>
    <w:p w14:paraId="0D9568F4" w14:textId="77777777" w:rsidR="00AE4571" w:rsidRPr="00AE4571" w:rsidRDefault="00AE4571" w:rsidP="00AE4571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</w:p>
    <w:p w14:paraId="4D54058C" w14:textId="7C34B875" w:rsidR="006E096E" w:rsidRPr="00AE4571" w:rsidRDefault="006E096E" w:rsidP="00AE4571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</w:rPr>
      </w:pPr>
      <w:r w:rsidRPr="00AE4571">
        <w:rPr>
          <w:rFonts w:ascii="Verdana" w:hAnsi="Verdana"/>
          <w:i w:val="0"/>
          <w:sz w:val="20"/>
          <w:szCs w:val="20"/>
          <w:lang w:eastAsia="en-US"/>
        </w:rPr>
        <w:t>Definicje</w:t>
      </w:r>
      <w:r w:rsidR="00FD51EE" w:rsidRPr="00AE4571">
        <w:rPr>
          <w:rFonts w:ascii="Verdana" w:hAnsi="Verdana"/>
          <w:i w:val="0"/>
          <w:sz w:val="20"/>
          <w:szCs w:val="20"/>
          <w:lang w:eastAsia="en-US"/>
        </w:rPr>
        <w:t xml:space="preserve"> </w:t>
      </w:r>
      <w:r w:rsidRPr="00AE4571">
        <w:rPr>
          <w:rFonts w:ascii="Verdana" w:hAnsi="Verdana"/>
          <w:i w:val="0"/>
          <w:sz w:val="20"/>
          <w:szCs w:val="20"/>
        </w:rPr>
        <w:t>§ 1.</w:t>
      </w:r>
    </w:p>
    <w:p w14:paraId="2B659909" w14:textId="77777777" w:rsidR="006E096E" w:rsidRPr="00AE4571" w:rsidRDefault="006E096E" w:rsidP="00AE4571">
      <w:pPr>
        <w:pStyle w:val="Tekstpodstawowy2"/>
        <w:suppressAutoHyphens/>
        <w:spacing w:line="240" w:lineRule="auto"/>
        <w:rPr>
          <w:rFonts w:ascii="Verdana" w:hAnsi="Verdana"/>
          <w:sz w:val="20"/>
          <w:szCs w:val="20"/>
          <w:lang w:eastAsia="en-US"/>
        </w:rPr>
      </w:pPr>
      <w:r w:rsidRPr="00AE4571">
        <w:rPr>
          <w:rFonts w:ascii="Verdana" w:hAnsi="Verdana"/>
          <w:sz w:val="20"/>
          <w:szCs w:val="20"/>
          <w:lang w:eastAsia="en-US"/>
        </w:rPr>
        <w:t>Ilekroć w Umowie używa się zwrotu:</w:t>
      </w:r>
    </w:p>
    <w:p w14:paraId="73ACCB8D" w14:textId="75C21687" w:rsidR="006E096E" w:rsidRPr="00AE4571" w:rsidRDefault="006E096E" w:rsidP="00AE4571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20"/>
          <w:szCs w:val="20"/>
          <w:lang w:eastAsia="en-US"/>
        </w:rPr>
      </w:pPr>
      <w:r w:rsidRPr="00AE4571">
        <w:rPr>
          <w:rFonts w:ascii="Verdana" w:hAnsi="Verdana"/>
          <w:sz w:val="20"/>
          <w:szCs w:val="20"/>
          <w:lang w:eastAsia="en-US"/>
        </w:rPr>
        <w:t xml:space="preserve">Projekt – należy przez to rozumieć </w:t>
      </w:r>
      <w:r w:rsidR="004E74BA" w:rsidRPr="00AE4571">
        <w:rPr>
          <w:rFonts w:ascii="Verdana" w:hAnsi="Verdana"/>
          <w:sz w:val="20"/>
          <w:szCs w:val="20"/>
          <w:lang w:eastAsia="en-US"/>
        </w:rPr>
        <w:t>przedmiot zamówienia</w:t>
      </w:r>
      <w:r w:rsidRPr="00AE4571">
        <w:rPr>
          <w:rFonts w:ascii="Verdana" w:hAnsi="Verdana"/>
          <w:sz w:val="20"/>
          <w:szCs w:val="20"/>
          <w:lang w:eastAsia="en-US"/>
        </w:rPr>
        <w:t xml:space="preserve">, o którym mowa w umowie pomiędzy </w:t>
      </w:r>
      <w:r w:rsidR="004E74BA" w:rsidRPr="00AE4571">
        <w:rPr>
          <w:rFonts w:ascii="Verdana" w:hAnsi="Verdana"/>
          <w:sz w:val="20"/>
          <w:szCs w:val="20"/>
          <w:lang w:eastAsia="en-US"/>
        </w:rPr>
        <w:t>Zleceniobiorcą</w:t>
      </w:r>
      <w:r w:rsidR="001F7431" w:rsidRPr="00AE4571">
        <w:rPr>
          <w:rFonts w:ascii="Verdana" w:hAnsi="Verdana"/>
          <w:sz w:val="20"/>
          <w:szCs w:val="20"/>
          <w:lang w:eastAsia="en-US"/>
        </w:rPr>
        <w:t xml:space="preserve"> a </w:t>
      </w:r>
      <w:r w:rsidR="004E74BA" w:rsidRPr="00AE4571">
        <w:rPr>
          <w:rFonts w:ascii="Verdana" w:hAnsi="Verdana"/>
          <w:sz w:val="20"/>
          <w:szCs w:val="20"/>
          <w:lang w:eastAsia="en-US"/>
        </w:rPr>
        <w:t>Zleceniodawcą</w:t>
      </w:r>
      <w:r w:rsidR="00990A37" w:rsidRPr="00AE4571">
        <w:rPr>
          <w:rFonts w:ascii="Verdana" w:hAnsi="Verdana"/>
          <w:sz w:val="20"/>
          <w:szCs w:val="20"/>
          <w:lang w:eastAsia="en-US"/>
        </w:rPr>
        <w:t>.</w:t>
      </w:r>
    </w:p>
    <w:p w14:paraId="4709E5E5" w14:textId="77777777" w:rsidR="006E096E" w:rsidRPr="00AE4571" w:rsidRDefault="006E096E" w:rsidP="00AE4571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20"/>
          <w:szCs w:val="20"/>
          <w:lang w:eastAsia="en-US"/>
        </w:rPr>
      </w:pPr>
      <w:r w:rsidRPr="00AE4571">
        <w:rPr>
          <w:rFonts w:ascii="Verdana" w:hAnsi="Verdana"/>
          <w:sz w:val="20"/>
          <w:szCs w:val="20"/>
          <w:lang w:eastAsia="en-US"/>
        </w:rPr>
        <w:t>Umowa – należy przez to rozumieć niniejszą Umowę</w:t>
      </w:r>
      <w:r w:rsidR="00990A37" w:rsidRPr="00AE4571">
        <w:rPr>
          <w:rFonts w:ascii="Verdana" w:hAnsi="Verdana"/>
          <w:sz w:val="20"/>
          <w:szCs w:val="20"/>
          <w:lang w:eastAsia="en-US"/>
        </w:rPr>
        <w:t>.</w:t>
      </w:r>
    </w:p>
    <w:p w14:paraId="61C55DD4" w14:textId="2C6ACA73" w:rsidR="006E096E" w:rsidRPr="00AE4571" w:rsidRDefault="006E096E" w:rsidP="00AE4571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20"/>
          <w:szCs w:val="20"/>
          <w:lang w:eastAsia="en-US"/>
        </w:rPr>
      </w:pPr>
      <w:r w:rsidRPr="00AE4571">
        <w:rPr>
          <w:rFonts w:ascii="Verdana" w:hAnsi="Verdana"/>
          <w:sz w:val="20"/>
          <w:szCs w:val="20"/>
          <w:lang w:eastAsia="en-US"/>
        </w:rPr>
        <w:t xml:space="preserve">Utwór – należy przez to rozumieć każdy powstały w związku z realizacją </w:t>
      </w:r>
      <w:r w:rsidR="004E74BA" w:rsidRPr="00AE4571">
        <w:rPr>
          <w:rFonts w:ascii="Verdana" w:hAnsi="Verdana"/>
          <w:sz w:val="20"/>
          <w:szCs w:val="20"/>
          <w:lang w:eastAsia="en-US"/>
        </w:rPr>
        <w:t>zamówienia</w:t>
      </w:r>
      <w:r w:rsidRPr="00AE4571">
        <w:rPr>
          <w:rFonts w:ascii="Verdana" w:hAnsi="Verdana"/>
          <w:sz w:val="20"/>
          <w:szCs w:val="20"/>
          <w:lang w:eastAsia="en-US"/>
        </w:rPr>
        <w:t xml:space="preserve"> rezultat, opracowany zgodnie z warunkami </w:t>
      </w:r>
      <w:r w:rsidR="00597183" w:rsidRPr="00AE4571">
        <w:rPr>
          <w:rFonts w:ascii="Verdana" w:hAnsi="Verdana"/>
          <w:sz w:val="20"/>
          <w:szCs w:val="20"/>
          <w:lang w:eastAsia="en-US"/>
        </w:rPr>
        <w:t>U</w:t>
      </w:r>
      <w:r w:rsidRPr="00AE4571">
        <w:rPr>
          <w:rFonts w:ascii="Verdana" w:hAnsi="Verdana"/>
          <w:sz w:val="20"/>
          <w:szCs w:val="20"/>
          <w:lang w:eastAsia="en-US"/>
        </w:rPr>
        <w:t>mowy</w:t>
      </w:r>
      <w:r w:rsidR="00BE06D9" w:rsidRPr="00AE4571">
        <w:rPr>
          <w:rFonts w:ascii="Verdana" w:hAnsi="Verdana"/>
          <w:sz w:val="20"/>
          <w:szCs w:val="20"/>
          <w:lang w:eastAsia="en-US"/>
        </w:rPr>
        <w:t xml:space="preserve"> o zamówienia publiczne na</w:t>
      </w:r>
      <w:r w:rsidR="00AE4571" w:rsidRPr="00AE4571">
        <w:rPr>
          <w:rFonts w:ascii="Verdana" w:hAnsi="Verdana"/>
          <w:b/>
          <w:bCs/>
          <w:sz w:val="20"/>
          <w:szCs w:val="20"/>
          <w:lang w:eastAsia="en-US"/>
        </w:rPr>
        <w:t xml:space="preserve"> </w:t>
      </w:r>
      <w:r w:rsidR="00AE4571" w:rsidRPr="00AE4571">
        <w:rPr>
          <w:rFonts w:ascii="Verdana" w:hAnsi="Verdana"/>
          <w:sz w:val="20"/>
          <w:szCs w:val="20"/>
          <w:lang w:eastAsia="en-US"/>
        </w:rPr>
        <w:t xml:space="preserve">Usługi adaptacji i opracowania krótkich form wideo oraz materiałów komunikacyjnych na potrzeby </w:t>
      </w:r>
      <w:proofErr w:type="spellStart"/>
      <w:r w:rsidR="00AE4571" w:rsidRPr="00AE4571">
        <w:rPr>
          <w:rFonts w:ascii="Verdana" w:hAnsi="Verdana"/>
          <w:sz w:val="20"/>
          <w:szCs w:val="20"/>
          <w:lang w:eastAsia="en-US"/>
        </w:rPr>
        <w:t>dyseminacji</w:t>
      </w:r>
      <w:proofErr w:type="spellEnd"/>
      <w:r w:rsidR="00AE4571" w:rsidRPr="00AE4571">
        <w:rPr>
          <w:rFonts w:ascii="Verdana" w:hAnsi="Verdana"/>
          <w:sz w:val="20"/>
          <w:szCs w:val="20"/>
          <w:lang w:eastAsia="en-US"/>
        </w:rPr>
        <w:t xml:space="preserve"> cyfrowej</w:t>
      </w:r>
      <w:r w:rsidR="00AE4571" w:rsidRPr="00AE4571">
        <w:rPr>
          <w:rFonts w:ascii="Verdana" w:hAnsi="Verdana"/>
          <w:sz w:val="20"/>
          <w:szCs w:val="20"/>
          <w:lang w:eastAsia="en-US"/>
        </w:rPr>
        <w:t xml:space="preserve"> </w:t>
      </w:r>
      <w:r w:rsidR="00026E28" w:rsidRPr="00AE4571">
        <w:rPr>
          <w:rFonts w:ascii="Verdana" w:hAnsi="Verdana"/>
          <w:sz w:val="20"/>
          <w:szCs w:val="20"/>
          <w:lang w:eastAsia="en-US"/>
        </w:rPr>
        <w:t>KC-DE-zp.25.</w:t>
      </w:r>
      <w:r w:rsidR="00AE4571" w:rsidRPr="00AE4571">
        <w:rPr>
          <w:rFonts w:ascii="Verdana" w:hAnsi="Verdana"/>
          <w:sz w:val="20"/>
          <w:szCs w:val="20"/>
          <w:lang w:eastAsia="en-US"/>
        </w:rPr>
        <w:t>425</w:t>
      </w:r>
      <w:r w:rsidR="00026E28" w:rsidRPr="00AE4571">
        <w:rPr>
          <w:rFonts w:ascii="Verdana" w:hAnsi="Verdana"/>
          <w:sz w:val="20"/>
          <w:szCs w:val="20"/>
          <w:lang w:eastAsia="en-US"/>
        </w:rPr>
        <w:t xml:space="preserve">.2026 </w:t>
      </w:r>
      <w:r w:rsidR="00597183" w:rsidRPr="00AE4571">
        <w:rPr>
          <w:rFonts w:ascii="Verdana" w:hAnsi="Verdana"/>
          <w:sz w:val="20"/>
          <w:szCs w:val="20"/>
          <w:lang w:eastAsia="en-US"/>
        </w:rPr>
        <w:t>zawartej</w:t>
      </w:r>
      <w:r w:rsidRPr="00AE4571">
        <w:rPr>
          <w:rFonts w:ascii="Verdana" w:hAnsi="Verdana"/>
          <w:sz w:val="20"/>
          <w:szCs w:val="20"/>
          <w:lang w:eastAsia="en-US"/>
        </w:rPr>
        <w:t xml:space="preserve"> pomiędzy </w:t>
      </w:r>
      <w:r w:rsidR="00714539" w:rsidRPr="00AE4571">
        <w:rPr>
          <w:rFonts w:ascii="Verdana" w:hAnsi="Verdana"/>
          <w:sz w:val="20"/>
          <w:szCs w:val="20"/>
          <w:lang w:eastAsia="en-US"/>
        </w:rPr>
        <w:t>Zleceniobiorcą</w:t>
      </w:r>
      <w:r w:rsidRPr="00AE4571">
        <w:rPr>
          <w:rFonts w:ascii="Verdana" w:hAnsi="Verdana"/>
          <w:sz w:val="20"/>
          <w:szCs w:val="20"/>
          <w:lang w:eastAsia="en-US"/>
        </w:rPr>
        <w:t xml:space="preserve"> a </w:t>
      </w:r>
      <w:r w:rsidR="00714539" w:rsidRPr="00AE4571">
        <w:rPr>
          <w:rFonts w:ascii="Verdana" w:hAnsi="Verdana"/>
          <w:sz w:val="20"/>
          <w:szCs w:val="20"/>
          <w:lang w:eastAsia="en-US"/>
        </w:rPr>
        <w:t>Zleceniodawcą</w:t>
      </w:r>
      <w:r w:rsidR="00990A37" w:rsidRPr="00AE4571">
        <w:rPr>
          <w:rFonts w:ascii="Verdana" w:hAnsi="Verdana"/>
          <w:sz w:val="20"/>
          <w:szCs w:val="20"/>
          <w:lang w:eastAsia="en-US"/>
        </w:rPr>
        <w:t xml:space="preserve"> – </w:t>
      </w:r>
      <w:r w:rsidR="00FD51EE" w:rsidRPr="00AE4571">
        <w:rPr>
          <w:rFonts w:ascii="Verdana" w:hAnsi="Verdana"/>
          <w:sz w:val="20"/>
          <w:szCs w:val="20"/>
          <w:lang w:eastAsia="en-US"/>
        </w:rPr>
        <w:t>AGH</w:t>
      </w:r>
      <w:r w:rsidRPr="00AE4571">
        <w:rPr>
          <w:rFonts w:ascii="Verdana" w:hAnsi="Verdana"/>
          <w:i/>
          <w:sz w:val="20"/>
          <w:szCs w:val="20"/>
          <w:lang w:eastAsia="en-US"/>
        </w:rPr>
        <w:t xml:space="preserve">, </w:t>
      </w:r>
      <w:r w:rsidRPr="00AE4571">
        <w:rPr>
          <w:rFonts w:ascii="Verdana" w:hAnsi="Verdana"/>
          <w:sz w:val="20"/>
          <w:szCs w:val="20"/>
          <w:lang w:eastAsia="en-US"/>
        </w:rPr>
        <w:t xml:space="preserve">stanowiący utwór w rozumieniu ustawy z dnia 4 lutego 1994 r. </w:t>
      </w:r>
      <w:r w:rsidRPr="00AE4571">
        <w:rPr>
          <w:rFonts w:ascii="Verdana" w:hAnsi="Verdana"/>
          <w:i/>
          <w:sz w:val="20"/>
          <w:szCs w:val="20"/>
          <w:lang w:eastAsia="en-US"/>
        </w:rPr>
        <w:t>o prawie autorskim i prawach pokrewnych</w:t>
      </w:r>
      <w:r w:rsidRPr="00AE4571">
        <w:rPr>
          <w:rFonts w:ascii="Verdana" w:hAnsi="Verdana"/>
          <w:sz w:val="20"/>
          <w:szCs w:val="20"/>
          <w:lang w:eastAsia="en-US"/>
        </w:rPr>
        <w:t xml:space="preserve"> (</w:t>
      </w:r>
      <w:proofErr w:type="spellStart"/>
      <w:r w:rsidR="00990A37" w:rsidRPr="00AE4571">
        <w:rPr>
          <w:rFonts w:ascii="Verdana" w:hAnsi="Verdana"/>
          <w:sz w:val="20"/>
          <w:szCs w:val="20"/>
          <w:lang w:eastAsia="en-US"/>
        </w:rPr>
        <w:t>t.j</w:t>
      </w:r>
      <w:proofErr w:type="spellEnd"/>
      <w:r w:rsidR="00990A37" w:rsidRPr="00AE4571">
        <w:rPr>
          <w:rFonts w:ascii="Verdana" w:hAnsi="Verdana"/>
          <w:sz w:val="20"/>
          <w:szCs w:val="20"/>
          <w:lang w:eastAsia="en-US"/>
        </w:rPr>
        <w:t xml:space="preserve">. </w:t>
      </w:r>
      <w:r w:rsidR="003163E6" w:rsidRPr="00AE4571">
        <w:rPr>
          <w:rFonts w:ascii="Verdana" w:hAnsi="Verdana"/>
          <w:sz w:val="20"/>
          <w:szCs w:val="20"/>
          <w:lang w:eastAsia="zh-CN"/>
        </w:rPr>
        <w:t>Dz.U z 2021 r. poz. 1062).</w:t>
      </w:r>
    </w:p>
    <w:p w14:paraId="774DA487" w14:textId="67F545B9" w:rsidR="00A86EBE" w:rsidRPr="00AE4571" w:rsidRDefault="00A86EBE" w:rsidP="00AE4571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20"/>
          <w:szCs w:val="20"/>
          <w:lang w:eastAsia="en-US"/>
        </w:rPr>
      </w:pPr>
      <w:r w:rsidRPr="00AE4571">
        <w:rPr>
          <w:rFonts w:ascii="Verdana" w:hAnsi="Verdana"/>
          <w:sz w:val="20"/>
          <w:szCs w:val="20"/>
          <w:lang w:eastAsia="zh-CN"/>
        </w:rPr>
        <w:t>AGH – należy przez to rozumieć Akademię Górniczo-Hutniczą im. Stanisława Staszica w Krakowie.</w:t>
      </w:r>
    </w:p>
    <w:p w14:paraId="5AD27BD4" w14:textId="77777777" w:rsidR="00AE4571" w:rsidRPr="00AE4571" w:rsidRDefault="00AE4571" w:rsidP="00AE4571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</w:p>
    <w:p w14:paraId="3E92BA08" w14:textId="37E80347" w:rsidR="006E096E" w:rsidRPr="00AE4571" w:rsidRDefault="006E096E" w:rsidP="00AE4571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AE4571">
        <w:rPr>
          <w:rFonts w:ascii="Verdana" w:hAnsi="Verdana"/>
          <w:i w:val="0"/>
          <w:sz w:val="20"/>
          <w:szCs w:val="20"/>
          <w:lang w:eastAsia="en-US"/>
        </w:rPr>
        <w:t>Przedmiot Umowy</w:t>
      </w:r>
      <w:r w:rsidR="00FD51EE" w:rsidRPr="00AE4571">
        <w:rPr>
          <w:rFonts w:ascii="Verdana" w:hAnsi="Verdana"/>
          <w:i w:val="0"/>
          <w:sz w:val="20"/>
          <w:szCs w:val="20"/>
          <w:lang w:eastAsia="en-US"/>
        </w:rPr>
        <w:t xml:space="preserve"> </w:t>
      </w:r>
      <w:r w:rsidRPr="00AE4571">
        <w:rPr>
          <w:rFonts w:ascii="Verdana" w:hAnsi="Verdana"/>
          <w:i w:val="0"/>
          <w:sz w:val="20"/>
          <w:szCs w:val="20"/>
          <w:lang w:eastAsia="en-US"/>
        </w:rPr>
        <w:t>§ 2.</w:t>
      </w:r>
    </w:p>
    <w:p w14:paraId="1DF79801" w14:textId="7642FFA5" w:rsidR="00EA4C4C" w:rsidRPr="00AE4571" w:rsidRDefault="006E096E" w:rsidP="00AE4571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rFonts w:ascii="Verdana" w:hAnsi="Verdana"/>
          <w:sz w:val="20"/>
          <w:lang w:eastAsia="en-US"/>
        </w:rPr>
      </w:pPr>
      <w:r w:rsidRPr="00AE4571">
        <w:rPr>
          <w:rFonts w:ascii="Verdana" w:hAnsi="Verdana"/>
          <w:sz w:val="20"/>
          <w:lang w:eastAsia="en-US"/>
        </w:rPr>
        <w:t xml:space="preserve">Przedmiotem Umowy jest przeniesienie przez </w:t>
      </w:r>
      <w:r w:rsidR="00BE06D9" w:rsidRPr="00AE4571">
        <w:rPr>
          <w:rFonts w:ascii="Verdana" w:hAnsi="Verdana"/>
          <w:sz w:val="20"/>
          <w:lang w:eastAsia="en-US"/>
        </w:rPr>
        <w:t>Zleceniobiorcę</w:t>
      </w:r>
      <w:r w:rsidRPr="00AE4571">
        <w:rPr>
          <w:rFonts w:ascii="Verdana" w:hAnsi="Verdana"/>
          <w:sz w:val="20"/>
          <w:lang w:eastAsia="en-US"/>
        </w:rPr>
        <w:t xml:space="preserve"> autorskich praw majątkowych do</w:t>
      </w:r>
      <w:r w:rsidRPr="00AE4571">
        <w:rPr>
          <w:rFonts w:ascii="Verdana" w:hAnsi="Verdana"/>
          <w:sz w:val="20"/>
        </w:rPr>
        <w:t xml:space="preserve"> </w:t>
      </w:r>
      <w:r w:rsidRPr="00AE4571">
        <w:rPr>
          <w:rFonts w:ascii="Verdana" w:hAnsi="Verdana"/>
          <w:sz w:val="20"/>
          <w:lang w:eastAsia="en-US"/>
        </w:rPr>
        <w:t xml:space="preserve">Utworu na </w:t>
      </w:r>
      <w:r w:rsidR="00F326AD" w:rsidRPr="00AE4571">
        <w:rPr>
          <w:rFonts w:ascii="Verdana" w:hAnsi="Verdana"/>
          <w:sz w:val="20"/>
          <w:lang w:eastAsia="en-US"/>
        </w:rPr>
        <w:t>AGH</w:t>
      </w:r>
      <w:r w:rsidRPr="00AE4571">
        <w:rPr>
          <w:rFonts w:ascii="Verdana" w:hAnsi="Verdana"/>
          <w:sz w:val="20"/>
          <w:lang w:eastAsia="en-US"/>
        </w:rPr>
        <w:t>.</w:t>
      </w:r>
    </w:p>
    <w:p w14:paraId="16B9F043" w14:textId="77777777" w:rsidR="00AE4571" w:rsidRPr="00AE4571" w:rsidRDefault="00AE4571" w:rsidP="00AE4571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</w:p>
    <w:p w14:paraId="02A15B16" w14:textId="57E56754" w:rsidR="006E096E" w:rsidRPr="00AE4571" w:rsidRDefault="006E096E" w:rsidP="00AE4571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AE4571">
        <w:rPr>
          <w:rFonts w:ascii="Verdana" w:hAnsi="Verdana"/>
          <w:i w:val="0"/>
          <w:sz w:val="20"/>
          <w:szCs w:val="20"/>
          <w:lang w:eastAsia="en-US"/>
        </w:rPr>
        <w:t>Przeniesienie autorskich praw majątkowych § 3.</w:t>
      </w:r>
    </w:p>
    <w:p w14:paraId="03300A6D" w14:textId="54D90A49" w:rsidR="006E096E" w:rsidRPr="00AE4571" w:rsidRDefault="00C22808" w:rsidP="00AE4571">
      <w:pPr>
        <w:pStyle w:val="Akapitzlist"/>
        <w:numPr>
          <w:ilvl w:val="0"/>
          <w:numId w:val="12"/>
        </w:numPr>
        <w:tabs>
          <w:tab w:val="clear" w:pos="720"/>
          <w:tab w:val="num" w:pos="0"/>
        </w:tabs>
        <w:suppressAutoHyphens/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20"/>
          <w:lang w:eastAsia="en-US"/>
        </w:rPr>
      </w:pPr>
      <w:r w:rsidRPr="00AE4571">
        <w:rPr>
          <w:rFonts w:ascii="Verdana" w:hAnsi="Verdana"/>
          <w:sz w:val="20"/>
          <w:lang w:eastAsia="en-US"/>
        </w:rPr>
        <w:t>Zleceniobiorca</w:t>
      </w:r>
      <w:r w:rsidR="006E096E" w:rsidRPr="00AE4571">
        <w:rPr>
          <w:rFonts w:ascii="Verdana" w:hAnsi="Verdana"/>
          <w:sz w:val="20"/>
          <w:lang w:eastAsia="en-US"/>
        </w:rPr>
        <w:t xml:space="preserve"> przenosi na </w:t>
      </w:r>
      <w:r w:rsidR="00F326AD" w:rsidRPr="00AE4571">
        <w:rPr>
          <w:rFonts w:ascii="Verdana" w:hAnsi="Verdana"/>
          <w:sz w:val="20"/>
          <w:lang w:eastAsia="en-US"/>
        </w:rPr>
        <w:t>AGH</w:t>
      </w:r>
      <w:r w:rsidR="006E096E" w:rsidRPr="00AE4571">
        <w:rPr>
          <w:rFonts w:ascii="Verdana" w:hAnsi="Verdana"/>
          <w:sz w:val="20"/>
          <w:lang w:eastAsia="en-US"/>
        </w:rPr>
        <w:t xml:space="preserve"> autorskie prawa majątkowe do Utworu, bez ograniczeń co do terytorium, czasu, liczby egzemplarzy w zakresie następujących pól eksploatacji: </w:t>
      </w:r>
    </w:p>
    <w:p w14:paraId="650CAA40" w14:textId="77777777" w:rsidR="006E096E" w:rsidRPr="00AE4571" w:rsidRDefault="006E096E" w:rsidP="00AE457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AE4571">
        <w:rPr>
          <w:rFonts w:ascii="Verdana" w:hAnsi="Verdana"/>
          <w:sz w:val="20"/>
          <w:szCs w:val="20"/>
          <w:lang w:eastAsia="en-US"/>
        </w:rPr>
        <w:t>utrwalanie, kopiowanie, wprowadzanie do pami</w:t>
      </w:r>
      <w:r w:rsidR="004B2F46" w:rsidRPr="00AE4571">
        <w:rPr>
          <w:rFonts w:ascii="Verdana" w:hAnsi="Verdana"/>
          <w:sz w:val="20"/>
          <w:szCs w:val="20"/>
          <w:lang w:eastAsia="en-US"/>
        </w:rPr>
        <w:t xml:space="preserve">ęci komputerów i serwerów sieci </w:t>
      </w:r>
      <w:r w:rsidRPr="00AE4571">
        <w:rPr>
          <w:rFonts w:ascii="Verdana" w:hAnsi="Verdana"/>
          <w:sz w:val="20"/>
          <w:szCs w:val="20"/>
          <w:lang w:eastAsia="en-US"/>
        </w:rPr>
        <w:t>komputerowych,</w:t>
      </w:r>
    </w:p>
    <w:p w14:paraId="31EC41FF" w14:textId="77777777" w:rsidR="006E096E" w:rsidRPr="00AE4571" w:rsidRDefault="006E096E" w:rsidP="00AE457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AE4571">
        <w:rPr>
          <w:rFonts w:ascii="Verdana" w:hAnsi="Verdana"/>
          <w:sz w:val="20"/>
          <w:szCs w:val="20"/>
          <w:lang w:eastAsia="en-US"/>
        </w:rPr>
        <w:t>wystawianie i publiczna prezentacja na ekranie, w tym podczas seminariów i konferencji,</w:t>
      </w:r>
    </w:p>
    <w:p w14:paraId="4FACA349" w14:textId="77777777" w:rsidR="006E096E" w:rsidRPr="00AE4571" w:rsidRDefault="006E096E" w:rsidP="00AE457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AE4571">
        <w:rPr>
          <w:rFonts w:ascii="Verdana" w:hAnsi="Verdana"/>
          <w:sz w:val="20"/>
          <w:szCs w:val="20"/>
          <w:lang w:eastAsia="en-US"/>
        </w:rPr>
        <w:t>wykorzystywanie w materiałach wydawniczych oraz we wszelkiego rodzaju mediach audiowizualnych i komputerowych,</w:t>
      </w:r>
    </w:p>
    <w:p w14:paraId="2D010495" w14:textId="77777777" w:rsidR="006E096E" w:rsidRPr="00AE4571" w:rsidRDefault="006E096E" w:rsidP="00AE457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AE4571">
        <w:rPr>
          <w:rFonts w:ascii="Verdana" w:hAnsi="Verdana"/>
          <w:sz w:val="20"/>
          <w:szCs w:val="20"/>
          <w:lang w:eastAsia="en-US"/>
        </w:rPr>
        <w:t>zwielokrotnienie poprzez wydruk lub nagranie na nośniku magnetycznym w postaci elektronicznej,</w:t>
      </w:r>
    </w:p>
    <w:p w14:paraId="1B199289" w14:textId="77777777" w:rsidR="006E096E" w:rsidRPr="00AE4571" w:rsidRDefault="006E096E" w:rsidP="00AE457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AE4571">
        <w:rPr>
          <w:rFonts w:ascii="Verdana" w:hAnsi="Verdana"/>
          <w:sz w:val="20"/>
          <w:szCs w:val="20"/>
          <w:lang w:eastAsia="en-US"/>
        </w:rPr>
        <w:t>wprowadzenie do obrotu,</w:t>
      </w:r>
    </w:p>
    <w:p w14:paraId="3F175368" w14:textId="175031C3" w:rsidR="006E096E" w:rsidRPr="00AE4571" w:rsidRDefault="003E6EEB" w:rsidP="00AE457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AE4571">
        <w:rPr>
          <w:rFonts w:ascii="Verdana" w:hAnsi="Verdana"/>
          <w:sz w:val="20"/>
          <w:szCs w:val="20"/>
          <w:lang w:eastAsia="en-US"/>
        </w:rPr>
        <w:t xml:space="preserve">nieodpłatne </w:t>
      </w:r>
      <w:r w:rsidR="006E096E" w:rsidRPr="00AE4571">
        <w:rPr>
          <w:rFonts w:ascii="Verdana" w:hAnsi="Verdana"/>
          <w:sz w:val="20"/>
          <w:szCs w:val="20"/>
          <w:lang w:eastAsia="en-US"/>
        </w:rPr>
        <w:t>udostępnianie zwielokrotnionych egzemplarzy,</w:t>
      </w:r>
    </w:p>
    <w:p w14:paraId="7CE79B1D" w14:textId="77777777" w:rsidR="006E096E" w:rsidRPr="00AE4571" w:rsidRDefault="006E096E" w:rsidP="00AE457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AE4571">
        <w:rPr>
          <w:rFonts w:ascii="Verdana" w:hAnsi="Verdana"/>
          <w:sz w:val="20"/>
          <w:szCs w:val="20"/>
          <w:lang w:eastAsia="en-US"/>
        </w:rPr>
        <w:lastRenderedPageBreak/>
        <w:t>wykorzystywanie w całości lub części oraz łącznie z innymi utworami, opracowanie poprzez dodanie różnych elementów, uaktualnianie, modyfikację, tłumaczenie na języki obce, zmianę barw lub wielkości całości lub części,</w:t>
      </w:r>
    </w:p>
    <w:p w14:paraId="5C369BAC" w14:textId="77777777" w:rsidR="006E096E" w:rsidRPr="00AE4571" w:rsidRDefault="006E096E" w:rsidP="00AE457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AE4571">
        <w:rPr>
          <w:rFonts w:ascii="Verdana" w:hAnsi="Verdana"/>
          <w:sz w:val="20"/>
          <w:szCs w:val="20"/>
          <w:lang w:eastAsia="en-US"/>
        </w:rPr>
        <w:t>wprowadzanie całości lub części do sieci komputerowej Internet w sposób umożliwiający transmisję odbiorczą przez zainteresowanego użytkownika, łącznie z utrwalaniem w pamięci RAM,</w:t>
      </w:r>
    </w:p>
    <w:p w14:paraId="35FF044E" w14:textId="77777777" w:rsidR="006E096E" w:rsidRPr="00AE4571" w:rsidRDefault="006E096E" w:rsidP="00AE457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AE4571">
        <w:rPr>
          <w:rFonts w:ascii="Verdana" w:hAnsi="Verdana"/>
          <w:sz w:val="20"/>
          <w:szCs w:val="20"/>
          <w:lang w:eastAsia="en-US"/>
        </w:rPr>
        <w:t xml:space="preserve">publikacja i rozpowszechnianie w całości lub w części za pomocą wizji i fonii w sieciach przewodowych albo drogą transmisji bezprzewodowej przez stację naziemną lub za pośrednictwem satelity.              </w:t>
      </w:r>
    </w:p>
    <w:p w14:paraId="0FAA5041" w14:textId="77777777" w:rsidR="001C373E" w:rsidRPr="00AE4571" w:rsidRDefault="003E6EEB" w:rsidP="00AE4571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Verdana" w:hAnsi="Verdana"/>
          <w:sz w:val="20"/>
          <w:szCs w:val="20"/>
          <w:lang w:eastAsia="en-US"/>
        </w:rPr>
      </w:pPr>
      <w:r w:rsidRPr="00AE4571">
        <w:rPr>
          <w:rFonts w:ascii="Verdana" w:hAnsi="Verdana"/>
          <w:sz w:val="20"/>
          <w:szCs w:val="20"/>
          <w:lang w:eastAsia="en-US"/>
        </w:rPr>
        <w:t xml:space="preserve">Wynagrodzenie należne z tytułu Wykonania umowy o zamówienie publiczne na usługę nagrania i produkcji 12 krótkich filmów informacyjno-promocyjnych w j. angielskim obejmuje wynagrodzenie za przeniesienie autorskich praw majątkowych oraz udzielenie zgód określonych w niniejszej Umowie </w:t>
      </w:r>
    </w:p>
    <w:p w14:paraId="1354F09E" w14:textId="07EC4F49" w:rsidR="006E096E" w:rsidRPr="00AE4571" w:rsidRDefault="00C22808" w:rsidP="00AE4571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Verdana" w:hAnsi="Verdana"/>
          <w:sz w:val="20"/>
          <w:szCs w:val="20"/>
          <w:lang w:eastAsia="en-US"/>
        </w:rPr>
      </w:pPr>
      <w:r w:rsidRPr="00AE4571">
        <w:rPr>
          <w:rFonts w:ascii="Verdana" w:hAnsi="Verdana"/>
          <w:sz w:val="20"/>
          <w:szCs w:val="20"/>
          <w:lang w:eastAsia="en-US"/>
        </w:rPr>
        <w:t>Zleceniobiorca</w:t>
      </w:r>
      <w:r w:rsidR="006E096E" w:rsidRPr="00AE4571">
        <w:rPr>
          <w:rFonts w:ascii="Verdana" w:hAnsi="Verdana"/>
          <w:sz w:val="20"/>
          <w:szCs w:val="20"/>
          <w:lang w:eastAsia="en-US"/>
        </w:rPr>
        <w:t xml:space="preserve"> przenosi na </w:t>
      </w:r>
      <w:r w:rsidR="00F326AD" w:rsidRPr="00AE4571">
        <w:rPr>
          <w:rFonts w:ascii="Verdana" w:hAnsi="Verdana"/>
          <w:sz w:val="20"/>
          <w:szCs w:val="20"/>
          <w:lang w:eastAsia="en-US"/>
        </w:rPr>
        <w:t>AGH</w:t>
      </w:r>
      <w:r w:rsidR="001A42D9" w:rsidRPr="00AE4571">
        <w:rPr>
          <w:rFonts w:ascii="Verdana" w:hAnsi="Verdana"/>
          <w:sz w:val="20"/>
          <w:szCs w:val="20"/>
          <w:lang w:eastAsia="en-US"/>
        </w:rPr>
        <w:t xml:space="preserve"> </w:t>
      </w:r>
      <w:r w:rsidR="006E096E" w:rsidRPr="00AE4571">
        <w:rPr>
          <w:rFonts w:ascii="Verdana" w:hAnsi="Verdana"/>
          <w:sz w:val="20"/>
          <w:szCs w:val="20"/>
          <w:lang w:eastAsia="en-US"/>
        </w:rPr>
        <w:t>prawo do wykonywania praw zależnych oraz prawo do wyrażania zgody na wykonywanie praw zależnych do Utworu na polach eksploatacji wskazanych w ust. 1</w:t>
      </w:r>
      <w:r w:rsidR="003E6EEB" w:rsidRPr="00AE4571">
        <w:rPr>
          <w:rFonts w:ascii="Verdana" w:hAnsi="Verdana"/>
          <w:sz w:val="20"/>
          <w:szCs w:val="20"/>
          <w:lang w:eastAsia="en-US"/>
        </w:rPr>
        <w:t xml:space="preserve"> zgodnie z par. 3 pkt 1 Wzoru umowy</w:t>
      </w:r>
      <w:r w:rsidR="006E096E" w:rsidRPr="00AE4571">
        <w:rPr>
          <w:rFonts w:ascii="Verdana" w:hAnsi="Verdana"/>
          <w:sz w:val="20"/>
          <w:szCs w:val="20"/>
          <w:lang w:eastAsia="en-US"/>
        </w:rPr>
        <w:t xml:space="preserve"> </w:t>
      </w:r>
    </w:p>
    <w:p w14:paraId="500178FF" w14:textId="494A4CC5" w:rsidR="006E096E" w:rsidRPr="00AE4571" w:rsidRDefault="00B11254" w:rsidP="00AE4571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Verdana" w:hAnsi="Verdana"/>
          <w:sz w:val="20"/>
          <w:szCs w:val="20"/>
          <w:lang w:eastAsia="en-US"/>
        </w:rPr>
      </w:pPr>
      <w:r w:rsidRPr="00AE4571">
        <w:rPr>
          <w:rFonts w:ascii="Verdana" w:hAnsi="Verdana"/>
          <w:sz w:val="20"/>
          <w:szCs w:val="20"/>
          <w:lang w:eastAsia="en-US"/>
        </w:rPr>
        <w:t xml:space="preserve">Przeniesienie </w:t>
      </w:r>
      <w:r w:rsidR="001C373E" w:rsidRPr="00AE4571">
        <w:rPr>
          <w:rFonts w:ascii="Verdana" w:hAnsi="Verdana"/>
          <w:sz w:val="20"/>
          <w:szCs w:val="20"/>
          <w:lang w:eastAsia="en-US"/>
        </w:rPr>
        <w:t>autorskich praw majątkowych następuje z chwilą przyjęcia Utworu przez AGH.</w:t>
      </w:r>
    </w:p>
    <w:p w14:paraId="638BA5C7" w14:textId="657688A5" w:rsidR="006E096E" w:rsidRPr="00AE4571" w:rsidRDefault="00C22808" w:rsidP="00AE4571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  <w:r w:rsidRPr="00AE4571">
        <w:rPr>
          <w:rFonts w:ascii="Verdana" w:hAnsi="Verdana"/>
          <w:sz w:val="20"/>
          <w:lang w:eastAsia="en-US"/>
        </w:rPr>
        <w:t>Zleceniobiorca</w:t>
      </w:r>
      <w:r w:rsidR="006E096E" w:rsidRPr="00AE4571">
        <w:rPr>
          <w:rFonts w:ascii="Verdana" w:hAnsi="Verdana"/>
          <w:sz w:val="20"/>
          <w:lang w:eastAsia="en-US"/>
        </w:rPr>
        <w:t xml:space="preserve"> oświadcza, że wykonany i dostarczony Utwór jest wolny od wad fizycznych i prawnych, oraz że </w:t>
      </w:r>
      <w:r w:rsidRPr="00AE4571">
        <w:rPr>
          <w:rFonts w:ascii="Verdana" w:hAnsi="Verdana"/>
          <w:sz w:val="20"/>
          <w:lang w:eastAsia="en-US"/>
        </w:rPr>
        <w:t>Zleceniobiorca</w:t>
      </w:r>
      <w:r w:rsidR="006E096E" w:rsidRPr="00AE4571">
        <w:rPr>
          <w:rFonts w:ascii="Verdana" w:hAnsi="Verdana"/>
          <w:sz w:val="20"/>
          <w:lang w:eastAsia="en-US"/>
        </w:rPr>
        <w:t xml:space="preserve"> służą wyłączne majątkowe prawa autorskie do Utworu w zakresie koniecznym do przeniesienia tych praw na </w:t>
      </w:r>
      <w:r w:rsidR="00F326AD" w:rsidRPr="00AE4571">
        <w:rPr>
          <w:rFonts w:ascii="Verdana" w:hAnsi="Verdana"/>
          <w:sz w:val="20"/>
          <w:lang w:eastAsia="en-US"/>
        </w:rPr>
        <w:t>AGH</w:t>
      </w:r>
      <w:r w:rsidR="001A42D9" w:rsidRPr="00AE4571">
        <w:rPr>
          <w:rFonts w:ascii="Verdana" w:hAnsi="Verdana"/>
          <w:sz w:val="20"/>
          <w:lang w:eastAsia="en-US"/>
        </w:rPr>
        <w:t xml:space="preserve"> </w:t>
      </w:r>
      <w:r w:rsidR="006E096E" w:rsidRPr="00AE4571">
        <w:rPr>
          <w:rFonts w:ascii="Verdana" w:hAnsi="Verdana"/>
          <w:sz w:val="20"/>
          <w:lang w:eastAsia="en-US"/>
        </w:rPr>
        <w:t xml:space="preserve">oraz, że prawa te nie są w żaden sposób ograniczone. Nadto </w:t>
      </w:r>
      <w:r w:rsidRPr="00AE4571">
        <w:rPr>
          <w:rFonts w:ascii="Verdana" w:hAnsi="Verdana"/>
          <w:sz w:val="20"/>
          <w:lang w:eastAsia="en-US"/>
        </w:rPr>
        <w:t>Zleceniobiorca</w:t>
      </w:r>
      <w:r w:rsidR="006E096E" w:rsidRPr="00AE4571">
        <w:rPr>
          <w:rFonts w:ascii="Verdana" w:hAnsi="Verdana"/>
          <w:sz w:val="20"/>
          <w:lang w:eastAsia="en-US"/>
        </w:rPr>
        <w:t xml:space="preserve"> oświadcza, że rozporządzenie Utworem nie narusza żadnych praw własności przemysłowej i intelektualnej, w szczególności: praw</w:t>
      </w:r>
      <w:r w:rsidR="001F7431" w:rsidRPr="00AE4571">
        <w:rPr>
          <w:rFonts w:ascii="Verdana" w:hAnsi="Verdana"/>
          <w:sz w:val="20"/>
          <w:lang w:eastAsia="en-US"/>
        </w:rPr>
        <w:t xml:space="preserve"> patentowych, praw autorskich i </w:t>
      </w:r>
      <w:r w:rsidR="006E096E" w:rsidRPr="00AE4571">
        <w:rPr>
          <w:rFonts w:ascii="Verdana" w:hAnsi="Verdana"/>
          <w:sz w:val="20"/>
          <w:lang w:eastAsia="en-US"/>
        </w:rPr>
        <w:t>praw do znaków towarowych.</w:t>
      </w:r>
    </w:p>
    <w:p w14:paraId="7F63A6A5" w14:textId="1403C8CC" w:rsidR="006E096E" w:rsidRPr="00AE4571" w:rsidRDefault="006E096E" w:rsidP="00AE4571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  <w:r w:rsidRPr="00AE4571">
        <w:rPr>
          <w:rFonts w:ascii="Verdana" w:hAnsi="Verdana"/>
          <w:sz w:val="20"/>
          <w:lang w:eastAsia="en-US"/>
        </w:rPr>
        <w:t xml:space="preserve">Strony ustalają, że gdyby okazało się, iż osoba trzecia zgłasza roszczenia do Utworu, </w:t>
      </w:r>
      <w:r w:rsidR="00714539" w:rsidRPr="00AE4571">
        <w:rPr>
          <w:rFonts w:ascii="Verdana" w:hAnsi="Verdana"/>
          <w:sz w:val="20"/>
          <w:lang w:eastAsia="en-US"/>
        </w:rPr>
        <w:t>Zleceniobiorca</w:t>
      </w:r>
      <w:r w:rsidRPr="00AE4571">
        <w:rPr>
          <w:rFonts w:ascii="Verdana" w:hAnsi="Verdana"/>
          <w:sz w:val="20"/>
          <w:lang w:eastAsia="en-US"/>
        </w:rPr>
        <w:t xml:space="preserve"> po zawiadomieniu przez </w:t>
      </w:r>
      <w:r w:rsidR="00F326AD" w:rsidRPr="00AE4571">
        <w:rPr>
          <w:rFonts w:ascii="Verdana" w:hAnsi="Verdana"/>
          <w:sz w:val="20"/>
          <w:lang w:eastAsia="en-US"/>
        </w:rPr>
        <w:t>AGH</w:t>
      </w:r>
      <w:r w:rsidRPr="00AE4571">
        <w:rPr>
          <w:rFonts w:ascii="Verdana" w:hAnsi="Verdana"/>
          <w:sz w:val="20"/>
          <w:lang w:eastAsia="en-US"/>
        </w:rPr>
        <w:t xml:space="preserve">, niezwłocznie przystąpi do wyjaśnienia sprawy oraz wystąpi przeciwko takim roszczeniom na własny koszt i ryzyko a nadto, zaspokoi wszelkie uzasadnione roszczenia wobec </w:t>
      </w:r>
      <w:r w:rsidR="00F326AD" w:rsidRPr="00AE4571">
        <w:rPr>
          <w:rFonts w:ascii="Verdana" w:hAnsi="Verdana"/>
          <w:sz w:val="20"/>
          <w:lang w:eastAsia="en-US"/>
        </w:rPr>
        <w:t>AGH</w:t>
      </w:r>
      <w:r w:rsidRPr="00AE4571">
        <w:rPr>
          <w:rFonts w:ascii="Verdana" w:hAnsi="Verdana"/>
          <w:sz w:val="20"/>
          <w:lang w:eastAsia="en-US"/>
        </w:rPr>
        <w:t xml:space="preserve">, a w razie ich zasądzenia od </w:t>
      </w:r>
      <w:r w:rsidR="00F326AD" w:rsidRPr="00AE4571">
        <w:rPr>
          <w:rFonts w:ascii="Verdana" w:hAnsi="Verdana"/>
          <w:sz w:val="20"/>
          <w:lang w:eastAsia="en-US"/>
        </w:rPr>
        <w:t>AGH</w:t>
      </w:r>
      <w:r w:rsidRPr="00AE4571">
        <w:rPr>
          <w:rFonts w:ascii="Verdana" w:hAnsi="Verdana"/>
          <w:sz w:val="20"/>
          <w:lang w:eastAsia="en-US"/>
        </w:rPr>
        <w:t xml:space="preserve"> regresowo zwróci </w:t>
      </w:r>
      <w:r w:rsidR="00F326AD" w:rsidRPr="00AE4571">
        <w:rPr>
          <w:rFonts w:ascii="Verdana" w:hAnsi="Verdana"/>
          <w:sz w:val="20"/>
          <w:lang w:eastAsia="en-US"/>
        </w:rPr>
        <w:t>AGH</w:t>
      </w:r>
      <w:r w:rsidR="001A42D9" w:rsidRPr="00AE4571">
        <w:rPr>
          <w:rFonts w:ascii="Verdana" w:hAnsi="Verdana"/>
          <w:sz w:val="20"/>
          <w:lang w:eastAsia="en-US"/>
        </w:rPr>
        <w:t xml:space="preserve"> </w:t>
      </w:r>
      <w:r w:rsidRPr="00AE4571">
        <w:rPr>
          <w:rFonts w:ascii="Verdana" w:hAnsi="Verdana"/>
          <w:sz w:val="20"/>
          <w:lang w:eastAsia="en-US"/>
        </w:rPr>
        <w:t xml:space="preserve">całość pokrytych roszczeń oraz wszelkie związane z tym uzasadnione wydatki i opłaty, włączając w to koszty procesu i obsługi prawnej. </w:t>
      </w:r>
    </w:p>
    <w:p w14:paraId="2CFD029A" w14:textId="38FE052C" w:rsidR="006E096E" w:rsidRPr="00AE4571" w:rsidRDefault="006E096E" w:rsidP="00AE4571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  <w:r w:rsidRPr="00AE4571">
        <w:rPr>
          <w:rFonts w:ascii="Verdana" w:hAnsi="Verdana"/>
          <w:sz w:val="20"/>
          <w:lang w:eastAsia="en-US"/>
        </w:rPr>
        <w:t xml:space="preserve">Jeżeli Utwór ma wady prawne lub z przyczyn leżących po stronie </w:t>
      </w:r>
      <w:r w:rsidR="00714539" w:rsidRPr="00AE4571">
        <w:rPr>
          <w:rFonts w:ascii="Verdana" w:hAnsi="Verdana"/>
          <w:sz w:val="20"/>
          <w:lang w:eastAsia="en-US"/>
        </w:rPr>
        <w:t>Zleceniobiorcy</w:t>
      </w:r>
      <w:r w:rsidR="00D06E4B" w:rsidRPr="00AE4571">
        <w:rPr>
          <w:rFonts w:ascii="Verdana" w:hAnsi="Verdana"/>
          <w:sz w:val="20"/>
          <w:lang w:eastAsia="en-US"/>
        </w:rPr>
        <w:t xml:space="preserve"> </w:t>
      </w:r>
      <w:r w:rsidRPr="00AE4571">
        <w:rPr>
          <w:rFonts w:ascii="Verdana" w:hAnsi="Verdana"/>
          <w:sz w:val="20"/>
          <w:lang w:eastAsia="en-US"/>
        </w:rPr>
        <w:t>nastąpią zdarzenia</w:t>
      </w:r>
      <w:r w:rsidR="001A42D9" w:rsidRPr="00AE4571">
        <w:rPr>
          <w:rFonts w:ascii="Verdana" w:hAnsi="Verdana"/>
          <w:sz w:val="20"/>
          <w:lang w:eastAsia="en-US"/>
        </w:rPr>
        <w:t xml:space="preserve"> </w:t>
      </w:r>
      <w:r w:rsidRPr="00AE4571">
        <w:rPr>
          <w:rFonts w:ascii="Verdana" w:hAnsi="Verdana"/>
          <w:sz w:val="20"/>
          <w:lang w:eastAsia="en-US"/>
        </w:rPr>
        <w:t>o</w:t>
      </w:r>
      <w:r w:rsidR="001A42D9" w:rsidRPr="00AE4571">
        <w:rPr>
          <w:rFonts w:ascii="Verdana" w:hAnsi="Verdana"/>
          <w:sz w:val="20"/>
          <w:lang w:eastAsia="en-US"/>
        </w:rPr>
        <w:t> </w:t>
      </w:r>
      <w:r w:rsidRPr="00AE4571">
        <w:rPr>
          <w:rFonts w:ascii="Verdana" w:hAnsi="Verdana"/>
          <w:sz w:val="20"/>
          <w:lang w:eastAsia="en-US"/>
        </w:rPr>
        <w:t xml:space="preserve">których mowa powyżej, uniemożliwiające </w:t>
      </w:r>
      <w:r w:rsidR="00A7680B" w:rsidRPr="00AE4571">
        <w:rPr>
          <w:rFonts w:ascii="Verdana" w:hAnsi="Verdana"/>
          <w:sz w:val="20"/>
          <w:lang w:eastAsia="en-US"/>
        </w:rPr>
        <w:t>dysponowanie</w:t>
      </w:r>
      <w:r w:rsidRPr="00AE4571">
        <w:rPr>
          <w:rFonts w:ascii="Verdana" w:hAnsi="Verdana"/>
          <w:sz w:val="20"/>
          <w:lang w:eastAsia="en-US"/>
        </w:rPr>
        <w:t xml:space="preserve"> Utwor</w:t>
      </w:r>
      <w:r w:rsidR="00A7680B" w:rsidRPr="00AE4571">
        <w:rPr>
          <w:rFonts w:ascii="Verdana" w:hAnsi="Verdana"/>
          <w:sz w:val="20"/>
          <w:lang w:eastAsia="en-US"/>
        </w:rPr>
        <w:t>em</w:t>
      </w:r>
      <w:r w:rsidRPr="00AE4571">
        <w:rPr>
          <w:rFonts w:ascii="Verdana" w:hAnsi="Verdana"/>
          <w:sz w:val="20"/>
          <w:lang w:eastAsia="en-US"/>
        </w:rPr>
        <w:t xml:space="preserve"> i </w:t>
      </w:r>
      <w:r w:rsidR="00A7680B" w:rsidRPr="00AE4571">
        <w:rPr>
          <w:rFonts w:ascii="Verdana" w:hAnsi="Verdana"/>
          <w:sz w:val="20"/>
          <w:lang w:eastAsia="en-US"/>
        </w:rPr>
        <w:t xml:space="preserve">korzystanie </w:t>
      </w:r>
      <w:r w:rsidRPr="00AE4571">
        <w:rPr>
          <w:rFonts w:ascii="Verdana" w:hAnsi="Verdana"/>
          <w:sz w:val="20"/>
          <w:lang w:eastAsia="en-US"/>
        </w:rPr>
        <w:t xml:space="preserve">z przysługujących </w:t>
      </w:r>
      <w:r w:rsidR="00D06E4B" w:rsidRPr="00AE4571">
        <w:rPr>
          <w:rFonts w:ascii="Verdana" w:hAnsi="Verdana"/>
          <w:sz w:val="20"/>
          <w:lang w:eastAsia="en-US"/>
        </w:rPr>
        <w:t>AGH</w:t>
      </w:r>
      <w:r w:rsidRPr="00AE4571">
        <w:rPr>
          <w:rFonts w:ascii="Verdana" w:hAnsi="Verdana"/>
          <w:sz w:val="20"/>
          <w:lang w:eastAsia="en-US"/>
        </w:rPr>
        <w:t xml:space="preserve"> praw, </w:t>
      </w:r>
      <w:r w:rsidR="00714539" w:rsidRPr="00AE4571">
        <w:rPr>
          <w:rFonts w:ascii="Verdana" w:hAnsi="Verdana"/>
          <w:sz w:val="20"/>
          <w:lang w:eastAsia="en-US"/>
        </w:rPr>
        <w:t>Zleceniobiorca</w:t>
      </w:r>
      <w:r w:rsidRPr="00AE4571">
        <w:rPr>
          <w:rFonts w:ascii="Verdana" w:hAnsi="Verdana"/>
          <w:sz w:val="20"/>
          <w:lang w:eastAsia="en-US"/>
        </w:rPr>
        <w:t xml:space="preserve"> zobowiązany jest do dostarczenia w uzgodnionym przez Strony  terminie wersji Utworu wolnej od wad, spełniającej wymagania określone w Umowie oraz naprawienia szkód powstałych z tego tytułu po stronie </w:t>
      </w:r>
      <w:r w:rsidR="00D06E4B" w:rsidRPr="00AE4571">
        <w:rPr>
          <w:rFonts w:ascii="Verdana" w:hAnsi="Verdana"/>
          <w:sz w:val="20"/>
          <w:lang w:eastAsia="en-US"/>
        </w:rPr>
        <w:t>AGH</w:t>
      </w:r>
      <w:r w:rsidRPr="00AE4571">
        <w:rPr>
          <w:rFonts w:ascii="Verdana" w:hAnsi="Verdana"/>
          <w:sz w:val="20"/>
          <w:lang w:eastAsia="en-US"/>
        </w:rPr>
        <w:t xml:space="preserve">. </w:t>
      </w:r>
      <w:r w:rsidR="00D06E4B" w:rsidRPr="00AE4571">
        <w:rPr>
          <w:rFonts w:ascii="Verdana" w:hAnsi="Verdana"/>
          <w:sz w:val="20"/>
          <w:lang w:eastAsia="en-US"/>
        </w:rPr>
        <w:t>AGH</w:t>
      </w:r>
      <w:r w:rsidR="001A42D9" w:rsidRPr="00AE4571">
        <w:rPr>
          <w:rFonts w:ascii="Verdana" w:hAnsi="Verdana"/>
          <w:sz w:val="20"/>
          <w:lang w:eastAsia="en-US"/>
        </w:rPr>
        <w:t xml:space="preserve"> </w:t>
      </w:r>
      <w:r w:rsidRPr="00AE4571">
        <w:rPr>
          <w:rFonts w:ascii="Verdana" w:hAnsi="Verdana"/>
          <w:sz w:val="20"/>
          <w:lang w:eastAsia="en-US"/>
        </w:rPr>
        <w:t>w sytuacji określonej w zdaniu poprzednim – zamiast żądania dostarczenia Utworu wolnego od</w:t>
      </w:r>
      <w:r w:rsidR="001F7431" w:rsidRPr="00AE4571">
        <w:rPr>
          <w:rFonts w:ascii="Verdana" w:hAnsi="Verdana"/>
          <w:sz w:val="20"/>
          <w:lang w:eastAsia="en-US"/>
        </w:rPr>
        <w:t xml:space="preserve"> wad - może odstąpić od Umowy w </w:t>
      </w:r>
      <w:r w:rsidRPr="00AE4571">
        <w:rPr>
          <w:rFonts w:ascii="Verdana" w:hAnsi="Verdana"/>
          <w:sz w:val="20"/>
          <w:lang w:eastAsia="en-US"/>
        </w:rPr>
        <w:t>terminie 30 dni od dnia powzięcia informacji o sytuacji skutkującej odstąpieniem</w:t>
      </w:r>
      <w:r w:rsidR="00C64EB5" w:rsidRPr="00AE4571">
        <w:rPr>
          <w:rFonts w:ascii="Verdana" w:hAnsi="Verdana"/>
          <w:sz w:val="20"/>
          <w:lang w:eastAsia="en-US"/>
        </w:rPr>
        <w:t xml:space="preserve">. W przypadku odstąpienia od Umowy </w:t>
      </w:r>
      <w:r w:rsidR="00714539" w:rsidRPr="00AE4571">
        <w:rPr>
          <w:rFonts w:ascii="Verdana" w:hAnsi="Verdana"/>
          <w:sz w:val="20"/>
          <w:lang w:eastAsia="en-US"/>
        </w:rPr>
        <w:t>Zleceniobiorca</w:t>
      </w:r>
      <w:r w:rsidR="00C64EB5" w:rsidRPr="00AE4571">
        <w:rPr>
          <w:rFonts w:ascii="Verdana" w:hAnsi="Verdana"/>
          <w:sz w:val="20"/>
          <w:lang w:eastAsia="en-US"/>
        </w:rPr>
        <w:t xml:space="preserve"> zobowiązany jest do pokrycia wszelkich szkód powstałych po stronie AGH</w:t>
      </w:r>
      <w:r w:rsidRPr="00AE4571">
        <w:rPr>
          <w:rFonts w:ascii="Verdana" w:hAnsi="Verdana"/>
          <w:sz w:val="20"/>
          <w:lang w:eastAsia="en-US"/>
        </w:rPr>
        <w:t xml:space="preserve">. </w:t>
      </w:r>
      <w:r w:rsidR="00714539" w:rsidRPr="00AE4571">
        <w:rPr>
          <w:rFonts w:ascii="Verdana" w:hAnsi="Verdana"/>
          <w:sz w:val="20"/>
          <w:lang w:eastAsia="en-US"/>
        </w:rPr>
        <w:t>Zleceniobiorca</w:t>
      </w:r>
      <w:r w:rsidRPr="00AE4571">
        <w:rPr>
          <w:rFonts w:ascii="Verdana" w:hAnsi="Verdana"/>
          <w:sz w:val="20"/>
          <w:lang w:eastAsia="en-US"/>
        </w:rPr>
        <w:t xml:space="preserve"> zobowiązuje się do nierejestrowania jako znaków towarowych, w imieniu własnym lub na rzecz innych podmiotów, utworów graficznych, słownych lub audiowizualnych stanowiących elementy Utworu objętego Umową.  </w:t>
      </w:r>
    </w:p>
    <w:p w14:paraId="01598EC3" w14:textId="6DE40ADF" w:rsidR="006E096E" w:rsidRPr="00AE4571" w:rsidRDefault="00D06E4B" w:rsidP="00AE4571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  <w:r w:rsidRPr="00AE4571">
        <w:rPr>
          <w:rFonts w:ascii="Verdana" w:hAnsi="Verdana"/>
          <w:sz w:val="20"/>
          <w:lang w:eastAsia="en-US"/>
        </w:rPr>
        <w:t>AGH</w:t>
      </w:r>
      <w:r w:rsidR="001A42D9" w:rsidRPr="00AE4571">
        <w:rPr>
          <w:rFonts w:ascii="Verdana" w:hAnsi="Verdana"/>
          <w:sz w:val="20"/>
          <w:lang w:eastAsia="en-US"/>
        </w:rPr>
        <w:t xml:space="preserve"> </w:t>
      </w:r>
      <w:r w:rsidR="006E096E" w:rsidRPr="00AE4571">
        <w:rPr>
          <w:rFonts w:ascii="Verdana" w:hAnsi="Verdana"/>
          <w:sz w:val="20"/>
          <w:lang w:eastAsia="en-US"/>
        </w:rPr>
        <w:t>nabywa również własność n</w:t>
      </w:r>
      <w:r w:rsidR="001F7431" w:rsidRPr="00AE4571">
        <w:rPr>
          <w:rFonts w:ascii="Verdana" w:hAnsi="Verdana"/>
          <w:sz w:val="20"/>
          <w:lang w:eastAsia="en-US"/>
        </w:rPr>
        <w:t>ośników, na których utrwalono i </w:t>
      </w:r>
      <w:r w:rsidR="006E096E" w:rsidRPr="00AE4571">
        <w:rPr>
          <w:rFonts w:ascii="Verdana" w:hAnsi="Verdana"/>
          <w:sz w:val="20"/>
          <w:lang w:eastAsia="en-US"/>
        </w:rPr>
        <w:t xml:space="preserve">dostarczono Utwór. </w:t>
      </w:r>
    </w:p>
    <w:p w14:paraId="235A04F4" w14:textId="77777777" w:rsidR="00AE4571" w:rsidRPr="00AE4571" w:rsidRDefault="00AE4571" w:rsidP="00AE4571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</w:p>
    <w:p w14:paraId="511CF244" w14:textId="03565DD2" w:rsidR="006E096E" w:rsidRPr="00AE4571" w:rsidRDefault="006E096E" w:rsidP="00AE4571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AE4571">
        <w:rPr>
          <w:rFonts w:ascii="Verdana" w:hAnsi="Verdana"/>
          <w:i w:val="0"/>
          <w:sz w:val="20"/>
          <w:szCs w:val="20"/>
          <w:lang w:eastAsia="en-US"/>
        </w:rPr>
        <w:t xml:space="preserve">Klauzula </w:t>
      </w:r>
      <w:proofErr w:type="spellStart"/>
      <w:r w:rsidRPr="00AE4571">
        <w:rPr>
          <w:rFonts w:ascii="Verdana" w:hAnsi="Verdana"/>
          <w:i w:val="0"/>
          <w:sz w:val="20"/>
          <w:szCs w:val="20"/>
          <w:lang w:eastAsia="en-US"/>
        </w:rPr>
        <w:t>salwatoryjna</w:t>
      </w:r>
      <w:proofErr w:type="spellEnd"/>
      <w:r w:rsidR="00D06E4B" w:rsidRPr="00AE4571">
        <w:rPr>
          <w:rFonts w:ascii="Verdana" w:hAnsi="Verdana"/>
          <w:i w:val="0"/>
          <w:sz w:val="20"/>
          <w:szCs w:val="20"/>
          <w:lang w:eastAsia="en-US"/>
        </w:rPr>
        <w:t xml:space="preserve"> </w:t>
      </w:r>
      <w:r w:rsidRPr="00AE4571">
        <w:rPr>
          <w:rFonts w:ascii="Verdana" w:hAnsi="Verdana"/>
          <w:i w:val="0"/>
          <w:sz w:val="20"/>
          <w:szCs w:val="20"/>
          <w:lang w:eastAsia="en-US"/>
        </w:rPr>
        <w:t xml:space="preserve">§ </w:t>
      </w:r>
      <w:r w:rsidR="00C64EB5" w:rsidRPr="00AE4571">
        <w:rPr>
          <w:rFonts w:ascii="Verdana" w:hAnsi="Verdana"/>
          <w:i w:val="0"/>
          <w:sz w:val="20"/>
          <w:szCs w:val="20"/>
          <w:lang w:eastAsia="en-US"/>
        </w:rPr>
        <w:t>4</w:t>
      </w:r>
      <w:r w:rsidRPr="00AE4571">
        <w:rPr>
          <w:rFonts w:ascii="Verdana" w:hAnsi="Verdana"/>
          <w:i w:val="0"/>
          <w:sz w:val="20"/>
          <w:szCs w:val="20"/>
          <w:lang w:eastAsia="en-US"/>
        </w:rPr>
        <w:t>.</w:t>
      </w:r>
    </w:p>
    <w:p w14:paraId="5E86F7C3" w14:textId="77777777" w:rsidR="006E096E" w:rsidRPr="00AE4571" w:rsidRDefault="006E096E" w:rsidP="00AE4571">
      <w:pPr>
        <w:numPr>
          <w:ilvl w:val="0"/>
          <w:numId w:val="16"/>
        </w:numPr>
        <w:overflowPunct/>
        <w:autoSpaceDE/>
        <w:autoSpaceDN/>
        <w:adjustRightInd/>
        <w:ind w:left="425" w:hanging="357"/>
        <w:jc w:val="both"/>
        <w:textAlignment w:val="auto"/>
        <w:rPr>
          <w:rFonts w:ascii="Verdana" w:hAnsi="Verdana"/>
          <w:sz w:val="20"/>
          <w:lang w:eastAsia="en-US"/>
        </w:rPr>
      </w:pPr>
      <w:r w:rsidRPr="00AE4571">
        <w:rPr>
          <w:rFonts w:ascii="Verdana" w:hAnsi="Verdana"/>
          <w:sz w:val="20"/>
          <w:lang w:eastAsia="en-US"/>
        </w:rPr>
        <w:t xml:space="preserve">W przypadku stwierdzenia, że którekolwiek z postanowień Umowy jest z mocy prawa nieważne lub bezskuteczne, okoliczność ta nie będzie miała wpływu na ważność i skuteczność pozostałych postanowień, chyba że z okoliczności wynikać będzie w sposób oczywisty, że bez postanowień nieważnych lub bezskutecznych, Umowa nie zostałaby zawarta. </w:t>
      </w:r>
    </w:p>
    <w:p w14:paraId="7ADBE49B" w14:textId="77777777" w:rsidR="006E096E" w:rsidRPr="00AE4571" w:rsidRDefault="006E096E" w:rsidP="00AE4571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20"/>
          <w:lang w:eastAsia="en-US"/>
        </w:rPr>
      </w:pPr>
      <w:r w:rsidRPr="00AE4571">
        <w:rPr>
          <w:rFonts w:ascii="Verdana" w:hAnsi="Verdana"/>
          <w:sz w:val="20"/>
          <w:lang w:eastAsia="en-US"/>
        </w:rPr>
        <w:lastRenderedPageBreak/>
        <w:t xml:space="preserve">W sytuacji, o której mowa w ust. 1, Strony zobowiązane będą zawrzeć aneks do Umowy, w którym sformułują postanowienia zastępcze, których cel gospodarczy i ekonomiczny będzie równoważny lub maksymalnie zbliżony do celu postanowień nieważnych lub bezskutecznych. </w:t>
      </w:r>
    </w:p>
    <w:p w14:paraId="60DDF64F" w14:textId="77777777" w:rsidR="006E096E" w:rsidRPr="00AE4571" w:rsidRDefault="006E096E" w:rsidP="00AE4571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20"/>
          <w:lang w:eastAsia="en-US"/>
        </w:rPr>
      </w:pPr>
      <w:r w:rsidRPr="00AE4571">
        <w:rPr>
          <w:rFonts w:ascii="Verdana" w:hAnsi="Verdana"/>
          <w:sz w:val="20"/>
          <w:lang w:eastAsia="en-US"/>
        </w:rPr>
        <w:t xml:space="preserve">Jeżeli z okoliczności wynikać będzie w sposób oczywisty, że bez postanowień nieważnych lub bezskutecznych Umowa nie zostałaby zawarta, Strony zobowiązane będą niezwłocznie przystąpić do negocjacji zmierzających do zawarcia nowej umowy, której cel gospodarczy i ekonomiczny będzie równoważny lub maksymalnie zbliżony do celu Umowy. Do </w:t>
      </w:r>
      <w:r w:rsidR="001F7431" w:rsidRPr="00AE4571">
        <w:rPr>
          <w:rFonts w:ascii="Verdana" w:hAnsi="Verdana"/>
          <w:sz w:val="20"/>
          <w:lang w:eastAsia="en-US"/>
        </w:rPr>
        <w:t>czasu zakończenia negocjacji, o </w:t>
      </w:r>
      <w:r w:rsidRPr="00AE4571">
        <w:rPr>
          <w:rFonts w:ascii="Verdana" w:hAnsi="Verdana"/>
          <w:sz w:val="20"/>
          <w:lang w:eastAsia="en-US"/>
        </w:rPr>
        <w:t>których mowa w zdaniu poprzednim, Strony zobowiązane będą do realizacji obowiązków przewidzianych w Umowie w takim zakresie, w jakim nie będzie to sprzeczne z bezwzględnie obowiązującymi przepisami prawa oraz słusznymi interesami Stron.</w:t>
      </w:r>
    </w:p>
    <w:p w14:paraId="3E3F1309" w14:textId="77777777" w:rsidR="006E096E" w:rsidRPr="00AE4571" w:rsidRDefault="006E096E" w:rsidP="00AE4571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20"/>
          <w:lang w:eastAsia="en-US"/>
        </w:rPr>
      </w:pPr>
      <w:r w:rsidRPr="00AE4571">
        <w:rPr>
          <w:rFonts w:ascii="Verdana" w:hAnsi="Verdana"/>
          <w:sz w:val="20"/>
          <w:lang w:eastAsia="en-US"/>
        </w:rPr>
        <w:t>W przypadku nieosiągnięcia porozumienia co do treści postanowień zastępczych zastosowanie będą miały przepisy prawa powszechnie obowiązującego, w szczególności ustawa o prawie autorskim i prawach pokrewnych oraz kodeksu cywilnego.</w:t>
      </w:r>
    </w:p>
    <w:p w14:paraId="7ECFC725" w14:textId="77777777" w:rsidR="00AE4571" w:rsidRPr="00AE4571" w:rsidRDefault="00AE4571" w:rsidP="00AE4571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</w:p>
    <w:p w14:paraId="2689AAAB" w14:textId="4F7CB8F1" w:rsidR="006E096E" w:rsidRPr="00AE4571" w:rsidRDefault="006E096E" w:rsidP="00AE4571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AE4571">
        <w:rPr>
          <w:rFonts w:ascii="Verdana" w:hAnsi="Verdana"/>
          <w:i w:val="0"/>
          <w:sz w:val="20"/>
          <w:szCs w:val="20"/>
          <w:lang w:eastAsia="en-US"/>
        </w:rPr>
        <w:t>Postanowienia końcowe</w:t>
      </w:r>
      <w:r w:rsidR="00D06E4B" w:rsidRPr="00AE4571">
        <w:rPr>
          <w:rFonts w:ascii="Verdana" w:hAnsi="Verdana"/>
          <w:i w:val="0"/>
          <w:sz w:val="20"/>
          <w:szCs w:val="20"/>
          <w:lang w:eastAsia="en-US"/>
        </w:rPr>
        <w:t xml:space="preserve"> </w:t>
      </w:r>
      <w:r w:rsidRPr="00AE4571">
        <w:rPr>
          <w:rFonts w:ascii="Verdana" w:hAnsi="Verdana"/>
          <w:i w:val="0"/>
          <w:sz w:val="20"/>
          <w:szCs w:val="20"/>
          <w:lang w:eastAsia="en-US"/>
        </w:rPr>
        <w:t>§ </w:t>
      </w:r>
      <w:r w:rsidR="00847203" w:rsidRPr="00AE4571">
        <w:rPr>
          <w:rFonts w:ascii="Verdana" w:hAnsi="Verdana"/>
          <w:i w:val="0"/>
          <w:sz w:val="20"/>
          <w:szCs w:val="20"/>
          <w:lang w:eastAsia="en-US"/>
        </w:rPr>
        <w:t>5</w:t>
      </w:r>
      <w:r w:rsidRPr="00AE4571">
        <w:rPr>
          <w:rFonts w:ascii="Verdana" w:hAnsi="Verdana"/>
          <w:i w:val="0"/>
          <w:sz w:val="20"/>
          <w:szCs w:val="20"/>
          <w:lang w:eastAsia="en-US"/>
        </w:rPr>
        <w:t>.</w:t>
      </w:r>
    </w:p>
    <w:p w14:paraId="0A652077" w14:textId="77777777" w:rsidR="006E096E" w:rsidRPr="00AE4571" w:rsidRDefault="006E096E" w:rsidP="00AE4571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Verdana" w:hAnsi="Verdana"/>
          <w:sz w:val="20"/>
          <w:lang w:eastAsia="en-US"/>
        </w:rPr>
      </w:pPr>
      <w:r w:rsidRPr="00AE4571">
        <w:rPr>
          <w:rFonts w:ascii="Verdana" w:hAnsi="Verdana"/>
          <w:sz w:val="20"/>
          <w:lang w:eastAsia="en-US"/>
        </w:rPr>
        <w:t>Wszelkie zmiany niniejszej Umowy wymagają formy pisemnej pod rygorem nieważności.</w:t>
      </w:r>
    </w:p>
    <w:p w14:paraId="649B2D80" w14:textId="77777777" w:rsidR="006E096E" w:rsidRPr="00AE4571" w:rsidRDefault="006E096E" w:rsidP="00AE4571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Verdana" w:hAnsi="Verdana"/>
          <w:sz w:val="20"/>
          <w:lang w:eastAsia="en-US"/>
        </w:rPr>
      </w:pPr>
      <w:r w:rsidRPr="00AE4571">
        <w:rPr>
          <w:rFonts w:ascii="Verdana" w:hAnsi="Verdana"/>
          <w:sz w:val="20"/>
          <w:lang w:eastAsia="en-US"/>
        </w:rPr>
        <w:t xml:space="preserve">Strony dołożą wszelkich starań w celu polubownego załatwienia wszelkich sporów i niejasności związanych z realizacją Umowy i pozostających z nią w związku. W przypadku nieosiągnięcia przez Strony porozumienia wszelkie spory rozstrzygane będą przez Sąd powszechny właściwy miejscowo dla siedziby </w:t>
      </w:r>
      <w:r w:rsidR="00D06E4B" w:rsidRPr="00AE4571">
        <w:rPr>
          <w:rFonts w:ascii="Verdana" w:hAnsi="Verdana"/>
          <w:sz w:val="20"/>
          <w:lang w:eastAsia="en-US"/>
        </w:rPr>
        <w:t>AGH</w:t>
      </w:r>
      <w:r w:rsidRPr="00AE4571">
        <w:rPr>
          <w:rFonts w:ascii="Verdana" w:hAnsi="Verdana"/>
          <w:sz w:val="20"/>
          <w:lang w:eastAsia="en-US"/>
        </w:rPr>
        <w:t>.</w:t>
      </w:r>
    </w:p>
    <w:p w14:paraId="302D7126" w14:textId="0A1A3F4E" w:rsidR="006E096E" w:rsidRPr="00AE4571" w:rsidRDefault="006E096E" w:rsidP="00AE4571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Verdana" w:hAnsi="Verdana"/>
          <w:sz w:val="20"/>
          <w:lang w:eastAsia="en-US"/>
        </w:rPr>
      </w:pPr>
      <w:r w:rsidRPr="00AE4571">
        <w:rPr>
          <w:rFonts w:ascii="Verdana" w:hAnsi="Verdana"/>
          <w:sz w:val="20"/>
          <w:lang w:eastAsia="en-US"/>
        </w:rPr>
        <w:t xml:space="preserve">Umowa została sporządzona w </w:t>
      </w:r>
      <w:r w:rsidR="00714539" w:rsidRPr="00AE4571">
        <w:rPr>
          <w:rFonts w:ascii="Verdana" w:hAnsi="Verdana"/>
          <w:sz w:val="20"/>
          <w:lang w:eastAsia="en-US"/>
        </w:rPr>
        <w:t>2</w:t>
      </w:r>
      <w:r w:rsidR="0012498C" w:rsidRPr="00AE4571">
        <w:rPr>
          <w:rFonts w:ascii="Verdana" w:hAnsi="Verdana"/>
          <w:sz w:val="20"/>
          <w:lang w:eastAsia="en-US"/>
        </w:rPr>
        <w:t xml:space="preserve"> </w:t>
      </w:r>
      <w:r w:rsidRPr="00AE4571">
        <w:rPr>
          <w:rFonts w:ascii="Verdana" w:hAnsi="Verdana"/>
          <w:sz w:val="20"/>
          <w:lang w:eastAsia="en-US"/>
        </w:rPr>
        <w:t xml:space="preserve">jednobrzmiących egzemplarzach, </w:t>
      </w:r>
      <w:r w:rsidR="0012498C" w:rsidRPr="00AE4571">
        <w:rPr>
          <w:rFonts w:ascii="Verdana" w:hAnsi="Verdana"/>
          <w:sz w:val="20"/>
          <w:lang w:eastAsia="en-US"/>
        </w:rPr>
        <w:t xml:space="preserve">w tym 1 dla </w:t>
      </w:r>
      <w:r w:rsidR="00714539" w:rsidRPr="00AE4571">
        <w:rPr>
          <w:rFonts w:ascii="Verdana" w:hAnsi="Verdana"/>
          <w:sz w:val="20"/>
          <w:lang w:eastAsia="en-US"/>
        </w:rPr>
        <w:t>Zleceniobiorcy</w:t>
      </w:r>
      <w:r w:rsidR="0012498C" w:rsidRPr="00AE4571">
        <w:rPr>
          <w:rFonts w:ascii="Verdana" w:hAnsi="Verdana"/>
          <w:sz w:val="20"/>
          <w:lang w:eastAsia="en-US"/>
        </w:rPr>
        <w:t xml:space="preserve"> i </w:t>
      </w:r>
      <w:r w:rsidR="00714539" w:rsidRPr="00AE4571">
        <w:rPr>
          <w:rFonts w:ascii="Verdana" w:hAnsi="Verdana"/>
          <w:sz w:val="20"/>
          <w:lang w:eastAsia="en-US"/>
        </w:rPr>
        <w:t>1</w:t>
      </w:r>
      <w:r w:rsidR="0012498C" w:rsidRPr="00AE4571">
        <w:rPr>
          <w:rFonts w:ascii="Verdana" w:hAnsi="Verdana"/>
          <w:sz w:val="20"/>
          <w:lang w:eastAsia="en-US"/>
        </w:rPr>
        <w:t xml:space="preserve"> dla </w:t>
      </w:r>
      <w:r w:rsidR="00714539" w:rsidRPr="00AE4571">
        <w:rPr>
          <w:rFonts w:ascii="Verdana" w:hAnsi="Verdana"/>
          <w:sz w:val="20"/>
          <w:lang w:eastAsia="en-US"/>
        </w:rPr>
        <w:t>Zleceniodawcy</w:t>
      </w:r>
      <w:r w:rsidRPr="00AE4571">
        <w:rPr>
          <w:rFonts w:ascii="Verdana" w:hAnsi="Verdana"/>
          <w:sz w:val="20"/>
          <w:lang w:eastAsia="en-US"/>
        </w:rPr>
        <w:t>.</w:t>
      </w:r>
    </w:p>
    <w:p w14:paraId="5A5A9CFD" w14:textId="77777777" w:rsidR="006E096E" w:rsidRPr="00AE4571" w:rsidRDefault="006E096E" w:rsidP="00AE4571">
      <w:pPr>
        <w:jc w:val="both"/>
        <w:rPr>
          <w:rFonts w:ascii="Verdana" w:hAnsi="Verdana"/>
          <w:sz w:val="20"/>
          <w:lang w:eastAsia="en-US"/>
        </w:rPr>
      </w:pPr>
    </w:p>
    <w:p w14:paraId="61457C1C" w14:textId="60074CB7" w:rsidR="00D06E4B" w:rsidRPr="00AE4571" w:rsidRDefault="00714539" w:rsidP="00AE4571">
      <w:pPr>
        <w:ind w:left="360"/>
        <w:jc w:val="center"/>
        <w:rPr>
          <w:rFonts w:ascii="Verdana" w:hAnsi="Verdana"/>
          <w:sz w:val="20"/>
        </w:rPr>
      </w:pPr>
      <w:r w:rsidRPr="00AE4571">
        <w:rPr>
          <w:rFonts w:ascii="Verdana" w:hAnsi="Verdana"/>
          <w:b/>
          <w:sz w:val="20"/>
        </w:rPr>
        <w:t>Zleceniodawca</w:t>
      </w:r>
      <w:r w:rsidR="00D06E4B" w:rsidRPr="00AE4571">
        <w:rPr>
          <w:rFonts w:ascii="Verdana" w:hAnsi="Verdana"/>
          <w:sz w:val="20"/>
        </w:rPr>
        <w:t xml:space="preserve"> </w:t>
      </w:r>
      <w:r w:rsidR="00D06E4B" w:rsidRPr="00AE4571">
        <w:rPr>
          <w:rFonts w:ascii="Verdana" w:hAnsi="Verdana"/>
          <w:sz w:val="20"/>
        </w:rPr>
        <w:tab/>
      </w:r>
      <w:r w:rsidR="00D06E4B" w:rsidRPr="00AE4571">
        <w:rPr>
          <w:rFonts w:ascii="Verdana" w:hAnsi="Verdana"/>
          <w:sz w:val="20"/>
        </w:rPr>
        <w:tab/>
      </w:r>
      <w:r w:rsidR="00D06E4B" w:rsidRPr="00AE4571">
        <w:rPr>
          <w:rFonts w:ascii="Verdana" w:hAnsi="Verdana"/>
          <w:sz w:val="20"/>
        </w:rPr>
        <w:tab/>
      </w:r>
      <w:r w:rsidR="00D06E4B" w:rsidRPr="00AE4571">
        <w:rPr>
          <w:rFonts w:ascii="Verdana" w:hAnsi="Verdana"/>
          <w:sz w:val="20"/>
        </w:rPr>
        <w:tab/>
      </w:r>
      <w:r w:rsidRPr="00AE4571">
        <w:rPr>
          <w:rFonts w:ascii="Verdana" w:hAnsi="Verdana"/>
          <w:b/>
          <w:sz w:val="20"/>
        </w:rPr>
        <w:t>Zleceniobiorca</w:t>
      </w:r>
    </w:p>
    <w:p w14:paraId="41B73515" w14:textId="77777777" w:rsidR="00E24ADD" w:rsidRPr="00AE4571" w:rsidRDefault="00E24ADD" w:rsidP="00AE4571">
      <w:pPr>
        <w:jc w:val="center"/>
        <w:rPr>
          <w:rFonts w:ascii="Verdana" w:hAnsi="Verdana"/>
          <w:sz w:val="20"/>
        </w:rPr>
      </w:pPr>
    </w:p>
    <w:p w14:paraId="2C7C4A96" w14:textId="77777777" w:rsidR="00D06E4B" w:rsidRPr="00AE4571" w:rsidRDefault="00D06E4B" w:rsidP="00AE4571">
      <w:pPr>
        <w:jc w:val="center"/>
        <w:rPr>
          <w:rFonts w:ascii="Verdana" w:hAnsi="Verdana"/>
          <w:sz w:val="20"/>
        </w:rPr>
      </w:pPr>
      <w:r w:rsidRPr="00AE4571">
        <w:rPr>
          <w:rFonts w:ascii="Verdana" w:hAnsi="Verdana"/>
          <w:sz w:val="20"/>
        </w:rPr>
        <w:t>.......................................</w:t>
      </w:r>
      <w:r w:rsidRPr="00AE4571">
        <w:rPr>
          <w:rFonts w:ascii="Verdana" w:hAnsi="Verdana"/>
          <w:sz w:val="20"/>
        </w:rPr>
        <w:tab/>
      </w:r>
      <w:r w:rsidRPr="00AE4571">
        <w:rPr>
          <w:rFonts w:ascii="Verdana" w:hAnsi="Verdana"/>
          <w:sz w:val="20"/>
        </w:rPr>
        <w:tab/>
      </w:r>
      <w:r w:rsidRPr="00AE4571">
        <w:rPr>
          <w:rFonts w:ascii="Verdana" w:hAnsi="Verdana"/>
          <w:sz w:val="20"/>
        </w:rPr>
        <w:tab/>
      </w:r>
      <w:r w:rsidRPr="00AE4571">
        <w:rPr>
          <w:rFonts w:ascii="Verdana" w:hAnsi="Verdana"/>
          <w:sz w:val="20"/>
        </w:rPr>
        <w:tab/>
        <w:t xml:space="preserve"> ......................................</w:t>
      </w:r>
    </w:p>
    <w:p w14:paraId="17A59A56" w14:textId="3852695B" w:rsidR="004C7701" w:rsidRPr="00AE4571" w:rsidRDefault="00D06E4B" w:rsidP="00AE4571">
      <w:pPr>
        <w:ind w:left="360"/>
        <w:jc w:val="center"/>
        <w:rPr>
          <w:rFonts w:ascii="Verdana" w:hAnsi="Verdana"/>
          <w:sz w:val="20"/>
          <w:vertAlign w:val="superscript"/>
        </w:rPr>
      </w:pPr>
      <w:r w:rsidRPr="00AE4571">
        <w:rPr>
          <w:rFonts w:ascii="Verdana" w:hAnsi="Verdana"/>
          <w:sz w:val="20"/>
          <w:vertAlign w:val="superscript"/>
        </w:rPr>
        <w:t>(podpis</w:t>
      </w:r>
      <w:r w:rsidR="00F46E44" w:rsidRPr="00AE4571">
        <w:rPr>
          <w:rFonts w:ascii="Verdana" w:hAnsi="Verdana"/>
          <w:sz w:val="20"/>
          <w:vertAlign w:val="superscript"/>
        </w:rPr>
        <w:t xml:space="preserve"> i pieczęć</w:t>
      </w:r>
      <w:r w:rsidRPr="00AE4571">
        <w:rPr>
          <w:rFonts w:ascii="Verdana" w:hAnsi="Verdana"/>
          <w:sz w:val="20"/>
          <w:vertAlign w:val="superscript"/>
        </w:rPr>
        <w:t xml:space="preserve"> )</w:t>
      </w:r>
      <w:r w:rsidRPr="00AE4571">
        <w:rPr>
          <w:rFonts w:ascii="Verdana" w:hAnsi="Verdana"/>
          <w:sz w:val="20"/>
          <w:vertAlign w:val="superscript"/>
        </w:rPr>
        <w:tab/>
      </w:r>
      <w:r w:rsidRPr="00AE4571">
        <w:rPr>
          <w:rFonts w:ascii="Verdana" w:hAnsi="Verdana"/>
          <w:sz w:val="20"/>
        </w:rPr>
        <w:tab/>
      </w:r>
      <w:r w:rsidRPr="00AE4571">
        <w:rPr>
          <w:rFonts w:ascii="Verdana" w:hAnsi="Verdana"/>
          <w:sz w:val="20"/>
        </w:rPr>
        <w:tab/>
      </w:r>
      <w:r w:rsidRPr="00AE4571">
        <w:rPr>
          <w:rFonts w:ascii="Verdana" w:hAnsi="Verdana"/>
          <w:sz w:val="20"/>
        </w:rPr>
        <w:tab/>
      </w:r>
      <w:r w:rsidRPr="00AE4571">
        <w:rPr>
          <w:rFonts w:ascii="Verdana" w:hAnsi="Verdana"/>
          <w:sz w:val="20"/>
        </w:rPr>
        <w:tab/>
      </w:r>
      <w:r w:rsidRPr="00AE4571">
        <w:rPr>
          <w:rFonts w:ascii="Verdana" w:hAnsi="Verdana"/>
          <w:sz w:val="20"/>
        </w:rPr>
        <w:tab/>
      </w:r>
      <w:r w:rsidRPr="00AE4571">
        <w:rPr>
          <w:rFonts w:ascii="Verdana" w:hAnsi="Verdana"/>
          <w:sz w:val="20"/>
        </w:rPr>
        <w:tab/>
      </w:r>
      <w:r w:rsidRPr="00AE4571">
        <w:rPr>
          <w:rFonts w:ascii="Verdana" w:hAnsi="Verdana"/>
          <w:sz w:val="20"/>
          <w:vertAlign w:val="superscript"/>
        </w:rPr>
        <w:t xml:space="preserve"> (podpis)</w:t>
      </w:r>
    </w:p>
    <w:p w14:paraId="4CA08D38" w14:textId="77777777" w:rsidR="00A15EB1" w:rsidRPr="00AE4571" w:rsidRDefault="00A15EB1" w:rsidP="00AE4571">
      <w:pPr>
        <w:ind w:left="360"/>
        <w:jc w:val="center"/>
        <w:rPr>
          <w:rFonts w:ascii="Verdana" w:hAnsi="Verdana"/>
          <w:sz w:val="20"/>
          <w:vertAlign w:val="superscript"/>
        </w:rPr>
      </w:pPr>
    </w:p>
    <w:p w14:paraId="471E8951" w14:textId="77777777" w:rsidR="004C7701" w:rsidRPr="00AE4571" w:rsidRDefault="004C7701" w:rsidP="00AE4571">
      <w:pPr>
        <w:jc w:val="both"/>
        <w:rPr>
          <w:rFonts w:ascii="Verdana" w:hAnsi="Verdana"/>
          <w:sz w:val="20"/>
        </w:rPr>
      </w:pPr>
    </w:p>
    <w:p w14:paraId="7986CB7A" w14:textId="0417CF3B" w:rsidR="00F1055B" w:rsidRPr="00AE4571" w:rsidRDefault="00F1055B" w:rsidP="00AE4571">
      <w:pPr>
        <w:jc w:val="both"/>
        <w:rPr>
          <w:rFonts w:ascii="Verdana" w:hAnsi="Verdana"/>
          <w:sz w:val="20"/>
          <w:lang w:eastAsia="en-US"/>
        </w:rPr>
      </w:pPr>
    </w:p>
    <w:sectPr w:rsidR="00F1055B" w:rsidRPr="00AE4571" w:rsidSect="0077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560" w:right="1304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A594E" w14:textId="77777777" w:rsidR="00BE1ABA" w:rsidRDefault="00BE1ABA" w:rsidP="006B5E63">
      <w:r>
        <w:separator/>
      </w:r>
    </w:p>
  </w:endnote>
  <w:endnote w:type="continuationSeparator" w:id="0">
    <w:p w14:paraId="5013FBBD" w14:textId="77777777" w:rsidR="00BE1ABA" w:rsidRDefault="00BE1ABA" w:rsidP="006B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6E986" w14:textId="77777777" w:rsidR="007C3BF0" w:rsidRDefault="007C3B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B41F7" w14:textId="77777777" w:rsidR="00270452" w:rsidRPr="00774877" w:rsidRDefault="00270452" w:rsidP="00774877">
    <w:pPr>
      <w:pStyle w:val="Stopka"/>
      <w:jc w:val="center"/>
      <w:rPr>
        <w:lang w:val="pl-PL"/>
      </w:rPr>
    </w:pPr>
  </w:p>
  <w:p w14:paraId="265E8031" w14:textId="77777777" w:rsidR="00270452" w:rsidRPr="00DE292B" w:rsidRDefault="00270452" w:rsidP="00774877">
    <w:pPr>
      <w:pStyle w:val="Stopka"/>
      <w:jc w:val="center"/>
      <w:rPr>
        <w:rFonts w:ascii="Tahoma" w:hAnsi="Tahoma" w:cs="Tahoma"/>
      </w:rPr>
    </w:pPr>
    <w:r w:rsidRPr="00DE292B">
      <w:rPr>
        <w:rFonts w:ascii="Tahoma" w:hAnsi="Tahoma" w:cs="Tahoma"/>
        <w:sz w:val="16"/>
      </w:rPr>
      <w:t xml:space="preserve">Strona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PAGE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1</w:t>
    </w:r>
    <w:r w:rsidRPr="00DE292B">
      <w:rPr>
        <w:rFonts w:ascii="Tahoma" w:hAnsi="Tahoma" w:cs="Tahoma"/>
        <w:sz w:val="16"/>
        <w:szCs w:val="24"/>
      </w:rPr>
      <w:fldChar w:fldCharType="end"/>
    </w:r>
    <w:r w:rsidRPr="00DE292B">
      <w:rPr>
        <w:rFonts w:ascii="Tahoma" w:hAnsi="Tahoma" w:cs="Tahoma"/>
        <w:sz w:val="16"/>
      </w:rPr>
      <w:t xml:space="preserve"> z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NUMPAGES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3</w:t>
    </w:r>
    <w:r w:rsidRPr="00DE292B">
      <w:rPr>
        <w:rFonts w:ascii="Tahoma" w:hAnsi="Tahoma" w:cs="Tahoma"/>
        <w:sz w:val="16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AC863" w14:textId="77777777" w:rsidR="007C3BF0" w:rsidRDefault="007C3B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CF00D" w14:textId="77777777" w:rsidR="00BE1ABA" w:rsidRDefault="00BE1ABA" w:rsidP="006B5E63">
      <w:r>
        <w:separator/>
      </w:r>
    </w:p>
  </w:footnote>
  <w:footnote w:type="continuationSeparator" w:id="0">
    <w:p w14:paraId="531525B7" w14:textId="77777777" w:rsidR="00BE1ABA" w:rsidRDefault="00BE1ABA" w:rsidP="006B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4781B" w14:textId="77777777" w:rsidR="007C3BF0" w:rsidRDefault="007C3B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F93B0" w14:textId="77777777" w:rsidR="007C3BF0" w:rsidRPr="00163530" w:rsidRDefault="007C3BF0" w:rsidP="007C3BF0">
    <w:pPr>
      <w:pStyle w:val="Tekstpodstawowy"/>
      <w:jc w:val="center"/>
    </w:pPr>
    <w:r>
      <w:rPr>
        <w:rFonts w:ascii="Verdana" w:eastAsia="Verdana" w:hAnsi="Verdana" w:cs="Verdana"/>
        <w:noProof/>
      </w:rPr>
      <w:drawing>
        <wp:inline distT="0" distB="0" distL="0" distR="0" wp14:anchorId="47A1AA98" wp14:editId="201A5307">
          <wp:extent cx="5972810" cy="933450"/>
          <wp:effectExtent l="0" t="0" r="0" b="0"/>
          <wp:docPr id="182699982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6999823" name="Obraz 182699982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9334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AB9980" w14:textId="290E4AC3" w:rsidR="00270452" w:rsidRDefault="00270452">
    <w:pPr>
      <w:pStyle w:val="Nagwek"/>
      <w:rPr>
        <w:noProof/>
        <w:lang w:eastAsia="pl-PL"/>
      </w:rPr>
    </w:pPr>
  </w:p>
  <w:p w14:paraId="5F2CB085" w14:textId="77777777" w:rsidR="00270452" w:rsidRDefault="00270452" w:rsidP="00946699">
    <w:pPr>
      <w:rPr>
        <w:rFonts w:ascii="Verdana" w:hAnsi="Verdana"/>
        <w:color w:val="0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1E391" w14:textId="77777777" w:rsidR="007C3BF0" w:rsidRDefault="007C3B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641FB"/>
    <w:multiLevelType w:val="hybridMultilevel"/>
    <w:tmpl w:val="4CCA42CC"/>
    <w:lvl w:ilvl="0" w:tplc="FDAA0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7C15F5"/>
    <w:multiLevelType w:val="hybridMultilevel"/>
    <w:tmpl w:val="B0424BB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0BA5"/>
    <w:multiLevelType w:val="hybridMultilevel"/>
    <w:tmpl w:val="B906A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B1883"/>
    <w:multiLevelType w:val="hybridMultilevel"/>
    <w:tmpl w:val="48348340"/>
    <w:lvl w:ilvl="0" w:tplc="83469AC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A5C1E"/>
    <w:multiLevelType w:val="hybridMultilevel"/>
    <w:tmpl w:val="87C64DD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7045"/>
    <w:multiLevelType w:val="hybridMultilevel"/>
    <w:tmpl w:val="71EAC2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6916B4"/>
    <w:multiLevelType w:val="hybridMultilevel"/>
    <w:tmpl w:val="51C8EDF8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97CB1"/>
    <w:multiLevelType w:val="hybridMultilevel"/>
    <w:tmpl w:val="29B8E1B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D1B1DE4"/>
    <w:multiLevelType w:val="hybridMultilevel"/>
    <w:tmpl w:val="43F8F9F6"/>
    <w:lvl w:ilvl="0" w:tplc="49A488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66389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932384"/>
    <w:multiLevelType w:val="hybridMultilevel"/>
    <w:tmpl w:val="7688A9EE"/>
    <w:lvl w:ilvl="0" w:tplc="E12CF0A0">
      <w:start w:val="1"/>
      <w:numFmt w:val="decimal"/>
      <w:lvlText w:val="%1."/>
      <w:lvlJc w:val="left"/>
      <w:pPr>
        <w:ind w:left="108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FF57E0"/>
    <w:multiLevelType w:val="hybridMultilevel"/>
    <w:tmpl w:val="087282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714F97"/>
    <w:multiLevelType w:val="hybridMultilevel"/>
    <w:tmpl w:val="50508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232D6"/>
    <w:multiLevelType w:val="hybridMultilevel"/>
    <w:tmpl w:val="3032528A"/>
    <w:lvl w:ilvl="0" w:tplc="E0302134">
      <w:start w:val="1"/>
      <w:numFmt w:val="lowerLetter"/>
      <w:lvlText w:val="%1)"/>
      <w:lvlJc w:val="left"/>
      <w:pPr>
        <w:ind w:left="1211" w:hanging="360"/>
      </w:pPr>
      <w:rPr>
        <w:rFonts w:ascii="Verdana" w:hAnsi="Verdana" w:cs="Times New Roman" w:hint="default"/>
        <w:b w:val="0"/>
        <w:i w:val="0"/>
        <w:strike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ACD0221"/>
    <w:multiLevelType w:val="hybridMultilevel"/>
    <w:tmpl w:val="993284A4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462FE"/>
    <w:multiLevelType w:val="hybridMultilevel"/>
    <w:tmpl w:val="FB64D8A4"/>
    <w:lvl w:ilvl="0" w:tplc="F538F8E0">
      <w:start w:val="1"/>
      <w:numFmt w:val="lowerLetter"/>
      <w:lvlText w:val="%1."/>
      <w:lvlJc w:val="left"/>
      <w:pPr>
        <w:ind w:left="786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B57C87"/>
    <w:multiLevelType w:val="hybridMultilevel"/>
    <w:tmpl w:val="4F9C677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B7BEE"/>
    <w:multiLevelType w:val="hybridMultilevel"/>
    <w:tmpl w:val="6B4A82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F5C2500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F94362"/>
    <w:multiLevelType w:val="hybridMultilevel"/>
    <w:tmpl w:val="7278E812"/>
    <w:lvl w:ilvl="0" w:tplc="C658CE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A0BB0"/>
    <w:multiLevelType w:val="hybridMultilevel"/>
    <w:tmpl w:val="0980D30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E12C7"/>
    <w:multiLevelType w:val="hybridMultilevel"/>
    <w:tmpl w:val="A3187C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0A2836"/>
    <w:multiLevelType w:val="hybridMultilevel"/>
    <w:tmpl w:val="7D1E5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43304"/>
    <w:multiLevelType w:val="hybridMultilevel"/>
    <w:tmpl w:val="DA1CF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F3DCA"/>
    <w:multiLevelType w:val="hybridMultilevel"/>
    <w:tmpl w:val="FDE25C0A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3093A"/>
    <w:multiLevelType w:val="hybridMultilevel"/>
    <w:tmpl w:val="3EA8FE2A"/>
    <w:lvl w:ilvl="0" w:tplc="441671E8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865002">
    <w:abstractNumId w:val="5"/>
  </w:num>
  <w:num w:numId="2" w16cid:durableId="986864308">
    <w:abstractNumId w:val="16"/>
  </w:num>
  <w:num w:numId="3" w16cid:durableId="228541349">
    <w:abstractNumId w:val="21"/>
  </w:num>
  <w:num w:numId="4" w16cid:durableId="1056930144">
    <w:abstractNumId w:val="23"/>
  </w:num>
  <w:num w:numId="5" w16cid:durableId="1406688497">
    <w:abstractNumId w:val="0"/>
  </w:num>
  <w:num w:numId="6" w16cid:durableId="1640838090">
    <w:abstractNumId w:val="17"/>
  </w:num>
  <w:num w:numId="7" w16cid:durableId="1865941179">
    <w:abstractNumId w:val="13"/>
  </w:num>
  <w:num w:numId="8" w16cid:durableId="369963243">
    <w:abstractNumId w:val="22"/>
  </w:num>
  <w:num w:numId="9" w16cid:durableId="815342350">
    <w:abstractNumId w:val="1"/>
  </w:num>
  <w:num w:numId="10" w16cid:durableId="2138722720">
    <w:abstractNumId w:val="15"/>
  </w:num>
  <w:num w:numId="11" w16cid:durableId="1194028935">
    <w:abstractNumId w:val="4"/>
  </w:num>
  <w:num w:numId="12" w16cid:durableId="928269712">
    <w:abstractNumId w:val="11"/>
  </w:num>
  <w:num w:numId="13" w16cid:durableId="959804648">
    <w:abstractNumId w:val="7"/>
  </w:num>
  <w:num w:numId="14" w16cid:durableId="259412233">
    <w:abstractNumId w:val="8"/>
  </w:num>
  <w:num w:numId="15" w16cid:durableId="252706890">
    <w:abstractNumId w:val="19"/>
  </w:num>
  <w:num w:numId="16" w16cid:durableId="1245337002">
    <w:abstractNumId w:val="20"/>
  </w:num>
  <w:num w:numId="17" w16cid:durableId="1012683457">
    <w:abstractNumId w:val="9"/>
  </w:num>
  <w:num w:numId="18" w16cid:durableId="1491823108">
    <w:abstractNumId w:val="18"/>
  </w:num>
  <w:num w:numId="19" w16cid:durableId="978653001">
    <w:abstractNumId w:val="14"/>
  </w:num>
  <w:num w:numId="20" w16cid:durableId="1804032608">
    <w:abstractNumId w:val="12"/>
  </w:num>
  <w:num w:numId="21" w16cid:durableId="602224530">
    <w:abstractNumId w:val="10"/>
  </w:num>
  <w:num w:numId="22" w16cid:durableId="2073389278">
    <w:abstractNumId w:val="6"/>
  </w:num>
  <w:num w:numId="23" w16cid:durableId="1877112526">
    <w:abstractNumId w:val="2"/>
  </w:num>
  <w:num w:numId="24" w16cid:durableId="581522475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B9"/>
    <w:rsid w:val="000035D6"/>
    <w:rsid w:val="000125D7"/>
    <w:rsid w:val="0001281A"/>
    <w:rsid w:val="00012AD9"/>
    <w:rsid w:val="0002182D"/>
    <w:rsid w:val="00026E28"/>
    <w:rsid w:val="00031FC3"/>
    <w:rsid w:val="00033A62"/>
    <w:rsid w:val="00035D55"/>
    <w:rsid w:val="00036BA4"/>
    <w:rsid w:val="000406B7"/>
    <w:rsid w:val="00041EF5"/>
    <w:rsid w:val="00042B9B"/>
    <w:rsid w:val="000451B0"/>
    <w:rsid w:val="000522D7"/>
    <w:rsid w:val="000554AD"/>
    <w:rsid w:val="000631CF"/>
    <w:rsid w:val="00066D7A"/>
    <w:rsid w:val="000719A4"/>
    <w:rsid w:val="00086488"/>
    <w:rsid w:val="0008764A"/>
    <w:rsid w:val="00091585"/>
    <w:rsid w:val="00092CDC"/>
    <w:rsid w:val="00097ACD"/>
    <w:rsid w:val="000A151C"/>
    <w:rsid w:val="000A46CC"/>
    <w:rsid w:val="000A4AF0"/>
    <w:rsid w:val="000A68A8"/>
    <w:rsid w:val="000A73B8"/>
    <w:rsid w:val="000B09CB"/>
    <w:rsid w:val="000B1289"/>
    <w:rsid w:val="000B32DB"/>
    <w:rsid w:val="000B4C74"/>
    <w:rsid w:val="000C0274"/>
    <w:rsid w:val="000C2E77"/>
    <w:rsid w:val="000C6BC0"/>
    <w:rsid w:val="000C6C07"/>
    <w:rsid w:val="000D4945"/>
    <w:rsid w:val="000D6F1B"/>
    <w:rsid w:val="000E1EAC"/>
    <w:rsid w:val="000E6F9A"/>
    <w:rsid w:val="000E7B8C"/>
    <w:rsid w:val="000F1C12"/>
    <w:rsid w:val="000F429C"/>
    <w:rsid w:val="001065F4"/>
    <w:rsid w:val="001115A6"/>
    <w:rsid w:val="00112A91"/>
    <w:rsid w:val="00112AF1"/>
    <w:rsid w:val="0011554E"/>
    <w:rsid w:val="00115BA9"/>
    <w:rsid w:val="001223C1"/>
    <w:rsid w:val="0012498C"/>
    <w:rsid w:val="00127455"/>
    <w:rsid w:val="00130DBA"/>
    <w:rsid w:val="001500B3"/>
    <w:rsid w:val="001522C4"/>
    <w:rsid w:val="001578BD"/>
    <w:rsid w:val="00157C22"/>
    <w:rsid w:val="00161FBE"/>
    <w:rsid w:val="00165668"/>
    <w:rsid w:val="00171F7E"/>
    <w:rsid w:val="001732A5"/>
    <w:rsid w:val="00174F24"/>
    <w:rsid w:val="001759BF"/>
    <w:rsid w:val="001775EC"/>
    <w:rsid w:val="001778A8"/>
    <w:rsid w:val="00182512"/>
    <w:rsid w:val="00182761"/>
    <w:rsid w:val="00185CFF"/>
    <w:rsid w:val="00187A03"/>
    <w:rsid w:val="00191E69"/>
    <w:rsid w:val="001940F8"/>
    <w:rsid w:val="001A42D9"/>
    <w:rsid w:val="001A6961"/>
    <w:rsid w:val="001B13B9"/>
    <w:rsid w:val="001B45DB"/>
    <w:rsid w:val="001C373E"/>
    <w:rsid w:val="001C4380"/>
    <w:rsid w:val="001C474D"/>
    <w:rsid w:val="001C52D4"/>
    <w:rsid w:val="001C6BB9"/>
    <w:rsid w:val="001C716F"/>
    <w:rsid w:val="001D0B80"/>
    <w:rsid w:val="001D34F1"/>
    <w:rsid w:val="001D4A6C"/>
    <w:rsid w:val="001D642E"/>
    <w:rsid w:val="001D7327"/>
    <w:rsid w:val="001E1EFB"/>
    <w:rsid w:val="001F0509"/>
    <w:rsid w:val="001F4776"/>
    <w:rsid w:val="001F5071"/>
    <w:rsid w:val="001F601E"/>
    <w:rsid w:val="001F7431"/>
    <w:rsid w:val="0020033C"/>
    <w:rsid w:val="00210DD5"/>
    <w:rsid w:val="00212CBE"/>
    <w:rsid w:val="002212CD"/>
    <w:rsid w:val="00225386"/>
    <w:rsid w:val="00234C04"/>
    <w:rsid w:val="002357D3"/>
    <w:rsid w:val="00242A06"/>
    <w:rsid w:val="00255FA0"/>
    <w:rsid w:val="0025662A"/>
    <w:rsid w:val="0026619A"/>
    <w:rsid w:val="00270452"/>
    <w:rsid w:val="0027438C"/>
    <w:rsid w:val="002757C8"/>
    <w:rsid w:val="00275CDB"/>
    <w:rsid w:val="002763C0"/>
    <w:rsid w:val="00285426"/>
    <w:rsid w:val="00287562"/>
    <w:rsid w:val="0029170A"/>
    <w:rsid w:val="002936CF"/>
    <w:rsid w:val="002A1A15"/>
    <w:rsid w:val="002A1BB9"/>
    <w:rsid w:val="002B1C9A"/>
    <w:rsid w:val="002B44AF"/>
    <w:rsid w:val="002B6F65"/>
    <w:rsid w:val="002D4383"/>
    <w:rsid w:val="002D774F"/>
    <w:rsid w:val="002E1455"/>
    <w:rsid w:val="002E1DAA"/>
    <w:rsid w:val="002E3895"/>
    <w:rsid w:val="002E40E7"/>
    <w:rsid w:val="002E4836"/>
    <w:rsid w:val="002E7298"/>
    <w:rsid w:val="002F30AC"/>
    <w:rsid w:val="002F4F86"/>
    <w:rsid w:val="0030307E"/>
    <w:rsid w:val="00305BFE"/>
    <w:rsid w:val="003065E0"/>
    <w:rsid w:val="0031218F"/>
    <w:rsid w:val="00312896"/>
    <w:rsid w:val="00315619"/>
    <w:rsid w:val="003163E6"/>
    <w:rsid w:val="00317DF6"/>
    <w:rsid w:val="00320A65"/>
    <w:rsid w:val="0032183B"/>
    <w:rsid w:val="00321E89"/>
    <w:rsid w:val="00325493"/>
    <w:rsid w:val="0032737E"/>
    <w:rsid w:val="003303E1"/>
    <w:rsid w:val="00330403"/>
    <w:rsid w:val="003309F7"/>
    <w:rsid w:val="0033302D"/>
    <w:rsid w:val="00333D5D"/>
    <w:rsid w:val="003369AC"/>
    <w:rsid w:val="00350389"/>
    <w:rsid w:val="0035047C"/>
    <w:rsid w:val="00356398"/>
    <w:rsid w:val="00360568"/>
    <w:rsid w:val="00360D5E"/>
    <w:rsid w:val="0036501E"/>
    <w:rsid w:val="00372BA3"/>
    <w:rsid w:val="003730B7"/>
    <w:rsid w:val="00377297"/>
    <w:rsid w:val="00377796"/>
    <w:rsid w:val="00382083"/>
    <w:rsid w:val="00384B37"/>
    <w:rsid w:val="00391FA2"/>
    <w:rsid w:val="0039216A"/>
    <w:rsid w:val="00392A9A"/>
    <w:rsid w:val="003940D3"/>
    <w:rsid w:val="00394ABA"/>
    <w:rsid w:val="00394E2C"/>
    <w:rsid w:val="003A1AE3"/>
    <w:rsid w:val="003B1E85"/>
    <w:rsid w:val="003B391E"/>
    <w:rsid w:val="003C0553"/>
    <w:rsid w:val="003C3419"/>
    <w:rsid w:val="003C48A4"/>
    <w:rsid w:val="003C7215"/>
    <w:rsid w:val="003C76C8"/>
    <w:rsid w:val="003E07E4"/>
    <w:rsid w:val="003E3C4C"/>
    <w:rsid w:val="003E4006"/>
    <w:rsid w:val="003E4CDA"/>
    <w:rsid w:val="003E5AEC"/>
    <w:rsid w:val="003E655E"/>
    <w:rsid w:val="003E67FB"/>
    <w:rsid w:val="003E6EEB"/>
    <w:rsid w:val="003E78DC"/>
    <w:rsid w:val="003F0AAD"/>
    <w:rsid w:val="003F4E9C"/>
    <w:rsid w:val="003F58E0"/>
    <w:rsid w:val="003F6BE8"/>
    <w:rsid w:val="003F71A3"/>
    <w:rsid w:val="004007FA"/>
    <w:rsid w:val="004015DD"/>
    <w:rsid w:val="00403B48"/>
    <w:rsid w:val="00406EA4"/>
    <w:rsid w:val="00410F12"/>
    <w:rsid w:val="00412EEB"/>
    <w:rsid w:val="004132C0"/>
    <w:rsid w:val="0041372E"/>
    <w:rsid w:val="00415A91"/>
    <w:rsid w:val="004174CA"/>
    <w:rsid w:val="00424DA1"/>
    <w:rsid w:val="00432CC1"/>
    <w:rsid w:val="00435050"/>
    <w:rsid w:val="004454AB"/>
    <w:rsid w:val="00451E2F"/>
    <w:rsid w:val="00454CEA"/>
    <w:rsid w:val="00456DD6"/>
    <w:rsid w:val="00477300"/>
    <w:rsid w:val="00484710"/>
    <w:rsid w:val="00484A49"/>
    <w:rsid w:val="004907B2"/>
    <w:rsid w:val="00494D17"/>
    <w:rsid w:val="004A4ADB"/>
    <w:rsid w:val="004A6EB4"/>
    <w:rsid w:val="004B1394"/>
    <w:rsid w:val="004B1A3E"/>
    <w:rsid w:val="004B2F46"/>
    <w:rsid w:val="004B5D55"/>
    <w:rsid w:val="004C3A80"/>
    <w:rsid w:val="004C71FB"/>
    <w:rsid w:val="004C7701"/>
    <w:rsid w:val="004D0D46"/>
    <w:rsid w:val="004D7B75"/>
    <w:rsid w:val="004E5141"/>
    <w:rsid w:val="004E74BA"/>
    <w:rsid w:val="004E7CAF"/>
    <w:rsid w:val="004F0DDF"/>
    <w:rsid w:val="004F4D7E"/>
    <w:rsid w:val="00503D29"/>
    <w:rsid w:val="00506426"/>
    <w:rsid w:val="00511D45"/>
    <w:rsid w:val="00512A65"/>
    <w:rsid w:val="00514DC7"/>
    <w:rsid w:val="005164EE"/>
    <w:rsid w:val="0052064A"/>
    <w:rsid w:val="00521B2E"/>
    <w:rsid w:val="005227AF"/>
    <w:rsid w:val="00524355"/>
    <w:rsid w:val="00525C20"/>
    <w:rsid w:val="00526150"/>
    <w:rsid w:val="005273C7"/>
    <w:rsid w:val="005316D7"/>
    <w:rsid w:val="005349FD"/>
    <w:rsid w:val="00541896"/>
    <w:rsid w:val="0054582D"/>
    <w:rsid w:val="00546106"/>
    <w:rsid w:val="0054618D"/>
    <w:rsid w:val="00553015"/>
    <w:rsid w:val="0055360E"/>
    <w:rsid w:val="00560D05"/>
    <w:rsid w:val="00560D69"/>
    <w:rsid w:val="00565CCE"/>
    <w:rsid w:val="00567172"/>
    <w:rsid w:val="00573CA6"/>
    <w:rsid w:val="0058432D"/>
    <w:rsid w:val="00597183"/>
    <w:rsid w:val="0059722C"/>
    <w:rsid w:val="005A0BE9"/>
    <w:rsid w:val="005A247E"/>
    <w:rsid w:val="005A2B36"/>
    <w:rsid w:val="005A5CBA"/>
    <w:rsid w:val="005A6B99"/>
    <w:rsid w:val="005A729F"/>
    <w:rsid w:val="005B19B0"/>
    <w:rsid w:val="005B380F"/>
    <w:rsid w:val="005B403F"/>
    <w:rsid w:val="005B4234"/>
    <w:rsid w:val="005B4307"/>
    <w:rsid w:val="005C1E45"/>
    <w:rsid w:val="005C47F0"/>
    <w:rsid w:val="005D05F4"/>
    <w:rsid w:val="005D1252"/>
    <w:rsid w:val="005D20A0"/>
    <w:rsid w:val="005E014F"/>
    <w:rsid w:val="005E4000"/>
    <w:rsid w:val="005E6A37"/>
    <w:rsid w:val="005E7923"/>
    <w:rsid w:val="005E7AE5"/>
    <w:rsid w:val="005F2A54"/>
    <w:rsid w:val="005F5009"/>
    <w:rsid w:val="005F5316"/>
    <w:rsid w:val="00603D61"/>
    <w:rsid w:val="006041BC"/>
    <w:rsid w:val="006071CB"/>
    <w:rsid w:val="006072B5"/>
    <w:rsid w:val="00610D54"/>
    <w:rsid w:val="0061281F"/>
    <w:rsid w:val="00620DED"/>
    <w:rsid w:val="00621BEC"/>
    <w:rsid w:val="006250CB"/>
    <w:rsid w:val="00626768"/>
    <w:rsid w:val="006350CB"/>
    <w:rsid w:val="00650D37"/>
    <w:rsid w:val="00652027"/>
    <w:rsid w:val="00656144"/>
    <w:rsid w:val="00660206"/>
    <w:rsid w:val="006609B8"/>
    <w:rsid w:val="0066407F"/>
    <w:rsid w:val="00664FF5"/>
    <w:rsid w:val="0066529F"/>
    <w:rsid w:val="00670E19"/>
    <w:rsid w:val="006742C9"/>
    <w:rsid w:val="00676352"/>
    <w:rsid w:val="00677784"/>
    <w:rsid w:val="00686FA6"/>
    <w:rsid w:val="006926B2"/>
    <w:rsid w:val="00697C36"/>
    <w:rsid w:val="006A03B4"/>
    <w:rsid w:val="006B3E1C"/>
    <w:rsid w:val="006B59E9"/>
    <w:rsid w:val="006B5E63"/>
    <w:rsid w:val="006B669A"/>
    <w:rsid w:val="006B7321"/>
    <w:rsid w:val="006B784B"/>
    <w:rsid w:val="006C1C08"/>
    <w:rsid w:val="006C674B"/>
    <w:rsid w:val="006E07F9"/>
    <w:rsid w:val="006E096E"/>
    <w:rsid w:val="006E0EDE"/>
    <w:rsid w:val="006E3E86"/>
    <w:rsid w:val="006E3F7E"/>
    <w:rsid w:val="006F45F7"/>
    <w:rsid w:val="007032E7"/>
    <w:rsid w:val="00703F14"/>
    <w:rsid w:val="00704BDA"/>
    <w:rsid w:val="007125C1"/>
    <w:rsid w:val="00714539"/>
    <w:rsid w:val="00715584"/>
    <w:rsid w:val="0072177A"/>
    <w:rsid w:val="00722B1E"/>
    <w:rsid w:val="00727157"/>
    <w:rsid w:val="00733009"/>
    <w:rsid w:val="007415AC"/>
    <w:rsid w:val="00741A6D"/>
    <w:rsid w:val="0075291D"/>
    <w:rsid w:val="00762FF4"/>
    <w:rsid w:val="00765E07"/>
    <w:rsid w:val="007669F8"/>
    <w:rsid w:val="00767585"/>
    <w:rsid w:val="00774877"/>
    <w:rsid w:val="007755AF"/>
    <w:rsid w:val="00777D57"/>
    <w:rsid w:val="00782BB0"/>
    <w:rsid w:val="00784D67"/>
    <w:rsid w:val="00791919"/>
    <w:rsid w:val="007946BA"/>
    <w:rsid w:val="00794C46"/>
    <w:rsid w:val="00797C6E"/>
    <w:rsid w:val="007A57C2"/>
    <w:rsid w:val="007A73BD"/>
    <w:rsid w:val="007A7881"/>
    <w:rsid w:val="007B01DC"/>
    <w:rsid w:val="007B1E0E"/>
    <w:rsid w:val="007B4774"/>
    <w:rsid w:val="007B4A6A"/>
    <w:rsid w:val="007B5C30"/>
    <w:rsid w:val="007C0144"/>
    <w:rsid w:val="007C3BF0"/>
    <w:rsid w:val="007D1450"/>
    <w:rsid w:val="007D4289"/>
    <w:rsid w:val="007D4FA9"/>
    <w:rsid w:val="007D7D75"/>
    <w:rsid w:val="007F16D6"/>
    <w:rsid w:val="007F6FA2"/>
    <w:rsid w:val="00800FB5"/>
    <w:rsid w:val="0080324D"/>
    <w:rsid w:val="00810309"/>
    <w:rsid w:val="008106D5"/>
    <w:rsid w:val="00810908"/>
    <w:rsid w:val="00824B0C"/>
    <w:rsid w:val="0082569B"/>
    <w:rsid w:val="00836AC0"/>
    <w:rsid w:val="008415CF"/>
    <w:rsid w:val="0084214C"/>
    <w:rsid w:val="00843D1A"/>
    <w:rsid w:val="00847203"/>
    <w:rsid w:val="008520AA"/>
    <w:rsid w:val="008540C9"/>
    <w:rsid w:val="00855E34"/>
    <w:rsid w:val="0086125B"/>
    <w:rsid w:val="00863470"/>
    <w:rsid w:val="0088147A"/>
    <w:rsid w:val="00881A6B"/>
    <w:rsid w:val="00882FCC"/>
    <w:rsid w:val="0089489F"/>
    <w:rsid w:val="008B101A"/>
    <w:rsid w:val="008B3C40"/>
    <w:rsid w:val="008B72A9"/>
    <w:rsid w:val="008B7512"/>
    <w:rsid w:val="008B764A"/>
    <w:rsid w:val="008C0AC2"/>
    <w:rsid w:val="008C58A6"/>
    <w:rsid w:val="008C7D9A"/>
    <w:rsid w:val="008D0572"/>
    <w:rsid w:val="008D30DF"/>
    <w:rsid w:val="008D48B0"/>
    <w:rsid w:val="008D5430"/>
    <w:rsid w:val="008D5BFC"/>
    <w:rsid w:val="008E09B8"/>
    <w:rsid w:val="008E15FE"/>
    <w:rsid w:val="008F06E5"/>
    <w:rsid w:val="008F210B"/>
    <w:rsid w:val="008F3589"/>
    <w:rsid w:val="008F48D4"/>
    <w:rsid w:val="008F78FE"/>
    <w:rsid w:val="00901DF8"/>
    <w:rsid w:val="0090345F"/>
    <w:rsid w:val="009053C5"/>
    <w:rsid w:val="00923D17"/>
    <w:rsid w:val="00923E2B"/>
    <w:rsid w:val="00925482"/>
    <w:rsid w:val="00926D41"/>
    <w:rsid w:val="0093040C"/>
    <w:rsid w:val="009330B9"/>
    <w:rsid w:val="00933C1E"/>
    <w:rsid w:val="009349C5"/>
    <w:rsid w:val="00941322"/>
    <w:rsid w:val="00941440"/>
    <w:rsid w:val="00943670"/>
    <w:rsid w:val="00946699"/>
    <w:rsid w:val="009510FD"/>
    <w:rsid w:val="009524B9"/>
    <w:rsid w:val="00952AC6"/>
    <w:rsid w:val="0096141D"/>
    <w:rsid w:val="00961806"/>
    <w:rsid w:val="00966D71"/>
    <w:rsid w:val="00974AA4"/>
    <w:rsid w:val="009757F3"/>
    <w:rsid w:val="00977EF0"/>
    <w:rsid w:val="00986EFF"/>
    <w:rsid w:val="00990A37"/>
    <w:rsid w:val="00990E2E"/>
    <w:rsid w:val="00990F26"/>
    <w:rsid w:val="009913A4"/>
    <w:rsid w:val="009921C4"/>
    <w:rsid w:val="0099515B"/>
    <w:rsid w:val="009A2EB9"/>
    <w:rsid w:val="009B3432"/>
    <w:rsid w:val="009B5B95"/>
    <w:rsid w:val="009C0FD5"/>
    <w:rsid w:val="009C295E"/>
    <w:rsid w:val="009C6832"/>
    <w:rsid w:val="009C7509"/>
    <w:rsid w:val="009C7DE7"/>
    <w:rsid w:val="009D69A8"/>
    <w:rsid w:val="009D72B5"/>
    <w:rsid w:val="009D78FC"/>
    <w:rsid w:val="009E4FE4"/>
    <w:rsid w:val="009E6941"/>
    <w:rsid w:val="009F15A0"/>
    <w:rsid w:val="009F3EEB"/>
    <w:rsid w:val="009F7803"/>
    <w:rsid w:val="00A07E01"/>
    <w:rsid w:val="00A10BDE"/>
    <w:rsid w:val="00A15EB1"/>
    <w:rsid w:val="00A25634"/>
    <w:rsid w:val="00A26848"/>
    <w:rsid w:val="00A30A99"/>
    <w:rsid w:val="00A3192E"/>
    <w:rsid w:val="00A31B78"/>
    <w:rsid w:val="00A3363C"/>
    <w:rsid w:val="00A350A5"/>
    <w:rsid w:val="00A35C02"/>
    <w:rsid w:val="00A36B15"/>
    <w:rsid w:val="00A41F79"/>
    <w:rsid w:val="00A568FF"/>
    <w:rsid w:val="00A60FC1"/>
    <w:rsid w:val="00A62C54"/>
    <w:rsid w:val="00A63294"/>
    <w:rsid w:val="00A6480B"/>
    <w:rsid w:val="00A71DFC"/>
    <w:rsid w:val="00A7680B"/>
    <w:rsid w:val="00A81333"/>
    <w:rsid w:val="00A83C70"/>
    <w:rsid w:val="00A862F8"/>
    <w:rsid w:val="00A86EBE"/>
    <w:rsid w:val="00A87985"/>
    <w:rsid w:val="00A87E6A"/>
    <w:rsid w:val="00A90E7B"/>
    <w:rsid w:val="00A96E6B"/>
    <w:rsid w:val="00AB0290"/>
    <w:rsid w:val="00AB17A3"/>
    <w:rsid w:val="00AB2022"/>
    <w:rsid w:val="00AB57F9"/>
    <w:rsid w:val="00AC0B1B"/>
    <w:rsid w:val="00AC472B"/>
    <w:rsid w:val="00AC4E78"/>
    <w:rsid w:val="00AC5427"/>
    <w:rsid w:val="00AD182B"/>
    <w:rsid w:val="00AD708F"/>
    <w:rsid w:val="00AE0216"/>
    <w:rsid w:val="00AE32AF"/>
    <w:rsid w:val="00AE4571"/>
    <w:rsid w:val="00AE69F7"/>
    <w:rsid w:val="00AF7B02"/>
    <w:rsid w:val="00B017E4"/>
    <w:rsid w:val="00B06A90"/>
    <w:rsid w:val="00B10C76"/>
    <w:rsid w:val="00B11254"/>
    <w:rsid w:val="00B12A32"/>
    <w:rsid w:val="00B20040"/>
    <w:rsid w:val="00B25B6B"/>
    <w:rsid w:val="00B35577"/>
    <w:rsid w:val="00B363F9"/>
    <w:rsid w:val="00B4714C"/>
    <w:rsid w:val="00B614FE"/>
    <w:rsid w:val="00B65855"/>
    <w:rsid w:val="00B663DE"/>
    <w:rsid w:val="00B73AA8"/>
    <w:rsid w:val="00B75C7A"/>
    <w:rsid w:val="00B75EE6"/>
    <w:rsid w:val="00B77A1C"/>
    <w:rsid w:val="00B81070"/>
    <w:rsid w:val="00B82E9A"/>
    <w:rsid w:val="00B867BC"/>
    <w:rsid w:val="00B96F7F"/>
    <w:rsid w:val="00BA0699"/>
    <w:rsid w:val="00BA086E"/>
    <w:rsid w:val="00BA1AD5"/>
    <w:rsid w:val="00BA2AFF"/>
    <w:rsid w:val="00BA4B34"/>
    <w:rsid w:val="00BB46FC"/>
    <w:rsid w:val="00BB787D"/>
    <w:rsid w:val="00BC1B27"/>
    <w:rsid w:val="00BC3F28"/>
    <w:rsid w:val="00BC58D9"/>
    <w:rsid w:val="00BD02C8"/>
    <w:rsid w:val="00BD02E3"/>
    <w:rsid w:val="00BE06D9"/>
    <w:rsid w:val="00BE1ABA"/>
    <w:rsid w:val="00BE5C2C"/>
    <w:rsid w:val="00BE6109"/>
    <w:rsid w:val="00BE64B4"/>
    <w:rsid w:val="00BE6EFD"/>
    <w:rsid w:val="00BE7D7C"/>
    <w:rsid w:val="00BF38F0"/>
    <w:rsid w:val="00BF3C7F"/>
    <w:rsid w:val="00BF5877"/>
    <w:rsid w:val="00BF5AC9"/>
    <w:rsid w:val="00BF62A3"/>
    <w:rsid w:val="00C0102C"/>
    <w:rsid w:val="00C14BAF"/>
    <w:rsid w:val="00C17691"/>
    <w:rsid w:val="00C178F2"/>
    <w:rsid w:val="00C21424"/>
    <w:rsid w:val="00C22808"/>
    <w:rsid w:val="00C27CF3"/>
    <w:rsid w:val="00C321E6"/>
    <w:rsid w:val="00C3550D"/>
    <w:rsid w:val="00C466EF"/>
    <w:rsid w:val="00C46C08"/>
    <w:rsid w:val="00C4716B"/>
    <w:rsid w:val="00C505D5"/>
    <w:rsid w:val="00C52E6D"/>
    <w:rsid w:val="00C54E09"/>
    <w:rsid w:val="00C56ADC"/>
    <w:rsid w:val="00C61422"/>
    <w:rsid w:val="00C6299C"/>
    <w:rsid w:val="00C64EB5"/>
    <w:rsid w:val="00C661DF"/>
    <w:rsid w:val="00C66CDD"/>
    <w:rsid w:val="00C67597"/>
    <w:rsid w:val="00C717B6"/>
    <w:rsid w:val="00C73F3A"/>
    <w:rsid w:val="00C750E6"/>
    <w:rsid w:val="00C769F9"/>
    <w:rsid w:val="00C76B77"/>
    <w:rsid w:val="00C80D1A"/>
    <w:rsid w:val="00C81750"/>
    <w:rsid w:val="00C839B1"/>
    <w:rsid w:val="00C93637"/>
    <w:rsid w:val="00C963AE"/>
    <w:rsid w:val="00CA24A1"/>
    <w:rsid w:val="00CA275E"/>
    <w:rsid w:val="00CA3275"/>
    <w:rsid w:val="00CA4857"/>
    <w:rsid w:val="00CA4C03"/>
    <w:rsid w:val="00CB050E"/>
    <w:rsid w:val="00CB49FD"/>
    <w:rsid w:val="00CB6D11"/>
    <w:rsid w:val="00CC520F"/>
    <w:rsid w:val="00CC5AD1"/>
    <w:rsid w:val="00CD1989"/>
    <w:rsid w:val="00CD1EB8"/>
    <w:rsid w:val="00CD4405"/>
    <w:rsid w:val="00CE0486"/>
    <w:rsid w:val="00CE4DEF"/>
    <w:rsid w:val="00CE7428"/>
    <w:rsid w:val="00CF03A1"/>
    <w:rsid w:val="00CF5C58"/>
    <w:rsid w:val="00CF71E9"/>
    <w:rsid w:val="00CF7F51"/>
    <w:rsid w:val="00D03780"/>
    <w:rsid w:val="00D04E12"/>
    <w:rsid w:val="00D06E4B"/>
    <w:rsid w:val="00D07424"/>
    <w:rsid w:val="00D116AA"/>
    <w:rsid w:val="00D12B43"/>
    <w:rsid w:val="00D151B9"/>
    <w:rsid w:val="00D15A7D"/>
    <w:rsid w:val="00D1639E"/>
    <w:rsid w:val="00D1727F"/>
    <w:rsid w:val="00D2681D"/>
    <w:rsid w:val="00D27F72"/>
    <w:rsid w:val="00D30B11"/>
    <w:rsid w:val="00D330DA"/>
    <w:rsid w:val="00D34416"/>
    <w:rsid w:val="00D44B48"/>
    <w:rsid w:val="00D45068"/>
    <w:rsid w:val="00D45DAC"/>
    <w:rsid w:val="00D538E5"/>
    <w:rsid w:val="00D550F3"/>
    <w:rsid w:val="00D60908"/>
    <w:rsid w:val="00D627ED"/>
    <w:rsid w:val="00D649D9"/>
    <w:rsid w:val="00D65B41"/>
    <w:rsid w:val="00D66680"/>
    <w:rsid w:val="00D70316"/>
    <w:rsid w:val="00D73421"/>
    <w:rsid w:val="00D73D94"/>
    <w:rsid w:val="00D756D2"/>
    <w:rsid w:val="00D762FF"/>
    <w:rsid w:val="00D7730A"/>
    <w:rsid w:val="00D8144A"/>
    <w:rsid w:val="00D8255F"/>
    <w:rsid w:val="00D82F4D"/>
    <w:rsid w:val="00D84497"/>
    <w:rsid w:val="00D853D5"/>
    <w:rsid w:val="00D8621F"/>
    <w:rsid w:val="00D865E0"/>
    <w:rsid w:val="00D91225"/>
    <w:rsid w:val="00D9325A"/>
    <w:rsid w:val="00D93689"/>
    <w:rsid w:val="00DA7501"/>
    <w:rsid w:val="00DA7DDA"/>
    <w:rsid w:val="00DB065A"/>
    <w:rsid w:val="00DB1D1E"/>
    <w:rsid w:val="00DB5765"/>
    <w:rsid w:val="00DC0E55"/>
    <w:rsid w:val="00DC1E1A"/>
    <w:rsid w:val="00DC5FE5"/>
    <w:rsid w:val="00DD091B"/>
    <w:rsid w:val="00DD4DEA"/>
    <w:rsid w:val="00DD69B3"/>
    <w:rsid w:val="00DE1145"/>
    <w:rsid w:val="00DE292B"/>
    <w:rsid w:val="00DE4541"/>
    <w:rsid w:val="00DE5C1C"/>
    <w:rsid w:val="00DF15EB"/>
    <w:rsid w:val="00DF61A6"/>
    <w:rsid w:val="00DF70E5"/>
    <w:rsid w:val="00E01637"/>
    <w:rsid w:val="00E02F23"/>
    <w:rsid w:val="00E057DF"/>
    <w:rsid w:val="00E07CC4"/>
    <w:rsid w:val="00E117FB"/>
    <w:rsid w:val="00E1191F"/>
    <w:rsid w:val="00E133F9"/>
    <w:rsid w:val="00E16B2D"/>
    <w:rsid w:val="00E22510"/>
    <w:rsid w:val="00E23705"/>
    <w:rsid w:val="00E237D7"/>
    <w:rsid w:val="00E24ADD"/>
    <w:rsid w:val="00E35E62"/>
    <w:rsid w:val="00E4024C"/>
    <w:rsid w:val="00E55B1F"/>
    <w:rsid w:val="00E560A1"/>
    <w:rsid w:val="00E614F1"/>
    <w:rsid w:val="00E6299C"/>
    <w:rsid w:val="00E64916"/>
    <w:rsid w:val="00E72D5B"/>
    <w:rsid w:val="00E8170B"/>
    <w:rsid w:val="00E822B7"/>
    <w:rsid w:val="00E86B14"/>
    <w:rsid w:val="00E90256"/>
    <w:rsid w:val="00E96329"/>
    <w:rsid w:val="00EA15A6"/>
    <w:rsid w:val="00EA446A"/>
    <w:rsid w:val="00EA4C4C"/>
    <w:rsid w:val="00EB133E"/>
    <w:rsid w:val="00EB1A88"/>
    <w:rsid w:val="00EB2F47"/>
    <w:rsid w:val="00EC46C5"/>
    <w:rsid w:val="00ED3279"/>
    <w:rsid w:val="00ED73A6"/>
    <w:rsid w:val="00EE136A"/>
    <w:rsid w:val="00EE3122"/>
    <w:rsid w:val="00EF0B80"/>
    <w:rsid w:val="00EF1654"/>
    <w:rsid w:val="00EF2BE1"/>
    <w:rsid w:val="00EF31F0"/>
    <w:rsid w:val="00F00434"/>
    <w:rsid w:val="00F025D5"/>
    <w:rsid w:val="00F02C0C"/>
    <w:rsid w:val="00F1055B"/>
    <w:rsid w:val="00F10D16"/>
    <w:rsid w:val="00F11E88"/>
    <w:rsid w:val="00F12BE1"/>
    <w:rsid w:val="00F135DF"/>
    <w:rsid w:val="00F14892"/>
    <w:rsid w:val="00F17480"/>
    <w:rsid w:val="00F20775"/>
    <w:rsid w:val="00F21DC0"/>
    <w:rsid w:val="00F23BFF"/>
    <w:rsid w:val="00F326AD"/>
    <w:rsid w:val="00F327A1"/>
    <w:rsid w:val="00F33875"/>
    <w:rsid w:val="00F340A9"/>
    <w:rsid w:val="00F37766"/>
    <w:rsid w:val="00F4116F"/>
    <w:rsid w:val="00F41B70"/>
    <w:rsid w:val="00F42F98"/>
    <w:rsid w:val="00F44411"/>
    <w:rsid w:val="00F4535F"/>
    <w:rsid w:val="00F46E44"/>
    <w:rsid w:val="00F60A78"/>
    <w:rsid w:val="00F72BF9"/>
    <w:rsid w:val="00F8115F"/>
    <w:rsid w:val="00F8386A"/>
    <w:rsid w:val="00F9020E"/>
    <w:rsid w:val="00F911B7"/>
    <w:rsid w:val="00F92253"/>
    <w:rsid w:val="00F93018"/>
    <w:rsid w:val="00F96160"/>
    <w:rsid w:val="00FA0470"/>
    <w:rsid w:val="00FA4BD3"/>
    <w:rsid w:val="00FA719F"/>
    <w:rsid w:val="00FB2A52"/>
    <w:rsid w:val="00FB4856"/>
    <w:rsid w:val="00FB540D"/>
    <w:rsid w:val="00FC384B"/>
    <w:rsid w:val="00FC5B66"/>
    <w:rsid w:val="00FC5DA7"/>
    <w:rsid w:val="00FC633F"/>
    <w:rsid w:val="00FC7AB8"/>
    <w:rsid w:val="00FD0DE9"/>
    <w:rsid w:val="00FD51EE"/>
    <w:rsid w:val="00FE06FF"/>
    <w:rsid w:val="00FE32A1"/>
    <w:rsid w:val="00FE4071"/>
    <w:rsid w:val="00FE557F"/>
    <w:rsid w:val="00FE5602"/>
    <w:rsid w:val="00FE56D9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263692"/>
  <w15:docId w15:val="{DD494BCC-17ED-4372-B563-CC495A17B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left" w:pos="0"/>
      </w:tabs>
      <w:jc w:val="center"/>
      <w:outlineLvl w:val="0"/>
    </w:pPr>
    <w:rPr>
      <w:b/>
      <w:sz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09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07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077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artkaB5znagwkiem">
    <w:name w:val="Kartka B5 z nagłówkiem"/>
    <w:pPr>
      <w:suppressAutoHyphens/>
      <w:overflowPunct w:val="0"/>
      <w:autoSpaceDE w:val="0"/>
      <w:autoSpaceDN w:val="0"/>
      <w:adjustRightInd w:val="0"/>
      <w:spacing w:before="2280"/>
      <w:ind w:left="340" w:hanging="283"/>
      <w:jc w:val="both"/>
      <w:textAlignment w:val="baseline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7C014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B5E63"/>
    <w:pPr>
      <w:overflowPunct/>
      <w:autoSpaceDE/>
      <w:autoSpaceDN/>
      <w:adjustRightInd/>
      <w:textAlignment w:val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E63"/>
  </w:style>
  <w:style w:type="character" w:styleId="Odwoanieprzypisudolnego">
    <w:name w:val="footnote reference"/>
    <w:uiPriority w:val="99"/>
    <w:semiHidden/>
    <w:rsid w:val="006B5E63"/>
    <w:rPr>
      <w:vertAlign w:val="superscript"/>
    </w:rPr>
  </w:style>
  <w:style w:type="paragraph" w:styleId="Nagwek">
    <w:name w:val="header"/>
    <w:basedOn w:val="Normalny"/>
    <w:link w:val="Nagwek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5316D7"/>
    <w:rPr>
      <w:sz w:val="24"/>
    </w:rPr>
  </w:style>
  <w:style w:type="paragraph" w:styleId="Stopka">
    <w:name w:val="footer"/>
    <w:basedOn w:val="Normalny"/>
    <w:link w:val="Stopka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5316D7"/>
    <w:rPr>
      <w:sz w:val="24"/>
    </w:rPr>
  </w:style>
  <w:style w:type="character" w:customStyle="1" w:styleId="Nagwek1Znak">
    <w:name w:val="Nagłówek 1 Znak"/>
    <w:link w:val="Nagwek1"/>
    <w:rsid w:val="00E133F9"/>
    <w:rPr>
      <w:b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36056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2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032E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32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32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E32A1"/>
    <w:rPr>
      <w:b/>
      <w:bCs/>
    </w:rPr>
  </w:style>
  <w:style w:type="character" w:styleId="Hipercze">
    <w:name w:val="Hyperlink"/>
    <w:uiPriority w:val="99"/>
    <w:rsid w:val="00D6668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D66680"/>
    <w:rPr>
      <w:sz w:val="24"/>
    </w:rPr>
  </w:style>
  <w:style w:type="character" w:customStyle="1" w:styleId="Teksttreci">
    <w:name w:val="Tekst treści_"/>
    <w:link w:val="Teksttreci0"/>
    <w:rsid w:val="00D66680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66680"/>
    <w:pPr>
      <w:widowControl w:val="0"/>
      <w:shd w:val="clear" w:color="auto" w:fill="FFFFFF"/>
      <w:overflowPunct/>
      <w:autoSpaceDE/>
      <w:autoSpaceDN/>
      <w:adjustRightInd/>
      <w:spacing w:line="288" w:lineRule="auto"/>
      <w:jc w:val="both"/>
      <w:textAlignment w:val="auto"/>
    </w:pPr>
    <w:rPr>
      <w:sz w:val="19"/>
      <w:szCs w:val="19"/>
    </w:rPr>
  </w:style>
  <w:style w:type="character" w:customStyle="1" w:styleId="Nierozpoznanawzmianka1">
    <w:name w:val="Nierozpoznana wzmianka1"/>
    <w:uiPriority w:val="99"/>
    <w:semiHidden/>
    <w:unhideWhenUsed/>
    <w:rsid w:val="00FE557F"/>
    <w:rPr>
      <w:color w:val="605E5C"/>
      <w:shd w:val="clear" w:color="auto" w:fill="E1DFDD"/>
    </w:rPr>
  </w:style>
  <w:style w:type="character" w:customStyle="1" w:styleId="Nagwek3Znak">
    <w:name w:val="Nagłówek 3 Znak"/>
    <w:link w:val="Nagwek3"/>
    <w:uiPriority w:val="9"/>
    <w:semiHidden/>
    <w:rsid w:val="00F207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F20775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Tekstpodstawowy22">
    <w:name w:val="Tekst podstawowy 22"/>
    <w:basedOn w:val="Normalny"/>
    <w:rsid w:val="00F20775"/>
    <w:pPr>
      <w:spacing w:after="120"/>
      <w:ind w:left="283"/>
      <w:jc w:val="both"/>
    </w:pPr>
  </w:style>
  <w:style w:type="paragraph" w:customStyle="1" w:styleId="Styl1">
    <w:name w:val="Styl1"/>
    <w:basedOn w:val="Normalny"/>
    <w:rsid w:val="00F20775"/>
    <w:pPr>
      <w:jc w:val="both"/>
    </w:pPr>
  </w:style>
  <w:style w:type="character" w:customStyle="1" w:styleId="Nagwek2Znak">
    <w:name w:val="Nagłówek 2 Znak"/>
    <w:link w:val="Nagwek2"/>
    <w:uiPriority w:val="9"/>
    <w:semiHidden/>
    <w:rsid w:val="006E096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rsid w:val="006E096E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/>
      <w:szCs w:val="24"/>
    </w:rPr>
  </w:style>
  <w:style w:type="character" w:customStyle="1" w:styleId="Tekstpodstawowy2Znak">
    <w:name w:val="Tekst podstawowy 2 Znak"/>
    <w:link w:val="Tekstpodstawowy2"/>
    <w:rsid w:val="006E096E"/>
    <w:rPr>
      <w:rFonts w:ascii="Arial" w:hAnsi="Arial"/>
      <w:sz w:val="24"/>
      <w:szCs w:val="24"/>
    </w:rPr>
  </w:style>
  <w:style w:type="paragraph" w:customStyle="1" w:styleId="Subitemnumbered">
    <w:name w:val="Subitem numbered"/>
    <w:basedOn w:val="Normalny"/>
    <w:rsid w:val="006E096E"/>
    <w:pPr>
      <w:overflowPunct/>
      <w:autoSpaceDE/>
      <w:autoSpaceDN/>
      <w:adjustRightInd/>
      <w:spacing w:line="360" w:lineRule="auto"/>
      <w:ind w:left="567" w:hanging="283"/>
      <w:textAlignment w:val="auto"/>
    </w:pPr>
    <w:rPr>
      <w:rFonts w:ascii="Arial" w:hAnsi="Arial"/>
      <w:sz w:val="20"/>
    </w:rPr>
  </w:style>
  <w:style w:type="paragraph" w:styleId="Tekstpodstawowy">
    <w:name w:val="Body Text"/>
    <w:basedOn w:val="Normalny"/>
    <w:link w:val="TekstpodstawowyZnak"/>
    <w:rsid w:val="006E096E"/>
    <w:pPr>
      <w:overflowPunct/>
      <w:autoSpaceDE/>
      <w:autoSpaceDN/>
      <w:adjustRightInd/>
      <w:spacing w:after="120"/>
      <w:textAlignment w:val="auto"/>
    </w:pPr>
    <w:rPr>
      <w:rFonts w:ascii="Arial" w:hAnsi="Arial"/>
      <w:szCs w:val="24"/>
    </w:rPr>
  </w:style>
  <w:style w:type="character" w:customStyle="1" w:styleId="TekstpodstawowyZnak">
    <w:name w:val="Tekst podstawowy Znak"/>
    <w:link w:val="Tekstpodstawowy"/>
    <w:rsid w:val="006E096E"/>
    <w:rPr>
      <w:rFonts w:ascii="Arial" w:hAnsi="Arial"/>
      <w:sz w:val="24"/>
      <w:szCs w:val="24"/>
    </w:rPr>
  </w:style>
  <w:style w:type="table" w:styleId="Tabela-Siatka">
    <w:name w:val="Table Grid"/>
    <w:basedOn w:val="Standardowy"/>
    <w:uiPriority w:val="59"/>
    <w:rsid w:val="00825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2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4B73E-EB8C-4CC9-A154-33150D4AF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1092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</Company>
  <LinksUpToDate>false</LinksUpToDate>
  <CharactersWithSpaces>7633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Górniczo - Hutnicza   Kwestura</dc:creator>
  <cp:lastModifiedBy>Sylwia Lempart</cp:lastModifiedBy>
  <cp:revision>2</cp:revision>
  <cp:lastPrinted>2026-09-14T10:32:00Z</cp:lastPrinted>
  <dcterms:created xsi:type="dcterms:W3CDTF">2026-09-14T10:32:00Z</dcterms:created>
  <dcterms:modified xsi:type="dcterms:W3CDTF">2026-09-14T10:32:00Z</dcterms:modified>
</cp:coreProperties>
</file>